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Liberation Serif" w:hAnsi="Liberation Serif"/>
          <w:sz w:val="20"/>
        </w:rPr>
        <w:t xml:space="preserve">Line 1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20"/>
        </w:rPr>
        <w:t xml:space="preserve">Line 2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20"/>
        </w:rPr>
        <w:t xml:space="preserve">Line 3 of the body, typography and spacing.</w:t>
      </w:r>
    </w:p>
    <w:sectPr>
      <w:pgSz w:w="12240" w:h="15840"/>
      <w:pgMar w:top="1440" w:right="1440" w:bottom="1440" w:left="1440" w:header="720" w:footer="720" w:gutter="0"/>
    </w:sectPr>
  </w:body>
</w:document>
</file>