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/>
        </w:tabs>
      </w:pPr>
      <w:r>
        <w:rPr/>
        <w:t xml:space="preserve">Item </w:t>
      </w:r>
      <w:r>
        <w:tab/>
      </w:r>
      <w:r>
        <w:rPr>
          <w:sz w:val="24"/>
        </w:rPr>
        <w:t xml:space="preserve"> WWWW WWWW WWWW WWWW WWWW WWWW WWWW WWWW WWWW TAIL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