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0" w:line="240" w:lineRule="auto"/>
      </w:pPr>
      <w:r>
        <w:rPr/>
        <w:t xml:space="preserve">MarginTop Chestnut margin records begin here.</w:t>
      </w:r>
    </w:p>
    <w:p>
      <w:pPr>
        <w:spacing w:after="0" w:line="240" w:lineRule="auto"/>
      </w:pPr>
      <w:r>
        <w:rPr/>
        <w:t xml:space="preserve">MarginWide The archive crew measures the page before numbering each entry. The archive crew measures the page before numbering each entry. The archive crew measures the page before numbering each entry. The archive crew measures the page before numbering each entry. The archive crew measures the page before numbering each entry.</w:t>
      </w:r>
    </w:p>
    <w:p>
      <w:pPr>
        <w:spacing w:after="0" w:line="240" w:lineRule="auto"/>
      </w:pPr>
      <w:r>
        <w:rPr/>
        <w:t xml:space="preserve">Chestnut001 The margin register retains this original line.</w:t>
      </w:r>
    </w:p>
    <w:p>
      <w:pPr>
        <w:spacing w:after="0" w:line="240" w:lineRule="auto"/>
      </w:pPr>
      <w:r>
        <w:rPr/>
        <w:t xml:space="preserve">Chestnut002 The margin register retains this original line.</w:t>
      </w:r>
    </w:p>
    <w:p>
      <w:pPr>
        <w:spacing w:after="0" w:line="240" w:lineRule="auto"/>
      </w:pPr>
      <w:r>
        <w:rPr/>
        <w:t xml:space="preserve">Chestnut003 The margin register retains this original line.</w:t>
      </w:r>
    </w:p>
    <w:p>
      <w:pPr>
        <w:spacing w:after="0" w:line="240" w:lineRule="auto"/>
      </w:pPr>
      <w:r>
        <w:rPr/>
        <w:t xml:space="preserve">Chestnut004 The margin register retains this original line.</w:t>
      </w:r>
    </w:p>
    <w:p>
      <w:pPr>
        <w:spacing w:after="0" w:line="240" w:lineRule="auto"/>
      </w:pPr>
      <w:r>
        <w:rPr/>
        <w:t xml:space="preserve">Chestnut005 The margin register retains this original line.</w:t>
      </w:r>
    </w:p>
    <w:p>
      <w:pPr>
        <w:spacing w:after="0" w:line="240" w:lineRule="auto"/>
      </w:pPr>
      <w:r>
        <w:rPr/>
        <w:t xml:space="preserve">Chestnut006 The margin register retains this original line.</w:t>
      </w:r>
    </w:p>
    <w:p>
      <w:pPr>
        <w:spacing w:after="0" w:line="240" w:lineRule="auto"/>
      </w:pPr>
      <w:r>
        <w:rPr/>
        <w:t xml:space="preserve">Chestnut007 The margin register retains this original line.</w:t>
      </w:r>
    </w:p>
    <w:p>
      <w:pPr>
        <w:spacing w:after="0" w:line="240" w:lineRule="auto"/>
      </w:pPr>
      <w:r>
        <w:rPr/>
        <w:t xml:space="preserve">Chestnut008 The margin register retains this original line.</w:t>
      </w:r>
    </w:p>
    <w:p>
      <w:pPr>
        <w:spacing w:after="0" w:line="240" w:lineRule="auto"/>
      </w:pPr>
      <w:r>
        <w:rPr/>
        <w:t xml:space="preserve">Chestnut009 The margin register retains this original line.</w:t>
      </w:r>
    </w:p>
    <w:p>
      <w:pPr>
        <w:spacing w:after="0" w:line="240" w:lineRule="auto"/>
      </w:pPr>
      <w:r>
        <w:rPr/>
        <w:t xml:space="preserve">Chestnut010 The margin register retains this original line.</w:t>
      </w:r>
    </w:p>
    <w:p>
      <w:pPr>
        <w:spacing w:after="0" w:line="240" w:lineRule="auto"/>
      </w:pPr>
      <w:r>
        <w:rPr/>
        <w:t xml:space="preserve">Chestnut011 The margin register retains this original line.</w:t>
      </w:r>
    </w:p>
    <w:p>
      <w:pPr>
        <w:spacing w:after="0" w:line="240" w:lineRule="auto"/>
      </w:pPr>
      <w:r>
        <w:rPr/>
        <w:t xml:space="preserve">Chestnut012 The margin register retains this original line.</w:t>
      </w:r>
    </w:p>
    <w:p>
      <w:pPr>
        <w:spacing w:after="0" w:line="240" w:lineRule="auto"/>
      </w:pPr>
      <w:r>
        <w:rPr/>
        <w:t xml:space="preserve">Chestnut013 The margin register retains this original line.</w:t>
      </w:r>
    </w:p>
    <w:p>
      <w:pPr>
        <w:spacing w:after="0" w:line="240" w:lineRule="auto"/>
      </w:pPr>
      <w:r>
        <w:rPr/>
        <w:t xml:space="preserve">Chestnut014 The margin register retains this original line.</w:t>
      </w:r>
    </w:p>
    <w:p>
      <w:pPr>
        <w:spacing w:after="0" w:line="240" w:lineRule="auto"/>
      </w:pPr>
      <w:r>
        <w:rPr/>
        <w:t xml:space="preserve">Chestnut015 The margin register retains this original line.</w:t>
      </w:r>
    </w:p>
    <w:p>
      <w:pPr>
        <w:spacing w:after="0" w:line="240" w:lineRule="auto"/>
      </w:pPr>
      <w:r>
        <w:rPr/>
        <w:t xml:space="preserve">Chestnut016 The margin register retains this original line.</w:t>
      </w:r>
    </w:p>
    <w:p>
      <w:pPr>
        <w:spacing w:after="0" w:line="240" w:lineRule="auto"/>
      </w:pPr>
      <w:r>
        <w:rPr/>
        <w:t xml:space="preserve">MarginEnd Chestnut margin records end here.</w:t>
      </w:r>
    </w:p>
    <w:sectPr>
      <w:headerReference w:type="default" r:id="rStory"/>
      <w:footerReference w:type="default" r:id="rStory1"/>
      <w:pgSz w:w="12240" w:h="15840"/>
      <w:pgMar w:top="19.05mm" w:right="19.05mm" w:bottom="19.05mm" w:left="19.05mm" w:header="6.35mm" w:footer="6.35mm" w:gutter="0"/>
    </w:sectPr>
  </w:body>
</w:document>
</file>

<file path=word/footer1.xml><?xml version="1.0" encoding="utf-8"?>
<w:ftr xmlns:w="http://schemas.openxmlformats.org/wordprocessingml/2006/main">
  <w:p>
    <w:pPr/>
    <w:r>
      <w:rPr/>
      <w:t xml:space="preserve">MarginFoot Chestnut running footer.</w:t>
    </w:r>
  </w:p>
</w:ftr>
</file>

<file path=word/header1.xml><?xml version="1.0" encoding="utf-8"?>
<w:hdr xmlns:w="http://schemas.openxmlformats.org/wordprocessingml/2006/main">
  <w:p>
    <w:pPr/>
    <w:r>
      <w:rPr/>
      <w:t xml:space="preserve">MarginHead Chestnut running header.</w:t>
    </w:r>
  </w:p>
</w:hdr>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widowControl/>
        <w:spacing w:after="120" w:line="276" w:lineRule="auto"/>
      </w:pPr>
    </w:pPrDefault>
  </w:docDefaults>
  <w:style w:type="paragraph" w:default="1" w:styleId="Normal">
    <w:name w:val="Normal"/>
  </w:style>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Story" Type="http://schemas.openxmlformats.org/officeDocument/2006/relationships/header" Target="header1.xml"/><Relationship Id="rStory1" Type="http://schemas.openxmlformats.org/officeDocument/2006/relationships/footer" Target="footer1.xml"/></Relationships>
</file>