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commentRangeStart w:id="0"/>
      <w:r>
        <w:rPr/>
        <w:t xml:space="preserve">CedarCommentBody The archive crew checks the cedar ledger.</w:t>
      </w:r>
      <w:commentRangeEnd w:id="0"/>
      <w:r>
        <w:commentReference w:id="0"/>
      </w:r>
    </w:p>
    <w:sectPr>
      <w:pgSz w:w="12240" w:h="15840"/>
      <w:pgMar w:top="1440" w:right="1440" w:bottom="1440" w:left="1440" w:header="720" w:footer="720"/>
      <w:cols w:num="1" w:space="480"/>
    </w:sectPr>
  </w:body>
</w:document>
</file>

<file path=word/comments.xml><?xml version="1.0" encoding="utf-8"?>
<w:comments xmlns:w="http://schemas.openxmlformats.org/wordprocessingml/2006/main">
  <w:comment w:id="0" w:author="Cedar Reviewer" w:initials="CR" w:date="2026-09-10T12:00:00Z">
    <w:p>
      <w:pPr/>
      <w:r>
        <w:rPr/>
        <w:t xml:space="preserve">CedarNote000 CedarNote001 CedarNote002 CedarNote003 CedarNote004 CedarNote005 CedarNote006 CedarNote007 CedarNote008 CedarNote009 CedarNote010 CedarNote011 CedarNote012 CedarNote013 CedarNote014 CedarNote015 CedarNote016 CedarNote017 CedarNote018 CedarNote019 CedarNote020 CedarNote021 CedarNote022 CedarNote023 CedarNote024 CedarNote025 CedarNote026 CedarNote027 CedarNote028 CedarNote029 CedarNote030 CedarNote031 CedarNote032 CedarNote033 CedarNote034 CedarNote035 CedarNote036 CedarNote037 CedarNote038 CedarNote039 CedarNote040 CedarNote041 CedarNote042 CedarNote043 CedarNote044 CedarNote045 CedarNote046 CedarNote047 CedarNote048 CedarNote049 CedarNote050 CedarNote051 CedarNote052 CedarNote053 CedarNote054 CedarNote055 CedarNote056 CedarNote057 CedarNote058 CedarNote059 CedarNote060 CedarNote061 CedarNote062 CedarNote063 CedarNote064 CedarNote065 CedarNote066 CedarNote067 CedarNote068 CedarNote069 CedarNote070 CedarNote071 CedarNote072 CedarNote073 CedarNote074 CedarNote075 CedarNote076 CedarNote077 CedarNote078 CedarNote079 CedarNote080 CedarNote081 CedarNote082 CedarNote083 CedarNote084 CedarNote085 CedarNote086 CedarNote087 CedarNote088 CedarNote089 CedarNote090 CedarNote091 CedarNote092 CedarNote093 CedarNote094 CedarNote095 CedarNote096 CedarNote097 CedarNote098 CedarNote099 CedarNote100 CedarNote101 CedarNote102 CedarNote103 CedarNote104 CedarNote105 CedarNote106 CedarNote107 CedarNote108 CedarNote109 CedarNote110 CedarNote111 CedarNote112 CedarNote113 CedarNote114 CedarNote115 CedarNote116 CedarNote117 CedarNote118 CedarNote119 CedarNote120 CedarNote121 CedarNote122 CedarNote123 CedarNote124 CedarNote125 CedarNote126 CedarNote127 CedarNote128 CedarNote129 CedarNote130 CedarNote131 CedarNote132 CedarNote133 CedarNote134 CedarNote135 CedarNote136 CedarNote137 CedarNote138 CedarNote139 CedarNote140 CedarNote141 CedarNote142 CedarNote143 CedarNote144 CedarNote145 CedarNote146 CedarNote147 CedarNote148 CedarNote149 CedarNote150 CedarNote151 CedarNote152 CedarNote153 CedarNote154 CedarNote155 CedarNote156 CedarNote157 CedarNote158 CedarNote159 CedarNote160 CedarNote161 CedarNote162 CedarNote163 CedarNote164 CedarNote165 CedarNote166 CedarNote167 CedarNote168 CedarNote169 CedarNote170 CedarNote171 CedarNote172 CedarNote173 CedarNote174 CedarNote175 CedarNote176 CedarNote177 CedarNote178 CedarNote179 CedarNote180 CedarNote181 CedarNote182 CedarNote183 CedarNote184 CedarNote185 CedarNote186 CedarNote187 CedarNote188 CedarNote189 CedarNote190 CedarNote191 CedarNote192 CedarNote193 CedarNote194 CedarNote195 CedarNote196 CedarNote197 CedarNote198 CedarNote199 CedarNote200 CedarNote201 CedarNote202 CedarNote203 CedarNote204 CedarNote205 CedarNote206 CedarNote207 CedarNote208 CedarNote209 CedarNote210 CedarNote211 CedarNote212 CedarNote213 CedarNote214 CedarNote215 CedarNote216 CedarNote217 CedarNote218 CedarNote219 CedarNote220 CedarNote221 CedarNote222 CedarNote223 CedarNote224 CedarNote225 CedarNote226 CedarNote227 CedarNote228 CedarNote229 CedarNote230 CedarNote231 CedarNote232 CedarNote233 CedarNote234 CedarNote235 CedarNote236 CedarNote237 CedarNote238 CedarNote239</w:t>
      </w:r>
    </w:p>
  </w:comment>
</w:comments>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olor w:val="000000"/>
        <w:sz w:val="22"/>
      </w:rPr>
    </w:rPrDefault>
    <w:pPrDefault>
      <w:pPr>
        <w:widowControl/>
        <w:spacing w:after="120" w:line="276"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Comments" Type="http://schemas.openxmlformats.org/officeDocument/2006/relationships/comments" Target="comments.xml"/></Relationships>
</file>