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 w:rsidR="00A1B2C0" w:rsidRDefault="00A1B2C0">
      <w:r>
        <w:t xml:space="preserve">Survey </w:t>
      </w:r>
      <w:r>
        <w:t xml:space="preserve">register </w:t>
      </w:r>
      <w:r>
        <w:t xml:space="preserve">for </w:t>
      </w:r>
      <w:r>
        <w:t xml:space="preserve">the </w:t>
      </w:r>
      <w:r>
        <w:t xml:space="preserve">north </w:t>
      </w:r>
      <w:r>
        <w:t xml:space="preserve">ridge.</w:t>
      </w:r>
    </w:p>
    <w:p w:rsidR="00A1B2C1" w:rsidRDefault="00A1B2C1">
      <w:r>
        <w:t xml:space="preserve">The </w:t>
      </w:r>
      <w:r>
        <w:t xml:space="preserve">crew </w:t>
      </w:r>
      <w:r>
        <w:t xml:space="preserve">compares </w:t>
      </w:r>
      <w:r>
        <w:t xml:space="preserve">the </w:t>
      </w:r>
      <w:r>
        <w:t xml:space="preserve">notes </w:t>
      </w:r>
      <w:r>
        <w:t xml:space="preserve">and </w:t>
      </w:r>
      <w:r>
        <w:t xml:space="preserve">keeps </w:t>
      </w:r>
      <w:r>
        <w:t xml:space="preserve">the </w:t>
      </w:r>
      <w:r>
        <w:t xml:space="preserve">route </w:t>
      </w:r>
      <w:r>
        <w:t xml:space="preserve">open.</w:t>
      </w:r>
    </w:p>
    <w:p w:rsidR="00A1B2C2" w:rsidRDefault="00A1B2C2">
      <w:r>
        <w:t xml:space="preserve">Closing </w:t>
      </w:r>
      <w:r>
        <w:t xml:space="preserve">line </w:t>
      </w:r>
      <w:r>
        <w:t xml:space="preserve">remains </w:t>
      </w:r>
      <w:r>
        <w:t xml:space="preserve">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