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260pt;height:180pt" filled="f" stroked="f">
            <v:textbox inset="0,0,0,0">
              <w:txbxContent>
                <w:p>
                  <w:pPr>
                    <w:spacing w:before="0" w:after="0" w:line="260" w:lineRule="exact"/>
                    <w:tabs>
                      <w:tab w:val="left" w:pos="1800"/>
                    </w:tabs>
                  </w:pPr>
                  <w:r>
                    <w:rPr>
                      <w:sz w:val="20"/>
                    </w:rPr>
                    <w:t xml:space="preserve">JasperTab01 JasperTab02 JasperTab03 </w:t>
                  </w:r>
                  <w:r>
                    <w:tab/>
                  </w:r>
                  <w:r>
                    <w:rPr>
                      <w:sz w:val="20"/>
                    </w:rPr>
                    <w:t xml:space="preserve">JasperTabStop</w:t>
                  </w:r>
                </w:p>
              </w:txbxContent>
            </v:textbox>
          </v:shape>
        </w:pict>
      </w:r>
    </w:p>
    <w:p>
      <w:pPr/>
      <w:r>
        <w:rPr/>
        <w:t xml:space="preserve">JasperTabWidthReceipt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