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6000" w:type="dxa"/>
        <w:tblLayout w:type="fixed"/>
        <w:tblInd w:w="0" w:type="dxa"/>
        <w:tblCellMar>
          <w:left w:w="0" w:type="dxa"/>
          <w:right w:w="0" w:type="dxa"/>
        </w:tblCellMar>
      </w:tblPr>
      <w:tblGrid>
        <w:gridCol w:w="4800"/>
        <w:gridCol w:w="1200"/>
      </w:tblGrid>
      <w:tr>
        <w:tc>
          <w:tcPr>
            <w:tcW w:w="4800" w:type="dxa"/>
          </w:tcPr>
          <w:p>
            <w:pPr/>
            <w:r>
              <w:rPr/>
              <w:t xml:space="preserve">LarchCell01</w:t>
            </w:r>
            <w:r>
              <w:br/>
            </w:r>
            <w:r>
              <w:rPr/>
              <w:t xml:space="preserve">LarchCell02</w:t>
            </w:r>
            <w:r>
              <w:br/>
            </w:r>
            <w:r>
              <w:rPr/>
              <w:t xml:space="preserve">LarchCell03</w:t>
            </w:r>
            <w:r>
              <w:br/>
            </w:r>
            <w:r>
              <w:rPr/>
              <w:t xml:space="preserve">LarchCell04</w:t>
            </w:r>
            <w:r>
              <w:br/>
            </w:r>
            <w:r>
              <w:rPr/>
              <w:t xml:space="preserve">LarchCell05</w:t>
            </w:r>
            <w:r>
              <w:br/>
            </w:r>
            <w:r>
              <w:rPr/>
              <w:t xml:space="preserve">LarchCell06</w:t>
            </w:r>
            <w:r>
              <w:br/>
            </w:r>
            <w:r>
              <w:rPr/>
              <w:t xml:space="preserve">LarchCell07</w:t>
            </w:r>
            <w:r>
              <w:br/>
            </w:r>
            <w:r>
              <w:rPr/>
              <w:t xml:space="preserve">LarchCell08</w:t>
            </w:r>
            <w:r>
              <w:br/>
            </w:r>
            <w:r>
              <w:rPr/>
              <w:t xml:space="preserve">LarchCell09</w:t>
            </w:r>
            <w:r>
              <w:br/>
            </w:r>
            <w:r>
              <w:rPr/>
              <w:t xml:space="preserve">LarchCell10</w:t>
            </w:r>
            <w:r>
              <w:br/>
            </w:r>
            <w:r>
              <w:rPr/>
              <w:t xml:space="preserve">LarchCell11</w:t>
            </w:r>
            <w:r>
              <w:br/>
            </w:r>
            <w:r>
              <w:rPr/>
              <w:t xml:space="preserve">LarchCell12</w:t>
            </w:r>
            <w:r>
              <w:br/>
            </w:r>
            <w:r>
              <w:rPr/>
              <w:t xml:space="preserve">LarchCell13</w:t>
            </w:r>
            <w:r>
              <w:br/>
            </w:r>
            <w:r>
              <w:rPr/>
              <w:t xml:space="preserve">LarchCell14</w:t>
            </w:r>
            <w:r>
              <w:br/>
            </w:r>
            <w:r>
              <w:rPr/>
              <w:t xml:space="preserve">LarchCell15</w:t>
            </w:r>
            <w:r>
              <w:br/>
            </w:r>
            <w:r>
              <w:rPr/>
              <w:t xml:space="preserve">LarchCell16</w:t>
            </w:r>
            <w:r>
              <w:br/>
            </w:r>
            <w:r>
              <w:rPr/>
              <w:t xml:space="preserve">LarchCell17</w:t>
            </w:r>
            <w:r>
              <w:br/>
            </w:r>
            <w:r>
              <w:rPr/>
              <w:t xml:space="preserve">LarchCell18</w:t>
            </w:r>
            <w:r>
              <w:br/>
            </w:r>
            <w:r>
              <w:rPr/>
              <w:t xml:space="preserve">LarchCell19</w:t>
            </w:r>
            <w:r>
              <w:br/>
            </w:r>
            <w:r>
              <w:rPr/>
              <w:t xml:space="preserve">LarchCell20</w:t>
            </w:r>
            <w:r>
              <w:br/>
            </w:r>
            <w:r>
              <w:rPr/>
              <w:t xml:space="preserve">LarchCell21</w:t>
            </w:r>
            <w:r>
              <w:br/>
            </w:r>
            <w:r>
              <w:rPr/>
              <w:t xml:space="preserve">LarchCell22</w:t>
            </w:r>
            <w:r>
              <w:br/>
            </w:r>
            <w:r>
              <w:rPr/>
              <w:t xml:space="preserve">LarchCell23</w:t>
            </w:r>
            <w:r>
              <w:br/>
            </w:r>
            <w:r>
              <w:rPr/>
              <w:t xml:space="preserve">LarchCell24</w:t>
            </w:r>
            <w:r>
              <w:br/>
            </w:r>
            <w:r>
              <w:rPr/>
              <w:t xml:space="preserve">LarchCell25</w:t>
            </w:r>
            <w:r>
              <w:br/>
            </w:r>
            <w:r>
              <w:rPr/>
              <w:t xml:space="preserve">LarchCell26</w:t>
            </w:r>
            <w:r>
              <w:br/>
            </w:r>
            <w:r>
              <w:rPr/>
              <w:t xml:space="preserve">LarchCell27</w:t>
            </w:r>
            <w:r>
              <w:br/>
            </w:r>
            <w:r>
              <w:rPr/>
              <w:t xml:space="preserve">LarchCell28</w:t>
            </w:r>
            <w:r>
              <w:br/>
            </w:r>
            <w:r>
              <w:rPr/>
              <w:t xml:space="preserve">LarchCell29</w:t>
            </w:r>
            <w:r>
              <w:br/>
            </w:r>
            <w:r>
              <w:rPr/>
              <w:t xml:space="preserve">LarchCell30</w:t>
            </w:r>
            <w:r>
              <w:br/>
            </w:r>
            <w:r>
              <w:rPr/>
              <w:t xml:space="preserve">LarchCell31</w:t>
            </w:r>
            <w:r>
              <w:br/>
            </w:r>
            <w:r>
              <w:rPr/>
              <w:t xml:space="preserve">LarchCell32</w:t>
            </w:r>
            <w:r>
              <w:br/>
            </w:r>
            <w:r>
              <w:rPr/>
              <w:t xml:space="preserve">LarchCell33</w:t>
            </w:r>
            <w:r>
              <w:br/>
            </w:r>
            <w:r>
              <w:rPr/>
              <w:t xml:space="preserve">LarchCell34</w:t>
            </w:r>
          </w:p>
        </w:tc>
        <w:tc>
          <w:tcPr>
            <w:tcW w:w="1200" w:type="dxa"/>
          </w:tcPr>
          <w:p>
            <w:pPr/>
            <w:r>
              <w:rPr/>
              <w:t xml:space="preserve">SideCell</w:t>
            </w:r>
          </w:p>
        </w:tc>
      </w:tr>
    </w:tbl>
    <w:sectPr>
      <w:pgSz w:w="7600" w:h="4000"/>
      <w:pgMar w:top="400" w:right="800" w:bottom="400" w:left="800" w:header="200" w:footer="20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0"/>
      </w:rPr>
    </w:rPrDefault>
    <w:pPrDefault>
      <w:pPr>
        <w:spacing w:before="0" w:after="0" w:line="240" w:lineRule="exact"/>
        <w:widowControl w:val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