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customXml w:uri="urn:willow" w:element="clause">
        <w:r>
          <w:t xml:space="preserve">Willow term</w:t>
        </w:r>
      </w:customXml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