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mc="http://schemas.openxmlformats.org/markup-compatibility/2006" mc:Ignorable="w14">
  <w:body>
    <w:p>
      <w:r>
        <w:t xml:space="preserve">Ledger opening</w:t>
      </w:r>
      <w:r>
        <w:t xml:space="preserve">.</w:t>
      </w:r>
    </w:p>
    <w:tbl>
      <w:tblPr>
        <w:tblW w:w="9360" w:type="dxa"/>
        <w:tblBorders>
          <w:top w:val="single" w:sz="4" w:space="0" w:color="444444"/>
          <w:left w:val="single" w:sz="4" w:space="0" w:color="444444"/>
          <w:bottom w:val="single" w:sz="4" w:space="0" w:color="444444"/>
          <w:right w:val="single" w:sz="4" w:space="0" w:color="444444"/>
          <w:insideH w:val="single" w:sz="4" w:space="0" w:color="444444"/>
          <w:insideV w:val="single" w:sz="4" w:space="0" w:color="444444"/>
        </w:tblBorders>
        <w:tblLayout w:type="fixed"/>
      </w:tblPr>
      <w:tblGrid>
        <w:gridCol w:w="4680"/>
        <w:gridCol w:w="4680"/>
      </w:tblGrid>
      <w:tr>
        <w:tc>
          <w:tcPr>
            <w:tcW w:w="4680" w:type="dxa"/>
          </w:tcPr>
          <w:p>
            <w:r>
              <w:t xml:space="preserve">Entry alpha first.</w:t>
            </w:r>
          </w:p>
          <w:p>
            <w:r>
              <w:t xml:space="preserve">Entry alpha second</w:t>
            </w:r>
            <w:r>
              <w:t xml:space="preserve">, checked</w:t>
            </w:r>
            <w:r>
              <w:t xml:space="preserve">.</w:t>
            </w:r>
          </w:p>
        </w:tc>
        <w:tc>
          <w:tcPr>
            <w:tcW w:w="4680" w:type="dxa"/>
          </w:tcPr>
          <w:p>
            <w:r>
              <w:t xml:space="preserve">Entry beta.</w:t>
            </w:r>
          </w:p>
        </w:tc>
      </w:tr>
    </w:tbl>
    <w:p>
      <w:r>
        <w:t xml:space="preserve">Closing line remains unchanged.</w:t>
      </w:r>
    </w:p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eastAsia="Liberation Serif" w:cs="Liberation Serif"/>
        <w:sz w:val="22"/>
      </w:rPr>
    </w:rPrDefault>
    <w:pPrDefault>
      <w:pPr>
        <w:spacing w:after="120"/>
      </w:pPr>
    </w:pPrDefault>
  </w:docDefaults>
  <w:style w:type="paragraph" w:default="1" w:styleId="Normal">
    <w:name w:val="Normal"/>
  </w:style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