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Default Extension="ttf" ContentType="application/x-font-ttf"/>
  <Override PartName="/word/glossary/document.xml" ContentType="application/vnd.openxmlformats-officedocument.wordprocessingml.document.glossary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Settings" w:history="1">
        <w:r>
          <w:t xml:space="preserve">the notice desk</w:t>
        </w:r>
      </w:hyperlink>
      <w:r>
        <w:t xml:space="preserve">.</w:t>
      </w:r>
    </w:p>
    <w:p>
      <w:r>
        <w:t xml:space="preserve">Added paragraph: the revised draft keeps this new line.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ExampleSans">
    <w:embedRegular w:fontKey="{5D0C8A31-7B42-4E96-A1F3-2C6B9E4D7A10}" r:id="rIdEmb1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ntTable" Type="http://schemas.openxmlformats.org/officeDocument/2006/relationships/fontTable" Target="fontTable.xml"/><Relationship Id="rGlossary" Type="http://schemas.openxmlformats.org/officeDocument/2006/relationships/glossaryDocument" Target="glossary/document.xml"/><Relationship Id="rSettings" Type="http://schemas.openxmlformats.org/officeDocument/2006/relationships/hyperlink" Target="https://example.com/terms" TargetMode="External"/></Relationships>
</file>

<file path=word/_rels/fontTable.xml.rels><Relationships xmlns="http://schemas.openxmlformats.org/package/2006/relationships"><Relationship Id="rIdEmb1" Type="http://schemas.openxmlformats.org/officeDocument/2006/relationships/font" Target="fonts/ExampleSans-regular.ttf"/></Relationships>
</file>

<file path=word/glossary/document.xml><?xml version="1.0" encoding="utf-8"?>
<w:glossaryDocument xmlns:w="http://schemas.openxmlformats.org/wordprocessingml/2006/main">
  <w:docParts>
    <w:docPart>
      <w:docPartPr>
        <w:name w:val="ExampleBlock"/>
        <w:category>
          <w:name w:val="General"/>
          <w:gallery w:val="placeholder"/>
        </w:category>
        <w:guid w:val="{8E2F4B6A-1C3D-4A5E-9F70-B1D2C3E4F5A6}"/>
      </w:docPartPr>
      <w:docPartBody>
        <w:p/>
      </w:docPartBody>
    </w:docPart>
  </w:docParts>
</w:glossaryDocument>
</file>