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rPr/>
        <w:t xml:space="preserve">Tight image wrapping</w:t>
      </w:r>
    </w:p>
    <w:p>
      <w:pPr/>
      <w:r>
        <w:drawing>
          <wp:anchor distT="0" distB="0" distL="91440" distR="91440" simplePos="0" relativeHeight="1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371600" cy="1371600"/>
            <wp:effectExtent l="0" t="0" r="0" b="0"/>
            <wp:wrapTight wrapText="bothSides">
              <wp:wrapPolygon edited="0">
                <wp:start x="10800" y="0"/>
                <wp:lineTo x="21600" y="10800"/>
                <wp:lineTo x="10800" y="21600"/>
                <wp:lineTo x="0" y="10800"/>
                <wp:lineTo x="10800" y="0"/>
              </wp:wrapPolygon>
            </wp:wrapTight>
            <wp:docPr id="1" name="Authored diamond" descr="Black diamond generated by this repository"/>
            <wp:cNvGraphicFramePr/>
            <a:graphic>
              <a:graphicData uri="http://schemas.openxmlformats.org/drawingml/2006/picture">
                <pic:pic>
                  <pic:nvPicPr>
                    <pic:cNvPr id="1" name="diamond.png"/>
                    <pic:cNvPicPr/>
                  </pic:nvPicPr>
                  <pic:blipFill>
                    <a:blip r:embed="rImage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Wrap00 The survey team records the height of each tower before the evening check. The next crew compares the notes and keeps the route open for the morning visit.</w:t>
      </w:r>
    </w:p>
    <w:p>
      <w:pPr/>
      <w:r>
        <w:rPr/>
        <w:t xml:space="preserve">Wrap01 The survey team records the height of each tower before the evening check. The next crew compares the notes and keeps the route open for the morning visit.</w:t>
      </w:r>
    </w:p>
    <w:p>
      <w:pPr/>
      <w:r>
        <w:rPr/>
        <w:t xml:space="preserve">Wrap02 The survey team records the height of each tower before the evening check. The next crew compares the notes and keeps the route open for the morning visit.</w:t>
      </w:r>
    </w:p>
    <w:p>
      <w:pPr/>
      <w:r>
        <w:rPr/>
        <w:t xml:space="preserve">Wrap03 The survey team records the height of each tower before the evening check. The next crew compares the notes and keeps the route open for the morning visit.</w:t>
      </w:r>
    </w:p>
    <w:p>
      <w:pPr/>
      <w:r>
        <w:rPr/>
        <w:t xml:space="preserve">Wrap04 The survey team records the height of each tower before the evening check. The next crew compares the notes and keeps the route open for the morning visit.</w:t>
      </w:r>
    </w:p>
    <w:p>
      <w:pPr/>
      <w:r>
        <w:rPr/>
        <w:t xml:space="preserve">Wrap05 The survey team records the height of each tower before the evening check. The next crew compares the notes and keeps the route open for the morning visit.</w:t>
      </w:r>
    </w:p>
    <w:p>
      <w:pPr/>
      <w:r>
        <w:rPr/>
        <w:t xml:space="preserve">Wrap06 The survey team records the height of each tower before the evening check. The next crew compares the notes and keeps the route open for the morning visit.</w:t>
      </w:r>
    </w:p>
    <w:p>
      <w:pPr/>
      <w:r>
        <w:rPr/>
        <w:t xml:space="preserve">Wrap07 The survey team records the height of each tower before the evening check. The next crew compares the notes and keeps the route open for the morning visit.</w:t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  <w:color w:val="000000"/>
      </w:rPr>
    </w:rPrDefault>
    <w:pPrDefault>
      <w:pPr>
        <w:spacing w:after="120" w:line="276" w:lineRule="auto"/>
        <w:widowControl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keepNext/>
      <w:spacing w:after="240"/>
    </w:pPr>
    <w:rPr>
      <w:b/>
      <w:sz w:val="32"/>
    </w:rPr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Image" Type="http://schemas.openxmlformats.org/officeDocument/2006/relationships/image" Target="media/diamond.png"/></Relationships>
</file>