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tbl>
      <w:tblPr>
        <w:tblW w:w="7200" w:type="dxa"/>
        <w:tblBorders>
          <w:top w:val="single" w:sz="8" w:color="000000"/>
          <w:left w:val="single" w:sz="8" w:color="000000"/>
          <w:bottom w:val="single" w:sz="8" w:color="000000"/>
          <w:right w:val="single" w:sz="8" w:color="000000"/>
          <w:insideH w:val="single" w:sz="8" w:color="000000"/>
          <w:insideV w:val="single" w:sz="8" w:color="000000"/>
        </w:tblBorders>
        <w:tblLayout w:type="fixed"/>
      </w:tblPr>
      <w:tblGrid>
        <w:gridCol w:w="1800"/>
        <w:gridCol w:w="1800"/>
        <w:gridCol w:w="1800"/>
        <w:gridCol w:w="1800"/>
      </w:tblGrid>
      <w:tr>
        <w:tc>
          <w:tcPr>
            <w:tcW w:w="3600" w:type="dxa"/>
            <w:gridSpan w:val="2"/>
            <w:vAlign w:val="center"/>
          </w:tcPr>
          <w:p>
            <w:pPr/>
            <w:r>
              <w:rPr/>
              <w:t xml:space="preserve">TopLeft TopRight</w:t>
            </w:r>
          </w:p>
        </w:tc>
        <w:tc>
          <w:tcPr>
            <w:tcW w:w="3600" w:type="dxa"/>
            <w:gridSpan w:val="2"/>
            <w:vMerge w:val="restart"/>
            <w:vAlign w:val="center"/>
          </w:tcPr>
          <w:p>
            <w:pPr/>
            <w:r>
              <w:rPr/>
              <w:t xml:space="preserve">MergedLabel</w:t>
            </w:r>
          </w:p>
        </w:tc>
      </w:tr>
      <w:tr>
        <w:tc>
          <w:tcPr>
            <w:tcW w:w="1800" w:type="dxa"/>
            <w:vAlign w:val="center"/>
          </w:tcPr>
          <w:p>
            <w:pPr/>
            <w:r>
              <w:rPr/>
              <w:t xml:space="preserve">BottomLeft</w:t>
            </w:r>
          </w:p>
        </w:tc>
        <w:tc>
          <w:tcPr>
            <w:tcW w:w="1800" w:type="dxa"/>
            <w:vAlign w:val="center"/>
          </w:tcPr>
          <w:p>
            <w:pPr/>
            <w:r>
              <w:rPr/>
              <w:t xml:space="preserve">BottomRight</w:t>
            </w:r>
          </w:p>
        </w:tc>
        <w:tc>
          <w:tcPr>
            <w:tcW w:w="3600" w:type="dxa"/>
            <w:gridSpan w:val="2"/>
            <w:vMerge/>
            <w:vAlign w:val="center"/>
          </w:tcPr>
          <w:p>
            <w:pPr/>
            <w:r>
              <w:rPr/>
              <w:t xml:space="preserve"/>
            </w:r>
          </w:p>
        </w:tc>
      </w:tr>
    </w:tbl>
    <w:p>
      <w:pPr/>
      <w:r>
        <w:rPr/>
        <w:t xml:space="preserve">AfterTable</w:t>
      </w:r>
    </w:p>
    <w:sectPr>
      <w:pgSz w:w="12240" w:h="15840"/>
      <w:pgMar w:top="1440" w:right="1440" w:bottom="1440" w:left="1440" w:header="720" w:footer="720"/>
      <w:cols w:num="1" w:space="480"/>
    </w:sectPr>
  </w:body>
</w:document>
</file>

<file path=word/settings.xml><?xml version="1.0" encoding="utf-8"?>
<w:settings xmlns:w="http://schemas.openxmlformats.org/wordprocessingml/2006/main">
  <w:footnotePr>
    <w:numFmt w:val="decimal"/>
  </w:footnotePr>
  <w:endnotePr>
    <w:numFmt w:val="lowerRoman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eastAsia="Liberation Serif" w:cs="Liberation Serif"/>
        <w:color w:val="000000"/>
        <w:sz w:val="22"/>
      </w:rPr>
    </w:rPrDefault>
    <w:pPrDefault>
      <w:pPr>
        <w:widowControl/>
        <w:spacing w:after="120" w:line="276" w:lineRule="auto"/>
      </w:pPr>
    </w:pPrDefault>
  </w:docDefaults>
  <w:style w:type="paragraph" w:default="1" w:styleId="Normal">
    <w:name w:val="Normal"/>
  </w:style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