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lintFlow"/>
      </w:pPr>
      <w:r>
        <w:rPr/>
        <w:t xml:space="preserve">FlintFrame01 orchard cart.</w:t>
      </w:r>
    </w:p>
    <w:p>
      <w:pPr>
        <w:pStyle w:val="FlintFlow"/>
      </w:pPr>
      <w:r>
        <w:rPr/>
        <w:t xml:space="preserve">FlintFrame02 orchard cart.</w:t>
      </w:r>
    </w:p>
    <w:p>
      <w:pPr>
        <w:pStyle w:val="FlintFlow"/>
      </w:pPr>
      <w:r>
        <w:rPr/>
        <w:t xml:space="preserve">FlintFrame03 orchard cart.</w:t>
      </w:r>
    </w:p>
    <w:p>
      <w:pPr>
        <w:pStyle w:val="FlintFlow"/>
      </w:pPr>
      <w:r>
        <w:rPr/>
        <w:t xml:space="preserve">FlintFrame04 orchard cart.</w:t>
      </w:r>
    </w:p>
    <w:p>
      <w:pPr>
        <w:pStyle w:val="FlintFlow"/>
      </w:pPr>
      <w:r>
        <w:rPr/>
        <w:t xml:space="preserve">FlintFrame05 orchard cart.</w:t>
      </w:r>
    </w:p>
    <w:p>
      <w:pPr>
        <w:pStyle w:val="FlintFlow"/>
      </w:pPr>
      <w:r>
        <w:rPr/>
        <w:t xml:space="preserve">FlintFrame06 orchard cart.</w:t>
      </w:r>
    </w:p>
    <w:p>
      <w:pPr>
        <w:pStyle w:val="FlintFlow"/>
      </w:pPr>
      <w:r>
        <w:rPr/>
        <w:t xml:space="preserve">FlintFrame07 orchard cart.</w:t>
      </w:r>
    </w:p>
    <w:p>
      <w:pPr>
        <w:pStyle w:val="FlintFlow"/>
      </w:pPr>
      <w:r>
        <w:rPr/>
        <w:t xml:space="preserve">FlintFrame08 orchard cart.</w:t>
      </w:r>
    </w:p>
    <w:p>
      <w:pPr>
        <w:pStyle w:val="FlintFlow"/>
      </w:pPr>
      <w:r>
        <w:rPr/>
        <w:t xml:space="preserve">FlintFrame09 orchard cart.</w:t>
      </w:r>
    </w:p>
    <w:p>
      <w:pPr>
        <w:pStyle w:val="FlintFlow"/>
      </w:pPr>
      <w:r>
        <w:rPr/>
        <w:t xml:space="preserve">FlintFrame10 orchard cart.</w:t>
      </w:r>
    </w:p>
    <w:p>
      <w:pPr>
        <w:pStyle w:val="FlintFlow"/>
      </w:pPr>
      <w:r>
        <w:rPr/>
        <w:t xml:space="preserve">FlintFrame11 orchard cart.</w:t>
      </w:r>
    </w:p>
    <w:p>
      <w:pPr>
        <w:pStyle w:val="FlintFlow"/>
      </w:pPr>
      <w:r>
        <w:rPr/>
        <w:t xml:space="preserve">FlintFrame12 orchard cart.</w:t>
      </w:r>
    </w:p>
    <w:p>
      <w:pPr>
        <w:pStyle w:val="FlintFlow"/>
      </w:pPr>
      <w:r>
        <w:rPr/>
        <w:t xml:space="preserve">FlintFrame13 orchard cart.</w:t>
      </w:r>
    </w:p>
    <w:p>
      <w:pPr>
        <w:pStyle w:val="FlintFlow"/>
      </w:pPr>
      <w:r>
        <w:rPr/>
        <w:t xml:space="preserve">FlintFrame14 orchard cart.</w:t>
      </w:r>
    </w:p>
    <w:p>
      <w:pPr>
        <w:pStyle w:val="FlintFlow"/>
      </w:pPr>
      <w:r>
        <w:rPr/>
        <w:t xml:space="preserve">FlintFrame15 orchard cart.</w:t>
      </w:r>
    </w:p>
    <w:p>
      <w:pPr>
        <w:pStyle w:val="FlintFlow"/>
      </w:pPr>
      <w:r>
        <w:rPr/>
        <w:t xml:space="preserve">FlintFrame16 orchard cart.</w:t>
      </w:r>
    </w:p>
    <w:p>
      <w:pPr>
        <w:pStyle w:val="FlintFlow"/>
      </w:pPr>
      <w:r>
        <w:rPr/>
        <w:t xml:space="preserve">FlintFrame17 orchard cart.</w:t>
      </w:r>
    </w:p>
    <w:p>
      <w:pPr>
        <w:pStyle w:val="FlintFlow"/>
      </w:pPr>
      <w:r>
        <w:rPr/>
        <w:t xml:space="preserve">FlintFrame18 orchard cart.</w:t>
      </w:r>
    </w:p>
    <w:p>
      <w:pPr>
        <w:pStyle w:val="FlintFlow"/>
      </w:pPr>
      <w:r>
        <w:rPr/>
        <w:t xml:space="preserve">FlintFrame19 orchard cart.</w:t>
      </w:r>
    </w:p>
    <w:p>
      <w:pPr>
        <w:pStyle w:val="FlintFlow"/>
      </w:pPr>
      <w:r>
        <w:rPr/>
        <w:t xml:space="preserve">FlintFrame20 orchard cart.</w:t>
      </w:r>
    </w:p>
    <w:p>
      <w:pPr>
        <w:pStyle w:val="FlintFlow"/>
      </w:pPr>
      <w:r>
        <w:rPr/>
        <w:t xml:space="preserve">FlintFrame21 orchard cart.</w:t>
      </w:r>
    </w:p>
    <w:p>
      <w:pPr>
        <w:pStyle w:val="FlintFlow"/>
      </w:pPr>
      <w:r>
        <w:rPr/>
        <w:t xml:space="preserve">FlintFrame22 orchard cart.</w:t>
      </w:r>
    </w:p>
    <w:p>
      <w:pPr>
        <w:pStyle w:val="FlintFlow"/>
      </w:pPr>
      <w:r>
        <w:rPr/>
        <w:t xml:space="preserve">FlintFrame23 orchard cart.</w:t>
      </w:r>
    </w:p>
    <w:p>
      <w:pPr>
        <w:pStyle w:val="FlintFlow"/>
      </w:pPr>
      <w:r>
        <w:rPr/>
        <w:t xml:space="preserve">FlintFrame24 orchard cart.</w:t>
      </w:r>
    </w:p>
    <w:p>
      <w:pPr>
        <w:pStyle w:val="FlintFlow"/>
      </w:pPr>
      <w:r>
        <w:rPr/>
        <w:t xml:space="preserve">FlintFrame25 orchard cart.</w:t>
      </w:r>
    </w:p>
    <w:p>
      <w:pPr>
        <w:pStyle w:val="FlintFlow"/>
      </w:pPr>
      <w:r>
        <w:rPr/>
        <w:t xml:space="preserve">FlintFrame26 orchard cart.</w:t>
      </w:r>
    </w:p>
    <w:p>
      <w:pPr>
        <w:pStyle w:val="FlintFlow"/>
      </w:pPr>
      <w:r>
        <w:rPr/>
        <w:t xml:space="preserve">FlintFrame27 orchard cart.</w:t>
      </w:r>
    </w:p>
    <w:p>
      <w:pPr>
        <w:pStyle w:val="FlintFlow"/>
      </w:pPr>
      <w:r>
        <w:rPr/>
        <w:t xml:space="preserve">FlintFrame28 orchard cart.</w:t>
      </w:r>
    </w:p>
    <w:p>
      <w:pPr>
        <w:pStyle w:val="FlintFlow"/>
      </w:pPr>
      <w:r>
        <w:rPr/>
        <w:t xml:space="preserve">FlintFrame29 orchard cart.</w:t>
      </w:r>
    </w:p>
    <w:p>
      <w:pPr>
        <w:pStyle w:val="FlintFlow"/>
      </w:pPr>
      <w:r>
        <w:rPr/>
        <w:t xml:space="preserve">FlintFrame30 orchard cart.</w:t>
      </w:r>
    </w:p>
    <w:p>
      <w:pPr>
        <w:pStyle w:val="FlintFlow"/>
      </w:pPr>
      <w:r>
        <w:rPr/>
        <w:t xml:space="preserve">FlintFrame31 orchard cart.</w:t>
      </w:r>
    </w:p>
    <w:p>
      <w:pPr>
        <w:pStyle w:val="FlintFlow"/>
      </w:pPr>
      <w:r>
        <w:rPr/>
        <w:t xml:space="preserve">FlintFrame32 orchard cart.</w:t>
      </w:r>
    </w:p>
    <w:p>
      <w:pPr>
        <w:pStyle w:val="FlintFlow"/>
      </w:pPr>
      <w:r>
        <w:rPr/>
        <w:t xml:space="preserve">FlintFrame33 orchard cart.</w:t>
      </w:r>
    </w:p>
    <w:p>
      <w:pPr>
        <w:pStyle w:val="FlintFlow"/>
      </w:pPr>
      <w:r>
        <w:rPr/>
        <w:t xml:space="preserve">FlintFrame34 orchard cart.</w:t>
      </w:r>
    </w:p>
    <w:p>
      <w:pPr>
        <w:pStyle w:val="FlintFlow"/>
      </w:pPr>
      <w:r>
        <w:rPr/>
        <w:t xml:space="preserve">FlintFrame35 orchard cart.</w:t>
      </w:r>
    </w:p>
    <w:p>
      <w:pPr>
        <w:pStyle w:val="FlintFlow"/>
      </w:pPr>
      <w:r>
        <w:rPr/>
        <w:t xml:space="preserve">FlintFrame36 orchard cart.</w:t>
      </w:r>
    </w:p>
    <w:p>
      <w:pPr>
        <w:pStyle w:val="FlintFlow"/>
      </w:pPr>
      <w:r>
        <w:rPr/>
        <w:t xml:space="preserve">FlintFrame37 orchard cart.</w:t>
      </w:r>
    </w:p>
    <w:p>
      <w:pPr>
        <w:pStyle w:val="FlintFlow"/>
      </w:pPr>
      <w:r>
        <w:rPr/>
        <w:t xml:space="preserve">FlintFrame38 orchard cart.</w:t>
      </w:r>
    </w:p>
    <w:p>
      <w:pPr>
        <w:pStyle w:val="FlintFlow"/>
      </w:pPr>
      <w:r>
        <w:rPr/>
        <w:t xml:space="preserve">FlintFrame39 orchard cart.</w:t>
      </w:r>
    </w:p>
    <w:p>
      <w:pPr>
        <w:pStyle w:val="FlintFlow"/>
      </w:pPr>
      <w:r>
        <w:rPr/>
        <w:t xml:space="preserve">FlintFrame40 orchard cart.</w:t>
      </w:r>
    </w:p>
    <w:p>
      <w:pPr>
        <w:pStyle w:val="FlintFlow"/>
      </w:pPr>
      <w:r>
        <w:rPr/>
        <w:t xml:space="preserve">FlintFrame41 orchard cart.</w:t>
      </w:r>
    </w:p>
    <w:p>
      <w:pPr>
        <w:pStyle w:val="FlintFlow"/>
      </w:pPr>
      <w:r>
        <w:rPr/>
        <w:t xml:space="preserve">FlintFrame42 orchard cart.</w:t>
      </w:r>
    </w:p>
    <w:p>
      <w:pPr>
        <w:pStyle w:val="FlintFlow"/>
      </w:pPr>
      <w:r>
        <w:rPr/>
        <w:t xml:space="preserve">FlintFrame43 orchard cart.</w:t>
      </w:r>
    </w:p>
    <w:p>
      <w:pPr>
        <w:pStyle w:val="FlintFlow"/>
      </w:pPr>
      <w:r>
        <w:rPr/>
        <w:t xml:space="preserve">FlintFrame44 orchard cart.</w:t>
      </w:r>
    </w:p>
    <w:p>
      <w:pPr>
        <w:pStyle w:val="FlintFlow"/>
      </w:pPr>
      <w:r>
        <w:rPr/>
        <w:t xml:space="preserve">FlintFrame45 orchard cart.</w:t>
      </w:r>
    </w:p>
    <w:p>
      <w:pPr>
        <w:pStyle w:val="FlintFlow"/>
      </w:pPr>
      <w:r>
        <w:rPr/>
        <w:t xml:space="preserve">FlintFrame46 orchard cart.</w:t>
      </w:r>
    </w:p>
    <w:p>
      <w:pPr>
        <w:pStyle w:val="FlintFlow"/>
      </w:pPr>
      <w:r>
        <w:rPr/>
        <w:t xml:space="preserve">FlintFrame47 orchard cart.</w:t>
      </w:r>
    </w:p>
    <w:p>
      <w:pPr/>
      <w:r>
        <w:rPr/>
        <w:t xml:space="preserve">FlintFrameReceipt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  <w:style w:type="paragraph" w:styleId="FlintFlow">
    <w:name w:val="Flint Flow"/>
    <w:pPr>
      <w:framePr w:wrap="auto"/>
      <w:spacing w:line="280" w:lineRule="exact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