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Archive01 Maple register inspected.</w:t>
      </w:r>
    </w:p>
    <w:p>
      <w:pPr>
        <w:pageBreakBefore/>
      </w:pPr>
      <w:r>
        <w:rPr/>
        <w:t xml:space="preserve">Archive02 Maple register inspected.</w:t>
      </w:r>
    </w:p>
    <w:p>
      <w:pPr>
        <w:pageBreakBefore/>
      </w:pPr>
      <w:r>
        <w:rPr/>
        <w:t xml:space="preserve">Archive03 Maple register inspected.</w:t>
      </w:r>
    </w:p>
    <w:sectPr>
      <w:headerReference w:type="default" r:id="rStory"/>
      <w:pgSz w:w="12240" w:h="15840"/>
      <w:pgMar w:top="1440" w:right="1440" w:bottom="1440" w:left="1440" w:header="720" w:footer="720"/>
      <w:pgNumType w:fmt="upperRoman" w:start="12"/>
      <w:cols w:num="1" w:space="480"/>
    </w:sectPr>
  </w:body>
</w:document>
</file>

<file path=word/header1.xml><?xml version="1.0" encoding="utf-8"?>
<w:hdr xmlns:w="http://schemas.openxmlformats.org/wordprocessingml/2006/main">
  <w:p>
    <w:pPr>
      <w:spacing w:after="0"/>
    </w:pPr>
    <w:r>
      <w:fldChar w:fldCharType="begin"/>
    </w:r>
    <w:r>
      <w:instrText xml:space="preserve"> PAGE \* Arabic </w:instrText>
    </w:r>
    <w:r>
      <w:fldChar w:fldCharType="separate"/>
    </w:r>
    <w:r>
      <w:rPr>
        <w:i/>
        <w:sz w:val="24"/>
      </w:rPr>
      <w:t>1</w:t>
    </w:r>
    <w:r>
      <w:fldChar w:fldCharType="end"/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