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360" w:leader="dot"/>
        </w:tabs>
      </w:pPr>
      <w:r>
        <w:rPr>
          <w:b/>
          <w:color w:val="225588"/>
        </w:rPr>
        <w:t xml:space="preserve">North </w:t>
        <w:tab/>
        <w:t xml:space="preserve"> EstuaryMark</w:t>
      </w:r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