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0383C" w14:textId="32B4539D" w:rsidR="005737F3" w:rsidRDefault="005737F3" w:rsidP="005737F3">
      <w:pPr>
        <w:rPr>
          <w:rFonts w:ascii="Times New Roman" w:hAnsi="Times New Roman" w:cs="Times New Roman"/>
        </w:rPr>
      </w:pPr>
      <w:r w:rsidRPr="005737F3">
        <w:rPr>
          <w:rFonts w:ascii="Times New Roman" w:hAnsi="Times New Roman" w:cs="Times New Roman"/>
        </w:rPr>
        <w:t xml:space="preserve">Identify the feature that allows files, templates, and </w:t>
      </w:r>
      <w:proofErr w:type="spellStart"/>
      <w:r w:rsidRPr="005737F3">
        <w:rPr>
          <w:rFonts w:ascii="Times New Roman" w:hAnsi="Times New Roman" w:cs="Times New Roman"/>
        </w:rPr>
        <w:t>vApps</w:t>
      </w:r>
      <w:proofErr w:type="spellEnd"/>
      <w:r w:rsidRPr="005737F3">
        <w:rPr>
          <w:rFonts w:ascii="Times New Roman" w:hAnsi="Times New Roman" w:cs="Times New Roman"/>
        </w:rPr>
        <w:t xml:space="preserve"> to be shared across an entire VCSA implementation. Outline the steps to deploy a virtual machine from a template that is located within this area</w:t>
      </w:r>
      <w:r>
        <w:rPr>
          <w:rFonts w:ascii="Times New Roman" w:hAnsi="Times New Roman" w:cs="Times New Roman"/>
        </w:rPr>
        <w:t>:</w:t>
      </w:r>
    </w:p>
    <w:p w14:paraId="30F4F82E" w14:textId="77777777" w:rsidR="005737F3" w:rsidRDefault="005737F3" w:rsidP="005737F3">
      <w:pPr>
        <w:rPr>
          <w:rFonts w:ascii="Times New Roman" w:hAnsi="Times New Roman" w:cs="Times New Roman"/>
        </w:rPr>
      </w:pPr>
    </w:p>
    <w:p w14:paraId="1C64288F" w14:textId="16F9FB1D" w:rsidR="005737F3" w:rsidRPr="005737F3" w:rsidRDefault="005737F3" w:rsidP="005737F3">
      <w:pPr>
        <w:rPr>
          <w:rFonts w:ascii="Times New Roman" w:hAnsi="Times New Roman" w:cs="Times New Roman"/>
        </w:rPr>
      </w:pPr>
      <w:r w:rsidRPr="005737F3">
        <w:rPr>
          <w:rFonts w:ascii="Times New Roman" w:hAnsi="Times New Roman" w:cs="Times New Roman"/>
        </w:rPr>
        <w:t xml:space="preserve">The Content Library is a feature that enables files, templates, and </w:t>
      </w:r>
      <w:proofErr w:type="spellStart"/>
      <w:r w:rsidRPr="005737F3">
        <w:rPr>
          <w:rFonts w:ascii="Times New Roman" w:hAnsi="Times New Roman" w:cs="Times New Roman"/>
        </w:rPr>
        <w:t>vApps</w:t>
      </w:r>
      <w:proofErr w:type="spellEnd"/>
      <w:r w:rsidRPr="005737F3">
        <w:rPr>
          <w:rFonts w:ascii="Times New Roman" w:hAnsi="Times New Roman" w:cs="Times New Roman"/>
        </w:rPr>
        <w:t xml:space="preserve"> to be shared across a VCSA implementation. The Content Library is a centralized repository in vSphere that allows you to store and manage a variety of content types, including VM templates, ISO images, scripts, and </w:t>
      </w:r>
      <w:proofErr w:type="spellStart"/>
      <w:r w:rsidRPr="005737F3">
        <w:rPr>
          <w:rFonts w:ascii="Times New Roman" w:hAnsi="Times New Roman" w:cs="Times New Roman"/>
        </w:rPr>
        <w:t>vApps</w:t>
      </w:r>
      <w:proofErr w:type="spellEnd"/>
      <w:r w:rsidRPr="005737F3">
        <w:rPr>
          <w:rFonts w:ascii="Times New Roman" w:hAnsi="Times New Roman" w:cs="Times New Roman"/>
        </w:rPr>
        <w:t>, and distribute them across many vCenter instances and locations. This functionality streamlines the deployment and administration of these resources throughout a VCSA system.</w:t>
      </w:r>
    </w:p>
    <w:p w14:paraId="4974A53B" w14:textId="77777777" w:rsidR="005737F3" w:rsidRPr="005737F3" w:rsidRDefault="005737F3" w:rsidP="005737F3">
      <w:pPr>
        <w:rPr>
          <w:rFonts w:ascii="Times New Roman" w:hAnsi="Times New Roman" w:cs="Times New Roman"/>
        </w:rPr>
      </w:pPr>
    </w:p>
    <w:p w14:paraId="1AF39384" w14:textId="77777777" w:rsidR="005737F3" w:rsidRPr="005737F3" w:rsidRDefault="005737F3" w:rsidP="005737F3">
      <w:pPr>
        <w:rPr>
          <w:rFonts w:ascii="Times New Roman" w:hAnsi="Times New Roman" w:cs="Times New Roman"/>
        </w:rPr>
      </w:pPr>
      <w:r w:rsidRPr="005737F3">
        <w:rPr>
          <w:rFonts w:ascii="Times New Roman" w:hAnsi="Times New Roman" w:cs="Times New Roman"/>
        </w:rPr>
        <w:t xml:space="preserve">To deploy a virtual machine from a template in the Content Library, open the vSphere Client and go to the "Content Libraries" area. Locate the relevant template in the library, then right-click it and choose "New VM from This Template" to launch the deployment process. In the wizard, provide a name for the new virtual machine and choose the destination datacenter or folder, then the computing resource (such as a cluster or host) where the VM will be deployed. Next, adjust the VM's hardware parameters, including as CPU, memory, storage, and network specifications. After evaluating </w:t>
      </w:r>
      <w:proofErr w:type="gramStart"/>
      <w:r w:rsidRPr="005737F3">
        <w:rPr>
          <w:rFonts w:ascii="Times New Roman" w:hAnsi="Times New Roman" w:cs="Times New Roman"/>
        </w:rPr>
        <w:t>all of</w:t>
      </w:r>
      <w:proofErr w:type="gramEnd"/>
      <w:r w:rsidRPr="005737F3">
        <w:rPr>
          <w:rFonts w:ascii="Times New Roman" w:hAnsi="Times New Roman" w:cs="Times New Roman"/>
        </w:rPr>
        <w:t xml:space="preserve"> the options, click "Finish" to deploy the virtual machine. The VM will be generated using the chosen template and placed in the provided location inside your vSphere environment.</w:t>
      </w:r>
    </w:p>
    <w:p w14:paraId="0D6EE295" w14:textId="77777777" w:rsidR="005737F3" w:rsidRPr="005737F3" w:rsidRDefault="005737F3" w:rsidP="005737F3">
      <w:pPr>
        <w:rPr>
          <w:rFonts w:ascii="Times New Roman" w:hAnsi="Times New Roman" w:cs="Times New Roman"/>
        </w:rPr>
      </w:pPr>
    </w:p>
    <w:p w14:paraId="78018998" w14:textId="71F7275F" w:rsidR="00615E6A" w:rsidRPr="005737F3" w:rsidRDefault="005737F3" w:rsidP="005737F3">
      <w:r w:rsidRPr="005737F3">
        <w:rPr>
          <w:rFonts w:ascii="Times New Roman" w:hAnsi="Times New Roman" w:cs="Times New Roman"/>
        </w:rPr>
        <w:t>This method demonstrates how the Content Library's features accelerate VM deployment by offering a centralized and efficient way to store and exchange templates and other resources across the VCSA implementation.</w:t>
      </w:r>
    </w:p>
    <w:sectPr w:rsidR="00615E6A" w:rsidRPr="0057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6A"/>
    <w:rsid w:val="005737F3"/>
    <w:rsid w:val="00615E6A"/>
    <w:rsid w:val="0072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09F34"/>
  <w15:chartTrackingRefBased/>
  <w15:docId w15:val="{A12F6485-BC39-0747-838A-AEE1B91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Joslen Tardencilla</dc:creator>
  <cp:keywords/>
  <dc:description/>
  <cp:lastModifiedBy>Joslen Tardencilla</cp:lastModifiedBy>
  <cp:revision>2</cp:revision>
  <dcterms:created xsi:type="dcterms:W3CDTF">2024-08-19T03:38:00Z</dcterms:created>
  <dcterms:modified xsi:type="dcterms:W3CDTF">2024-08-19T03:38:00Z</dcterms:modified>
</cp:coreProperties>
</file>