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66C0" w14:textId="77777777" w:rsidR="00FF4D70" w:rsidRDefault="00FF4D70" w:rsidP="00FF4D70"/>
    <w:p w14:paraId="1DC4F9E5" w14:textId="77777777" w:rsidR="0054752F" w:rsidRDefault="0054752F" w:rsidP="00FF4D70"/>
    <w:p w14:paraId="19342759" w14:textId="7FFF1F13" w:rsidR="004F1BDC" w:rsidRDefault="00C54A13" w:rsidP="00C54A13">
      <w:pPr>
        <w:pStyle w:val="Heading1"/>
      </w:pPr>
      <w:r>
        <w:t>IDR C# developer interview</w:t>
      </w:r>
    </w:p>
    <w:p w14:paraId="6F6A9C78" w14:textId="03723911" w:rsidR="008761D9" w:rsidRDefault="005E33E5" w:rsidP="00C54A13">
      <w:r>
        <w:t xml:space="preserve">Thank you for choosing to interview at IDR. This is a live coding test. The idea is not to make you nervous, but to see how you approach solving problems under pressure. </w:t>
      </w:r>
    </w:p>
    <w:p w14:paraId="3A569938" w14:textId="77777777" w:rsidR="008761D9" w:rsidRDefault="008761D9" w:rsidP="00C54A13"/>
    <w:p w14:paraId="795825EB" w14:textId="10F6AAF4" w:rsidR="00C54A13" w:rsidRDefault="00C54A13" w:rsidP="00C54A13">
      <w:r>
        <w:t>In this test you need to complete three tasks</w:t>
      </w:r>
      <w:r w:rsidR="008761D9">
        <w:t xml:space="preserve"> in the form of unit tests.</w:t>
      </w:r>
    </w:p>
    <w:p w14:paraId="135D6020" w14:textId="77777777" w:rsidR="001E6781" w:rsidRDefault="001E6781" w:rsidP="001E6781">
      <w:pPr>
        <w:pStyle w:val="ListParagraph"/>
      </w:pPr>
    </w:p>
    <w:p w14:paraId="502E294E" w14:textId="7CB2981D" w:rsidR="00CE76B6" w:rsidRDefault="00CE76B6" w:rsidP="00CE76B6">
      <w:pPr>
        <w:pStyle w:val="Heading1"/>
      </w:pPr>
      <w:r>
        <w:t>Prerequisites</w:t>
      </w:r>
    </w:p>
    <w:p w14:paraId="6A8291B6" w14:textId="67AA127B" w:rsidR="00CE76B6" w:rsidRDefault="00BB5B48" w:rsidP="00BB5B48">
      <w:pPr>
        <w:pStyle w:val="ListParagraph"/>
        <w:numPr>
          <w:ilvl w:val="0"/>
          <w:numId w:val="15"/>
        </w:numPr>
      </w:pPr>
      <w:r>
        <w:t>Visual Studio Community edition is installed on your machine</w:t>
      </w:r>
    </w:p>
    <w:p w14:paraId="0293D66C" w14:textId="286528FF" w:rsidR="00BB5B48" w:rsidRPr="00BB5B48" w:rsidRDefault="00BB5B48" w:rsidP="00BB5B48">
      <w:pPr>
        <w:pStyle w:val="ListParagraph"/>
        <w:numPr>
          <w:ilvl w:val="0"/>
          <w:numId w:val="15"/>
        </w:numPr>
        <w:rPr>
          <w:lang w:val="en-ZA"/>
        </w:rPr>
      </w:pPr>
      <w:r w:rsidRPr="00BB5B48">
        <w:rPr>
          <w:lang w:val="en-ZA"/>
        </w:rPr>
        <w:t>.Net Core 5 is installed on your machine</w:t>
      </w:r>
    </w:p>
    <w:p w14:paraId="2B23F9CB" w14:textId="12E1ED97" w:rsidR="00BB5B48" w:rsidRPr="00BB5B48" w:rsidRDefault="00BB5B48" w:rsidP="00BB5B48">
      <w:pPr>
        <w:pStyle w:val="ListParagraph"/>
        <w:numPr>
          <w:ilvl w:val="0"/>
          <w:numId w:val="15"/>
        </w:numPr>
        <w:rPr>
          <w:lang w:val="en-ZA"/>
        </w:rPr>
      </w:pPr>
      <w:proofErr w:type="spellStart"/>
      <w:r w:rsidRPr="00BB5B48">
        <w:rPr>
          <w:lang w:val="en-ZA"/>
        </w:rPr>
        <w:t>N</w:t>
      </w:r>
      <w:r w:rsidR="00F76001">
        <w:rPr>
          <w:lang w:val="en-ZA"/>
        </w:rPr>
        <w:t>U</w:t>
      </w:r>
      <w:r w:rsidRPr="00BB5B48">
        <w:rPr>
          <w:lang w:val="en-ZA"/>
        </w:rPr>
        <w:t>nit</w:t>
      </w:r>
      <w:proofErr w:type="spellEnd"/>
      <w:r w:rsidRPr="00BB5B48">
        <w:rPr>
          <w:lang w:val="en-ZA"/>
        </w:rPr>
        <w:t xml:space="preserve"> is installed on your machine</w:t>
      </w:r>
    </w:p>
    <w:p w14:paraId="76023ACE" w14:textId="3E7CA2A4" w:rsidR="00D71F90" w:rsidRPr="00BB5B48" w:rsidRDefault="00D71F90" w:rsidP="00D71F90">
      <w:pPr>
        <w:rPr>
          <w:lang w:val="en-ZA"/>
        </w:rPr>
      </w:pPr>
    </w:p>
    <w:p w14:paraId="4E784A44" w14:textId="4F7A41EE" w:rsidR="00D71F90" w:rsidRDefault="00D32E74" w:rsidP="00D32E74">
      <w:pPr>
        <w:pStyle w:val="Heading1"/>
      </w:pPr>
      <w:r>
        <w:t>The project structure</w:t>
      </w:r>
    </w:p>
    <w:p w14:paraId="204016AA" w14:textId="7AA37EA0" w:rsidR="00D32E74" w:rsidRDefault="00D32E74" w:rsidP="00D32E74">
      <w:r>
        <w:t>There are 2 projects in the solution.</w:t>
      </w:r>
    </w:p>
    <w:p w14:paraId="6D3DC472" w14:textId="356B7F67" w:rsidR="00D32E74" w:rsidRDefault="00D32E74" w:rsidP="00D32E74">
      <w:pPr>
        <w:pStyle w:val="ListParagraph"/>
        <w:numPr>
          <w:ilvl w:val="0"/>
          <w:numId w:val="14"/>
        </w:numPr>
      </w:pPr>
      <w:proofErr w:type="spellStart"/>
      <w:r>
        <w:t>Utilities</w:t>
      </w:r>
      <w:r w:rsidR="00463CEF">
        <w:t>.csproj</w:t>
      </w:r>
      <w:proofErr w:type="spellEnd"/>
    </w:p>
    <w:p w14:paraId="5EB19DDA" w14:textId="78035194" w:rsidR="00D32E74" w:rsidRDefault="00D32E74" w:rsidP="00D32E74">
      <w:pPr>
        <w:pStyle w:val="ListParagraph"/>
        <w:numPr>
          <w:ilvl w:val="0"/>
          <w:numId w:val="14"/>
        </w:numPr>
      </w:pPr>
      <w:proofErr w:type="spellStart"/>
      <w:r>
        <w:t>UtilitiesTest</w:t>
      </w:r>
      <w:r w:rsidR="00463CEF">
        <w:t>.csproj</w:t>
      </w:r>
      <w:proofErr w:type="spellEnd"/>
    </w:p>
    <w:p w14:paraId="325D9FB1" w14:textId="22A07A03" w:rsidR="00463CEF" w:rsidRDefault="00463CEF" w:rsidP="00463CEF"/>
    <w:p w14:paraId="01757A38" w14:textId="28E87E74" w:rsidR="00463CEF" w:rsidRDefault="00463CEF" w:rsidP="00463CEF">
      <w:pPr>
        <w:pStyle w:val="Heading1"/>
      </w:pPr>
      <w:r>
        <w:t>Your objective</w:t>
      </w:r>
    </w:p>
    <w:p w14:paraId="7A47DEC3" w14:textId="7126348A" w:rsidR="00463CEF" w:rsidRDefault="00463CEF" w:rsidP="00463CEF">
      <w:r>
        <w:t xml:space="preserve">Complete all of the </w:t>
      </w:r>
      <w:r w:rsidR="00362DFB">
        <w:t xml:space="preserve">unit </w:t>
      </w:r>
      <w:r>
        <w:t>tests in the allocated time: 1 hour.</w:t>
      </w:r>
    </w:p>
    <w:p w14:paraId="2E762B2A" w14:textId="26E9D269" w:rsidR="005761F0" w:rsidRDefault="005761F0" w:rsidP="00463CEF"/>
    <w:p w14:paraId="122CF13F" w14:textId="36F2AA42" w:rsidR="005761F0" w:rsidRDefault="005761F0" w:rsidP="005761F0">
      <w:pPr>
        <w:pStyle w:val="Heading1"/>
      </w:pPr>
      <w:r>
        <w:t>Instructions</w:t>
      </w:r>
    </w:p>
    <w:p w14:paraId="167A6811" w14:textId="3A2B3074" w:rsidR="005761F0" w:rsidRDefault="00F76001" w:rsidP="005761F0">
      <w:r>
        <w:t xml:space="preserve">You will </w:t>
      </w:r>
      <w:r w:rsidR="005761F0">
        <w:t xml:space="preserve">find </w:t>
      </w:r>
      <w:r>
        <w:t>3</w:t>
      </w:r>
      <w:r w:rsidR="005761F0">
        <w:t xml:space="preserve"> test harness</w:t>
      </w:r>
      <w:r>
        <w:t>es</w:t>
      </w:r>
      <w:r w:rsidR="005761F0">
        <w:t xml:space="preserve"> that you need to make functional and get the tests passing.</w:t>
      </w:r>
    </w:p>
    <w:p w14:paraId="6DAA55C3" w14:textId="3AA91B51" w:rsidR="005761F0" w:rsidRDefault="005761F0" w:rsidP="005761F0"/>
    <w:p w14:paraId="0A2F01DC" w14:textId="34F69B99" w:rsidR="00534DCE" w:rsidRDefault="00F76001" w:rsidP="005761F0">
      <w:r>
        <w:t>Y</w:t>
      </w:r>
      <w:r w:rsidR="005761F0">
        <w:t>ou’ll see 3 interfaces</w:t>
      </w:r>
      <w:r>
        <w:t xml:space="preserve"> that need to be implemented in 3 separate test harn</w:t>
      </w:r>
      <w:r w:rsidR="00A05074">
        <w:t>e</w:t>
      </w:r>
      <w:r>
        <w:t>sses.</w:t>
      </w:r>
    </w:p>
    <w:p w14:paraId="6D425F69" w14:textId="6D9D0195" w:rsidR="00BB5B48" w:rsidRDefault="00BB5B48" w:rsidP="005761F0"/>
    <w:p w14:paraId="3B529FA6" w14:textId="5484B745" w:rsidR="00BB5B48" w:rsidRDefault="00D320DB" w:rsidP="00BB5B48">
      <w:pPr>
        <w:pStyle w:val="Heading1"/>
      </w:pPr>
      <w:r>
        <w:t>Terms and Conditions</w:t>
      </w:r>
    </w:p>
    <w:p w14:paraId="4462C620" w14:textId="12C37008" w:rsidR="00BB5B48" w:rsidRDefault="00BB5B48" w:rsidP="00F76001">
      <w:pPr>
        <w:pStyle w:val="ListParagraph"/>
        <w:numPr>
          <w:ilvl w:val="0"/>
          <w:numId w:val="16"/>
        </w:numPr>
      </w:pPr>
      <w:r>
        <w:t>You are allowed to Google. Do not google for the solution to the question – that’s no fun.</w:t>
      </w:r>
    </w:p>
    <w:p w14:paraId="40189764" w14:textId="6CD2BDCB" w:rsidR="00CB1089" w:rsidRDefault="00CB1089" w:rsidP="00F76001">
      <w:pPr>
        <w:pStyle w:val="ListParagraph"/>
        <w:numPr>
          <w:ilvl w:val="0"/>
          <w:numId w:val="16"/>
        </w:numPr>
      </w:pPr>
      <w:r>
        <w:t>If you decide to do an internet search, show your searches in the main screen that you are sharing</w:t>
      </w:r>
    </w:p>
    <w:p w14:paraId="2FDE0D83" w14:textId="459DA1EC" w:rsidR="008B13F1" w:rsidRDefault="00D320DB" w:rsidP="00F76001">
      <w:pPr>
        <w:pStyle w:val="ListParagraph"/>
        <w:numPr>
          <w:ilvl w:val="0"/>
          <w:numId w:val="16"/>
        </w:numPr>
      </w:pPr>
      <w:r>
        <w:t>Ask if you need clarification</w:t>
      </w:r>
      <w:r w:rsidR="00CB1089">
        <w:t>.</w:t>
      </w:r>
    </w:p>
    <w:p w14:paraId="422FEF08" w14:textId="49A3BA78" w:rsidR="00F439A5" w:rsidRDefault="00F439A5" w:rsidP="00E0297B"/>
    <w:p w14:paraId="024CDCA8" w14:textId="00541750" w:rsidR="003851C1" w:rsidRPr="00FF4D70" w:rsidRDefault="00F439A5" w:rsidP="00F439A5">
      <w:pPr>
        <w:pStyle w:val="Heading2"/>
      </w:pPr>
      <w:r>
        <w:t>Good luck!</w:t>
      </w:r>
      <w:r w:rsidR="00FF4D70">
        <w:tab/>
      </w:r>
      <w:r w:rsidR="00FF4D70">
        <w:tab/>
      </w:r>
      <w:r w:rsidR="00FF4D70">
        <w:tab/>
      </w:r>
      <w:r w:rsidR="00722F7A" w:rsidRPr="00FF4D70">
        <w:t xml:space="preserve"> </w:t>
      </w:r>
    </w:p>
    <w:sectPr w:rsidR="003851C1" w:rsidRPr="00FF4D70" w:rsidSect="007A2DF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720" w:bottom="720" w:left="720" w:header="68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AAC04" w14:textId="77777777" w:rsidR="00837343" w:rsidRDefault="00837343" w:rsidP="00266082">
      <w:r>
        <w:separator/>
      </w:r>
    </w:p>
  </w:endnote>
  <w:endnote w:type="continuationSeparator" w:id="0">
    <w:p w14:paraId="76D3C6E7" w14:textId="77777777" w:rsidR="00837343" w:rsidRDefault="00837343" w:rsidP="00266082">
      <w:r>
        <w:continuationSeparator/>
      </w:r>
    </w:p>
  </w:endnote>
  <w:endnote w:type="continuationNotice" w:id="1">
    <w:p w14:paraId="6A9CE625" w14:textId="77777777" w:rsidR="00837343" w:rsidRDefault="0083734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9CC2E" w14:textId="37C9C4A9" w:rsidR="00266082" w:rsidRPr="00266082" w:rsidRDefault="00266082" w:rsidP="003851C1">
    <w:pPr>
      <w:spacing w:line="240" w:lineRule="auto"/>
      <w:jc w:val="both"/>
      <w:rPr>
        <w:rFonts w:cs="Arial"/>
        <w:color w:val="B2B2B2"/>
        <w:sz w:val="15"/>
        <w:szCs w:val="15"/>
        <w:shd w:val="clear" w:color="auto" w:fill="FFFFFF"/>
      </w:rPr>
    </w:pPr>
    <w:r>
      <w:rPr>
        <w:rFonts w:cs="Arial"/>
        <w:color w:val="B2B2B2"/>
        <w:sz w:val="15"/>
        <w:szCs w:val="15"/>
        <w:shd w:val="clear" w:color="auto" w:fill="FFFFFF"/>
      </w:rPr>
      <w:t xml:space="preserve">IDR (Guernsey) Limited is authorised </w:t>
    </w:r>
    <w:r w:rsidRPr="00943A6B">
      <w:rPr>
        <w:rFonts w:cs="Arial"/>
        <w:color w:val="B2B2B2"/>
        <w:sz w:val="15"/>
        <w:szCs w:val="15"/>
        <w:shd w:val="clear" w:color="auto" w:fill="FFFFFF"/>
      </w:rPr>
      <w:t>by the </w:t>
    </w:r>
    <w:r w:rsidRPr="00943A6B">
      <w:rPr>
        <w:rFonts w:cs="Arial"/>
        <w:color w:val="B2B2B2"/>
        <w:sz w:val="15"/>
        <w:szCs w:val="15"/>
        <w:bdr w:val="none" w:sz="0" w:space="0" w:color="auto" w:frame="1"/>
      </w:rPr>
      <w:t>Guernsey Financial Services Commission</w:t>
    </w:r>
    <w:r w:rsidRPr="00943A6B">
      <w:rPr>
        <w:rFonts w:cs="Arial"/>
        <w:color w:val="B2B2B2"/>
        <w:sz w:val="15"/>
        <w:szCs w:val="15"/>
        <w:shd w:val="clear" w:color="auto" w:fill="FFFFFF"/>
      </w:rPr>
      <w:t xml:space="preserve"> to </w:t>
    </w:r>
    <w:r>
      <w:rPr>
        <w:rFonts w:cs="Arial"/>
        <w:color w:val="B2B2B2"/>
        <w:sz w:val="15"/>
        <w:szCs w:val="15"/>
        <w:shd w:val="clear" w:color="auto" w:fill="FFFFFF"/>
      </w:rPr>
      <w:t>undertake Controlled Investment Business under licence number 2693008. The ID Register is a trading name of The ID Register group of companies. IDR (Guernsey) Limited is registered in Guernsey with company number 68116. The ID Register (Guernsey) Limited is registered i</w:t>
    </w:r>
    <w:r w:rsidRPr="00943A6B">
      <w:rPr>
        <w:rFonts w:cs="Arial"/>
        <w:color w:val="B2B2B2"/>
        <w:sz w:val="15"/>
        <w:szCs w:val="15"/>
        <w:shd w:val="clear" w:color="auto" w:fill="FFFFFF"/>
      </w:rPr>
      <w:t>n Guernsey</w:t>
    </w:r>
    <w:r>
      <w:rPr>
        <w:rFonts w:cs="Arial"/>
        <w:color w:val="B2B2B2"/>
        <w:sz w:val="15"/>
        <w:szCs w:val="15"/>
        <w:shd w:val="clear" w:color="auto" w:fill="FFFFFF"/>
      </w:rPr>
      <w:t xml:space="preserve"> with company number and 60966. The registered address for each company is 5th Floor, Market Building, Fountain Street, St Peter Port, Guernsey, GY1 1BX.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7B6B9" w14:textId="77777777" w:rsidR="00F23848" w:rsidRPr="00266082" w:rsidRDefault="00F23848" w:rsidP="00F23848">
    <w:pPr>
      <w:spacing w:line="240" w:lineRule="auto"/>
      <w:jc w:val="both"/>
      <w:rPr>
        <w:rFonts w:cs="Arial"/>
        <w:color w:val="B2B2B2"/>
        <w:sz w:val="15"/>
        <w:szCs w:val="15"/>
        <w:shd w:val="clear" w:color="auto" w:fill="FFFFFF"/>
      </w:rPr>
    </w:pPr>
    <w:r>
      <w:rPr>
        <w:rFonts w:cs="Arial"/>
        <w:color w:val="B2B2B2"/>
        <w:sz w:val="15"/>
        <w:szCs w:val="15"/>
        <w:shd w:val="clear" w:color="auto" w:fill="FFFFFF"/>
      </w:rPr>
      <w:t xml:space="preserve">IDR (Guernsey) Limited is authorised </w:t>
    </w:r>
    <w:r w:rsidRPr="00943A6B">
      <w:rPr>
        <w:rFonts w:cs="Arial"/>
        <w:color w:val="B2B2B2"/>
        <w:sz w:val="15"/>
        <w:szCs w:val="15"/>
        <w:shd w:val="clear" w:color="auto" w:fill="FFFFFF"/>
      </w:rPr>
      <w:t>by the </w:t>
    </w:r>
    <w:r w:rsidRPr="00943A6B">
      <w:rPr>
        <w:rFonts w:cs="Arial"/>
        <w:color w:val="B2B2B2"/>
        <w:sz w:val="15"/>
        <w:szCs w:val="15"/>
        <w:bdr w:val="none" w:sz="0" w:space="0" w:color="auto" w:frame="1"/>
      </w:rPr>
      <w:t>Guernsey Financial Services Commission</w:t>
    </w:r>
    <w:r w:rsidRPr="00943A6B">
      <w:rPr>
        <w:rFonts w:cs="Arial"/>
        <w:color w:val="B2B2B2"/>
        <w:sz w:val="15"/>
        <w:szCs w:val="15"/>
        <w:shd w:val="clear" w:color="auto" w:fill="FFFFFF"/>
      </w:rPr>
      <w:t xml:space="preserve"> to </w:t>
    </w:r>
    <w:r>
      <w:rPr>
        <w:rFonts w:cs="Arial"/>
        <w:color w:val="B2B2B2"/>
        <w:sz w:val="15"/>
        <w:szCs w:val="15"/>
        <w:shd w:val="clear" w:color="auto" w:fill="FFFFFF"/>
      </w:rPr>
      <w:t>undertake Controlled Investment Business under licence number 2693008. The ID Register is a trading name of The ID Register group of companies. IDR (Guernsey) Limited is registered in Guernsey with company number 68116. The ID Register (Guernsey) Limited is registered i</w:t>
    </w:r>
    <w:r w:rsidRPr="00943A6B">
      <w:rPr>
        <w:rFonts w:cs="Arial"/>
        <w:color w:val="B2B2B2"/>
        <w:sz w:val="15"/>
        <w:szCs w:val="15"/>
        <w:shd w:val="clear" w:color="auto" w:fill="FFFFFF"/>
      </w:rPr>
      <w:t>n Guernsey</w:t>
    </w:r>
    <w:r>
      <w:rPr>
        <w:rFonts w:cs="Arial"/>
        <w:color w:val="B2B2B2"/>
        <w:sz w:val="15"/>
        <w:szCs w:val="15"/>
        <w:shd w:val="clear" w:color="auto" w:fill="FFFFFF"/>
      </w:rPr>
      <w:t xml:space="preserve"> with company number and 60966. The registered address for each company is 5th Floor, Market Building, Fountain Street, St Peter Port, Guernsey, GY1 1BX.</w:t>
    </w:r>
  </w:p>
  <w:p w14:paraId="08DFF3E2" w14:textId="77777777" w:rsidR="001C72A9" w:rsidRDefault="001C7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E3DB2" w14:textId="77777777" w:rsidR="00837343" w:rsidRDefault="00837343" w:rsidP="00266082">
      <w:r>
        <w:separator/>
      </w:r>
    </w:p>
  </w:footnote>
  <w:footnote w:type="continuationSeparator" w:id="0">
    <w:p w14:paraId="374E55FD" w14:textId="77777777" w:rsidR="00837343" w:rsidRDefault="00837343" w:rsidP="00266082">
      <w:r>
        <w:continuationSeparator/>
      </w:r>
    </w:p>
  </w:footnote>
  <w:footnote w:type="continuationNotice" w:id="1">
    <w:p w14:paraId="2FA08483" w14:textId="77777777" w:rsidR="00837343" w:rsidRDefault="0083734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0E5E" w14:textId="6EF6078F" w:rsidR="00E31033" w:rsidRDefault="00EC7A18" w:rsidP="00E31033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943AD77" wp14:editId="7CFA8D1B">
          <wp:simplePos x="0" y="0"/>
          <wp:positionH relativeFrom="column">
            <wp:posOffset>6018028</wp:posOffset>
          </wp:positionH>
          <wp:positionV relativeFrom="paragraph">
            <wp:posOffset>-283195</wp:posOffset>
          </wp:positionV>
          <wp:extent cx="650240" cy="650875"/>
          <wp:effectExtent l="0" t="0" r="6985" b="3810"/>
          <wp:wrapTight wrapText="bothSides">
            <wp:wrapPolygon edited="0">
              <wp:start x="12656" y="0"/>
              <wp:lineTo x="0" y="3793"/>
              <wp:lineTo x="0" y="20862"/>
              <wp:lineTo x="17719" y="20862"/>
              <wp:lineTo x="17719" y="10115"/>
              <wp:lineTo x="20883" y="3793"/>
              <wp:lineTo x="20883" y="0"/>
              <wp:lineTo x="12656" y="0"/>
            </wp:wrapPolygon>
          </wp:wrapTight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0240" cy="650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5F97AD" w14:textId="3326B4E2" w:rsidR="00E31033" w:rsidRDefault="00E310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B644F" w14:textId="135DCCCA" w:rsidR="000401AB" w:rsidRDefault="000401AB" w:rsidP="000401AB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A34B57C" wp14:editId="7B286CD3">
          <wp:simplePos x="0" y="0"/>
          <wp:positionH relativeFrom="column">
            <wp:posOffset>5410200</wp:posOffset>
          </wp:positionH>
          <wp:positionV relativeFrom="paragraph">
            <wp:posOffset>-145415</wp:posOffset>
          </wp:positionV>
          <wp:extent cx="533400" cy="533400"/>
          <wp:effectExtent l="0" t="0" r="0" b="0"/>
          <wp:wrapTight wrapText="bothSides">
            <wp:wrapPolygon edited="0">
              <wp:start x="12343" y="0"/>
              <wp:lineTo x="0" y="3857"/>
              <wp:lineTo x="0" y="20829"/>
              <wp:lineTo x="17743" y="20829"/>
              <wp:lineTo x="20829" y="3086"/>
              <wp:lineTo x="20829" y="0"/>
              <wp:lineTo x="12343" y="0"/>
            </wp:wrapPolygon>
          </wp:wrapTight>
          <wp:docPr id="2" name="Picture 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472F"/>
    <w:multiLevelType w:val="hybridMultilevel"/>
    <w:tmpl w:val="7E82A3D0"/>
    <w:lvl w:ilvl="0" w:tplc="49BE85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5179E" w:themeColor="accent3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5E52AE"/>
    <w:multiLevelType w:val="hybridMultilevel"/>
    <w:tmpl w:val="1292CED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56617"/>
    <w:multiLevelType w:val="hybridMultilevel"/>
    <w:tmpl w:val="B424365A"/>
    <w:lvl w:ilvl="0" w:tplc="81669166">
      <w:start w:val="1"/>
      <w:numFmt w:val="decimal"/>
      <w:lvlText w:val="%1."/>
      <w:lvlJc w:val="left"/>
      <w:pPr>
        <w:ind w:left="360" w:hanging="360"/>
      </w:pPr>
      <w:rPr>
        <w:rFonts w:hint="default"/>
        <w:color w:val="E82D80"/>
        <w:u w:color="E82D80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AF2B82"/>
    <w:multiLevelType w:val="hybridMultilevel"/>
    <w:tmpl w:val="91B8C3A4"/>
    <w:lvl w:ilvl="0" w:tplc="EAE4D32A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E82D80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048A5"/>
    <w:multiLevelType w:val="hybridMultilevel"/>
    <w:tmpl w:val="38163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7655E"/>
    <w:multiLevelType w:val="hybridMultilevel"/>
    <w:tmpl w:val="26CCB16A"/>
    <w:lvl w:ilvl="0" w:tplc="49BE85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5179E" w:themeColor="accent3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C95E88"/>
    <w:multiLevelType w:val="hybridMultilevel"/>
    <w:tmpl w:val="A3768E0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91EF1"/>
    <w:multiLevelType w:val="hybridMultilevel"/>
    <w:tmpl w:val="4F04A5D0"/>
    <w:lvl w:ilvl="0" w:tplc="49BE85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5179E" w:themeColor="accent3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A4421B"/>
    <w:multiLevelType w:val="hybridMultilevel"/>
    <w:tmpl w:val="7B6422BA"/>
    <w:lvl w:ilvl="0" w:tplc="A7C255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A24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444C7A"/>
    <w:multiLevelType w:val="hybridMultilevel"/>
    <w:tmpl w:val="16A04D30"/>
    <w:lvl w:ilvl="0" w:tplc="49BE85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5179E" w:themeColor="accent3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331670"/>
    <w:multiLevelType w:val="hybridMultilevel"/>
    <w:tmpl w:val="FA424E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A77BC"/>
    <w:multiLevelType w:val="hybridMultilevel"/>
    <w:tmpl w:val="9302201E"/>
    <w:lvl w:ilvl="0" w:tplc="49BE85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5179E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8F395B"/>
    <w:multiLevelType w:val="hybridMultilevel"/>
    <w:tmpl w:val="27F8A0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206D2"/>
    <w:multiLevelType w:val="hybridMultilevel"/>
    <w:tmpl w:val="6A70A4EC"/>
    <w:lvl w:ilvl="0" w:tplc="A7C255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A24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6058778">
    <w:abstractNumId w:val="3"/>
  </w:num>
  <w:num w:numId="2" w16cid:durableId="817265809">
    <w:abstractNumId w:val="2"/>
  </w:num>
  <w:num w:numId="3" w16cid:durableId="1977370134">
    <w:abstractNumId w:val="13"/>
  </w:num>
  <w:num w:numId="4" w16cid:durableId="240724124">
    <w:abstractNumId w:val="8"/>
  </w:num>
  <w:num w:numId="5" w16cid:durableId="877551306">
    <w:abstractNumId w:val="4"/>
  </w:num>
  <w:num w:numId="6" w16cid:durableId="1090198215">
    <w:abstractNumId w:val="7"/>
  </w:num>
  <w:num w:numId="7" w16cid:durableId="2140687028">
    <w:abstractNumId w:val="0"/>
  </w:num>
  <w:num w:numId="8" w16cid:durableId="754476612">
    <w:abstractNumId w:val="9"/>
  </w:num>
  <w:num w:numId="9" w16cid:durableId="178276027">
    <w:abstractNumId w:val="11"/>
  </w:num>
  <w:num w:numId="10" w16cid:durableId="1046494015">
    <w:abstractNumId w:val="5"/>
  </w:num>
  <w:num w:numId="11" w16cid:durableId="1442455648">
    <w:abstractNumId w:val="3"/>
  </w:num>
  <w:num w:numId="12" w16cid:durableId="16995012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89774815">
    <w:abstractNumId w:val="1"/>
  </w:num>
  <w:num w:numId="14" w16cid:durableId="192691957">
    <w:abstractNumId w:val="10"/>
  </w:num>
  <w:num w:numId="15" w16cid:durableId="1900745107">
    <w:abstractNumId w:val="12"/>
  </w:num>
  <w:num w:numId="16" w16cid:durableId="7372160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yMDI2MbMwMTQxNTZQ0lEKTi0uzszPAykwrAUAbSmxMywAAAA="/>
  </w:docVars>
  <w:rsids>
    <w:rsidRoot w:val="00BF34D4"/>
    <w:rsid w:val="00005D75"/>
    <w:rsid w:val="000401AB"/>
    <w:rsid w:val="000417E6"/>
    <w:rsid w:val="000725C1"/>
    <w:rsid w:val="00075338"/>
    <w:rsid w:val="00077DFE"/>
    <w:rsid w:val="0008262A"/>
    <w:rsid w:val="000D3780"/>
    <w:rsid w:val="000D420F"/>
    <w:rsid w:val="000D6639"/>
    <w:rsid w:val="0010705A"/>
    <w:rsid w:val="00127A7D"/>
    <w:rsid w:val="001337AC"/>
    <w:rsid w:val="00135BBF"/>
    <w:rsid w:val="0014124F"/>
    <w:rsid w:val="0014536F"/>
    <w:rsid w:val="0015597B"/>
    <w:rsid w:val="00174062"/>
    <w:rsid w:val="001B39DD"/>
    <w:rsid w:val="001B7C7C"/>
    <w:rsid w:val="001C72A9"/>
    <w:rsid w:val="001E0985"/>
    <w:rsid w:val="001E4BC5"/>
    <w:rsid w:val="001E6781"/>
    <w:rsid w:val="00212D08"/>
    <w:rsid w:val="002249C5"/>
    <w:rsid w:val="00266082"/>
    <w:rsid w:val="00267D61"/>
    <w:rsid w:val="002932E4"/>
    <w:rsid w:val="00296E60"/>
    <w:rsid w:val="002B7C51"/>
    <w:rsid w:val="002C1A7C"/>
    <w:rsid w:val="00301327"/>
    <w:rsid w:val="003025B5"/>
    <w:rsid w:val="003055AA"/>
    <w:rsid w:val="00310CC8"/>
    <w:rsid w:val="003336F3"/>
    <w:rsid w:val="0033467A"/>
    <w:rsid w:val="00337133"/>
    <w:rsid w:val="0034162E"/>
    <w:rsid w:val="0034548F"/>
    <w:rsid w:val="00355107"/>
    <w:rsid w:val="00362DFB"/>
    <w:rsid w:val="003710FF"/>
    <w:rsid w:val="003851C1"/>
    <w:rsid w:val="003C4A22"/>
    <w:rsid w:val="003E5D9B"/>
    <w:rsid w:val="0040656C"/>
    <w:rsid w:val="00413B20"/>
    <w:rsid w:val="00417CF7"/>
    <w:rsid w:val="00425309"/>
    <w:rsid w:val="00443BA5"/>
    <w:rsid w:val="004509B4"/>
    <w:rsid w:val="00463CEF"/>
    <w:rsid w:val="00463E90"/>
    <w:rsid w:val="00471E7A"/>
    <w:rsid w:val="00477B3A"/>
    <w:rsid w:val="004B5DAE"/>
    <w:rsid w:val="004D5728"/>
    <w:rsid w:val="004E05A2"/>
    <w:rsid w:val="004F1BDC"/>
    <w:rsid w:val="004F2F90"/>
    <w:rsid w:val="004F3793"/>
    <w:rsid w:val="004F3F86"/>
    <w:rsid w:val="00500D31"/>
    <w:rsid w:val="00534DCE"/>
    <w:rsid w:val="005423C2"/>
    <w:rsid w:val="0054752F"/>
    <w:rsid w:val="00554E1C"/>
    <w:rsid w:val="0055636A"/>
    <w:rsid w:val="00564E7C"/>
    <w:rsid w:val="0057419C"/>
    <w:rsid w:val="005761F0"/>
    <w:rsid w:val="00576E46"/>
    <w:rsid w:val="00584C3E"/>
    <w:rsid w:val="0058544C"/>
    <w:rsid w:val="005A3CA0"/>
    <w:rsid w:val="005A4418"/>
    <w:rsid w:val="005A7F4B"/>
    <w:rsid w:val="005E1E66"/>
    <w:rsid w:val="005E33E5"/>
    <w:rsid w:val="0060279C"/>
    <w:rsid w:val="00615D19"/>
    <w:rsid w:val="00646368"/>
    <w:rsid w:val="00650449"/>
    <w:rsid w:val="006735A6"/>
    <w:rsid w:val="006B017B"/>
    <w:rsid w:val="006B3E33"/>
    <w:rsid w:val="006B74C2"/>
    <w:rsid w:val="00722F7A"/>
    <w:rsid w:val="0072504F"/>
    <w:rsid w:val="007460EF"/>
    <w:rsid w:val="00752720"/>
    <w:rsid w:val="007811B8"/>
    <w:rsid w:val="007858CD"/>
    <w:rsid w:val="007A2DFB"/>
    <w:rsid w:val="007C3111"/>
    <w:rsid w:val="007D777D"/>
    <w:rsid w:val="007F0155"/>
    <w:rsid w:val="0081087B"/>
    <w:rsid w:val="008350BE"/>
    <w:rsid w:val="00837343"/>
    <w:rsid w:val="008405CE"/>
    <w:rsid w:val="008761D9"/>
    <w:rsid w:val="00885927"/>
    <w:rsid w:val="00897D64"/>
    <w:rsid w:val="008B13F1"/>
    <w:rsid w:val="008B5D7F"/>
    <w:rsid w:val="008F5A9F"/>
    <w:rsid w:val="00934A4F"/>
    <w:rsid w:val="0093745D"/>
    <w:rsid w:val="009425F5"/>
    <w:rsid w:val="009479CB"/>
    <w:rsid w:val="00960DE1"/>
    <w:rsid w:val="00962EE5"/>
    <w:rsid w:val="00977B12"/>
    <w:rsid w:val="00991FAD"/>
    <w:rsid w:val="009C083D"/>
    <w:rsid w:val="009C2AA6"/>
    <w:rsid w:val="009D0BF8"/>
    <w:rsid w:val="009D46B8"/>
    <w:rsid w:val="009E2C8A"/>
    <w:rsid w:val="00A03025"/>
    <w:rsid w:val="00A04102"/>
    <w:rsid w:val="00A05074"/>
    <w:rsid w:val="00A34FD1"/>
    <w:rsid w:val="00A3621A"/>
    <w:rsid w:val="00A60DF8"/>
    <w:rsid w:val="00A67CAB"/>
    <w:rsid w:val="00A70509"/>
    <w:rsid w:val="00AA1491"/>
    <w:rsid w:val="00AD17DC"/>
    <w:rsid w:val="00AD3119"/>
    <w:rsid w:val="00AE02FE"/>
    <w:rsid w:val="00AE4F23"/>
    <w:rsid w:val="00AF002E"/>
    <w:rsid w:val="00AF1B5F"/>
    <w:rsid w:val="00AF1D23"/>
    <w:rsid w:val="00B07592"/>
    <w:rsid w:val="00B12E45"/>
    <w:rsid w:val="00B23370"/>
    <w:rsid w:val="00B53B75"/>
    <w:rsid w:val="00B5541D"/>
    <w:rsid w:val="00B72A63"/>
    <w:rsid w:val="00B81590"/>
    <w:rsid w:val="00BA75F8"/>
    <w:rsid w:val="00BB0530"/>
    <w:rsid w:val="00BB5B48"/>
    <w:rsid w:val="00BF2F2B"/>
    <w:rsid w:val="00BF34D4"/>
    <w:rsid w:val="00BF46FD"/>
    <w:rsid w:val="00C00421"/>
    <w:rsid w:val="00C00698"/>
    <w:rsid w:val="00C076C6"/>
    <w:rsid w:val="00C24E16"/>
    <w:rsid w:val="00C417AB"/>
    <w:rsid w:val="00C54A13"/>
    <w:rsid w:val="00CB1089"/>
    <w:rsid w:val="00CD7E19"/>
    <w:rsid w:val="00CE76B6"/>
    <w:rsid w:val="00CF5A4C"/>
    <w:rsid w:val="00D03281"/>
    <w:rsid w:val="00D27BAF"/>
    <w:rsid w:val="00D320DB"/>
    <w:rsid w:val="00D32A11"/>
    <w:rsid w:val="00D32E74"/>
    <w:rsid w:val="00D46B30"/>
    <w:rsid w:val="00D71F90"/>
    <w:rsid w:val="00D77F6E"/>
    <w:rsid w:val="00D82BAC"/>
    <w:rsid w:val="00D923C9"/>
    <w:rsid w:val="00D945F1"/>
    <w:rsid w:val="00DA0CEC"/>
    <w:rsid w:val="00DA38BE"/>
    <w:rsid w:val="00DB22B8"/>
    <w:rsid w:val="00DC4694"/>
    <w:rsid w:val="00DC6DDC"/>
    <w:rsid w:val="00DD6392"/>
    <w:rsid w:val="00E0183B"/>
    <w:rsid w:val="00E0297B"/>
    <w:rsid w:val="00E20316"/>
    <w:rsid w:val="00E31033"/>
    <w:rsid w:val="00E37102"/>
    <w:rsid w:val="00E43BD8"/>
    <w:rsid w:val="00E701D0"/>
    <w:rsid w:val="00E81141"/>
    <w:rsid w:val="00E9087E"/>
    <w:rsid w:val="00E90C25"/>
    <w:rsid w:val="00E94C9D"/>
    <w:rsid w:val="00E97DEF"/>
    <w:rsid w:val="00EC7A18"/>
    <w:rsid w:val="00F23848"/>
    <w:rsid w:val="00F26BDB"/>
    <w:rsid w:val="00F439A5"/>
    <w:rsid w:val="00F5095E"/>
    <w:rsid w:val="00F754CB"/>
    <w:rsid w:val="00F76001"/>
    <w:rsid w:val="00F95A2C"/>
    <w:rsid w:val="00FC6C96"/>
    <w:rsid w:val="00FD0CD3"/>
    <w:rsid w:val="00FF4D70"/>
    <w:rsid w:val="02AC9537"/>
    <w:rsid w:val="16CAB486"/>
    <w:rsid w:val="4A24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A912F"/>
  <w15:chartTrackingRefBased/>
  <w15:docId w15:val="{B5DE1041-7CC8-41E2-8C29-B19F1E3C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D64"/>
    <w:pPr>
      <w:spacing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D64"/>
    <w:pPr>
      <w:keepNext/>
      <w:keepLines/>
      <w:spacing w:after="120"/>
      <w:outlineLvl w:val="0"/>
    </w:pPr>
    <w:rPr>
      <w:rFonts w:eastAsiaTheme="majorEastAsia" w:cstheme="majorBidi"/>
      <w:b/>
      <w:color w:val="7209B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D64"/>
    <w:pPr>
      <w:keepNext/>
      <w:keepLines/>
      <w:spacing w:before="40"/>
      <w:outlineLvl w:val="1"/>
    </w:pPr>
    <w:rPr>
      <w:rFonts w:eastAsiaTheme="majorEastAsia" w:cstheme="majorBidi"/>
      <w:b/>
      <w:color w:val="B5179E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DFB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2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A145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0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082"/>
  </w:style>
  <w:style w:type="paragraph" w:styleId="Footer">
    <w:name w:val="footer"/>
    <w:basedOn w:val="Normal"/>
    <w:link w:val="FooterChar"/>
    <w:uiPriority w:val="99"/>
    <w:unhideWhenUsed/>
    <w:rsid w:val="002660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082"/>
  </w:style>
  <w:style w:type="paragraph" w:styleId="NoSpacing">
    <w:name w:val="No Spacing"/>
    <w:link w:val="NoSpacingChar"/>
    <w:uiPriority w:val="1"/>
    <w:rsid w:val="00C00698"/>
    <w:pPr>
      <w:widowControl w:val="0"/>
    </w:pPr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698"/>
    <w:rPr>
      <w:sz w:val="22"/>
      <w:szCs w:val="22"/>
      <w:lang w:val="en-US"/>
    </w:rPr>
  </w:style>
  <w:style w:type="paragraph" w:customStyle="1" w:styleId="paragraph">
    <w:name w:val="paragraph"/>
    <w:basedOn w:val="Normal"/>
    <w:rsid w:val="00E908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E9087E"/>
  </w:style>
  <w:style w:type="character" w:customStyle="1" w:styleId="eop">
    <w:name w:val="eop"/>
    <w:basedOn w:val="DefaultParagraphFont"/>
    <w:rsid w:val="00E9087E"/>
  </w:style>
  <w:style w:type="character" w:customStyle="1" w:styleId="tabchar">
    <w:name w:val="tabchar"/>
    <w:basedOn w:val="DefaultParagraphFont"/>
    <w:rsid w:val="00E9087E"/>
  </w:style>
  <w:style w:type="character" w:styleId="CommentReference">
    <w:name w:val="annotation reference"/>
    <w:basedOn w:val="DefaultParagraphFont"/>
    <w:uiPriority w:val="99"/>
    <w:semiHidden/>
    <w:unhideWhenUsed/>
    <w:rsid w:val="001B39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39D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39D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9DD"/>
    <w:rPr>
      <w:rFonts w:ascii="Arial" w:hAnsi="Arial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7D64"/>
    <w:rPr>
      <w:rFonts w:ascii="Arial" w:eastAsiaTheme="majorEastAsia" w:hAnsi="Arial" w:cstheme="majorBidi"/>
      <w:b/>
      <w:color w:val="7209B7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7D64"/>
    <w:rPr>
      <w:rFonts w:ascii="Arial" w:eastAsiaTheme="majorEastAsia" w:hAnsi="Arial" w:cstheme="majorBidi"/>
      <w:b/>
      <w:color w:val="B5179E"/>
      <w:sz w:val="26"/>
      <w:szCs w:val="26"/>
    </w:rPr>
  </w:style>
  <w:style w:type="paragraph" w:styleId="ListParagraph">
    <w:name w:val="List Paragraph"/>
    <w:basedOn w:val="Normal"/>
    <w:uiPriority w:val="34"/>
    <w:qFormat/>
    <w:rsid w:val="003851C1"/>
    <w:pPr>
      <w:ind w:left="720"/>
      <w:contextualSpacing/>
    </w:pPr>
  </w:style>
  <w:style w:type="table" w:styleId="TableGrid">
    <w:name w:val="Table Grid"/>
    <w:basedOn w:val="TableNormal"/>
    <w:uiPriority w:val="39"/>
    <w:rsid w:val="00385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aliases w:val="IDR Table"/>
    <w:basedOn w:val="TableNormal"/>
    <w:uiPriority w:val="49"/>
    <w:rsid w:val="00AD3119"/>
    <w:rPr>
      <w:color w:val="0B0B0B" w:themeColor="text1"/>
    </w:rPr>
    <w:tblPr>
      <w:tblStyleRowBandSize w:val="1"/>
      <w:tblStyleColBandSize w:val="1"/>
      <w:tblBorders>
        <w:top w:val="single" w:sz="4" w:space="0" w:color="F4F7FC"/>
        <w:left w:val="single" w:sz="4" w:space="0" w:color="F4F7FC"/>
        <w:bottom w:val="single" w:sz="4" w:space="0" w:color="F4F7FC"/>
        <w:right w:val="single" w:sz="4" w:space="0" w:color="F4F7FC"/>
        <w:insideH w:val="single" w:sz="4" w:space="0" w:color="F4F7FC"/>
        <w:insideV w:val="single" w:sz="4" w:space="0" w:color="F4F7FC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DB6" w:themeColor="accent6"/>
          <w:left w:val="single" w:sz="4" w:space="0" w:color="A5ADB6" w:themeColor="accent6"/>
          <w:bottom w:val="single" w:sz="4" w:space="0" w:color="A5ADB6" w:themeColor="accent6"/>
          <w:right w:val="single" w:sz="4" w:space="0" w:color="A5ADB6" w:themeColor="accent6"/>
          <w:insideH w:val="nil"/>
          <w:insideV w:val="nil"/>
        </w:tcBorders>
        <w:shd w:val="clear" w:color="auto" w:fill="A5ADB6" w:themeFill="accent6"/>
      </w:tcPr>
    </w:tblStylePr>
    <w:tblStylePr w:type="lastRow">
      <w:rPr>
        <w:b/>
        <w:bCs/>
      </w:rPr>
      <w:tblPr/>
      <w:tcPr>
        <w:tcBorders>
          <w:top w:val="double" w:sz="4" w:space="0" w:color="A5ADB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F0" w:themeFill="accent6" w:themeFillTint="33"/>
      </w:tcPr>
    </w:tblStylePr>
    <w:tblStylePr w:type="band1Horz">
      <w:tblPr/>
      <w:tcPr>
        <w:shd w:val="clear" w:color="auto" w:fill="ECEEF0" w:themeFill="accent6" w:themeFillTint="33"/>
      </w:tcPr>
    </w:tblStylePr>
  </w:style>
  <w:style w:type="table" w:customStyle="1" w:styleId="StyleIDR">
    <w:name w:val="StyleIDR"/>
    <w:basedOn w:val="TableNormal"/>
    <w:uiPriority w:val="99"/>
    <w:rsid w:val="00E43BD8"/>
    <w:tblPr/>
  </w:style>
  <w:style w:type="character" w:customStyle="1" w:styleId="Heading3Char">
    <w:name w:val="Heading 3 Char"/>
    <w:basedOn w:val="DefaultParagraphFont"/>
    <w:link w:val="Heading3"/>
    <w:uiPriority w:val="9"/>
    <w:rsid w:val="007A2DFB"/>
    <w:rPr>
      <w:rFonts w:ascii="Arial" w:eastAsiaTheme="majorEastAsia" w:hAnsi="Arial" w:cstheme="majorBidi"/>
      <w:b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C72A9"/>
    <w:rPr>
      <w:rFonts w:asciiTheme="majorHAnsi" w:eastAsiaTheme="majorEastAsia" w:hAnsiTheme="majorHAnsi" w:cstheme="majorBidi"/>
      <w:i/>
      <w:iCs/>
      <w:color w:val="BA145D" w:themeColor="accent1" w:themeShade="BF"/>
      <w:sz w:val="20"/>
    </w:rPr>
  </w:style>
  <w:style w:type="paragraph" w:styleId="BodyText">
    <w:name w:val="Body Text"/>
    <w:basedOn w:val="Normal"/>
    <w:link w:val="BodyTextChar"/>
    <w:rsid w:val="001C72A9"/>
    <w:pPr>
      <w:spacing w:line="240" w:lineRule="auto"/>
      <w:jc w:val="both"/>
    </w:pPr>
    <w:rPr>
      <w:rFonts w:ascii="Garamond" w:eastAsia="Times New Roman" w:hAnsi="Garamond" w:cs="Times New Roman"/>
      <w:snapToGrid w:val="0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1C72A9"/>
    <w:rPr>
      <w:rFonts w:ascii="Garamond" w:eastAsia="Times New Roman" w:hAnsi="Garamond" w:cs="Times New Roman"/>
      <w:snapToGrid w:val="0"/>
      <w:sz w:val="23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72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2A9"/>
    <w:pPr>
      <w:numPr>
        <w:ilvl w:val="1"/>
      </w:numPr>
      <w:spacing w:after="160"/>
    </w:pPr>
    <w:rPr>
      <w:rFonts w:asciiTheme="minorHAnsi" w:eastAsiaTheme="minorEastAsia" w:hAnsiTheme="minorHAnsi"/>
      <w:color w:val="616161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C72A9"/>
    <w:rPr>
      <w:rFonts w:eastAsiaTheme="minorEastAsia"/>
      <w:color w:val="616161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E02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IDR">
      <a:dk1>
        <a:srgbClr val="0B0B0B"/>
      </a:dk1>
      <a:lt1>
        <a:srgbClr val="FFFFFF"/>
      </a:lt1>
      <a:dk2>
        <a:srgbClr val="A8AFB9"/>
      </a:dk2>
      <a:lt2>
        <a:srgbClr val="FFFFFF"/>
      </a:lt2>
      <a:accent1>
        <a:srgbClr val="E82C80"/>
      </a:accent1>
      <a:accent2>
        <a:srgbClr val="7109B7"/>
      </a:accent2>
      <a:accent3>
        <a:srgbClr val="B5179E"/>
      </a:accent3>
      <a:accent4>
        <a:srgbClr val="6111C5"/>
      </a:accent4>
      <a:accent5>
        <a:srgbClr val="4309A7"/>
      </a:accent5>
      <a:accent6>
        <a:srgbClr val="A5ADB6"/>
      </a:accent6>
      <a:hlink>
        <a:srgbClr val="3A0CA3"/>
      </a:hlink>
      <a:folHlink>
        <a:srgbClr val="16B0B7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6401d-cf3b-4de0-9b16-bde81d8fd806" xsi:nil="true"/>
    <lcf76f155ced4ddcb4097134ff3c332f xmlns="ac3f4a30-a758-4f48-9180-e0ada4f0fbd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F4E25E99116E41BF45CD4604AD23E0" ma:contentTypeVersion="15" ma:contentTypeDescription="Create a new document." ma:contentTypeScope="" ma:versionID="56bfa8e8fb29a7f43d8c075b42224316">
  <xsd:schema xmlns:xsd="http://www.w3.org/2001/XMLSchema" xmlns:xs="http://www.w3.org/2001/XMLSchema" xmlns:p="http://schemas.microsoft.com/office/2006/metadata/properties" xmlns:ns2="ac3f4a30-a758-4f48-9180-e0ada4f0fbd6" xmlns:ns3="f6d6401d-cf3b-4de0-9b16-bde81d8fd806" targetNamespace="http://schemas.microsoft.com/office/2006/metadata/properties" ma:root="true" ma:fieldsID="6a54dc272ba0fd84b3687139bb3839df" ns2:_="" ns3:_="">
    <xsd:import namespace="ac3f4a30-a758-4f48-9180-e0ada4f0fbd6"/>
    <xsd:import namespace="f6d6401d-cf3b-4de0-9b16-bde81d8fd8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f4a30-a758-4f48-9180-e0ada4f0f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fc14439-a06e-41e2-8b14-d76cbabbfa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6401d-cf3b-4de0-9b16-bde81d8fd8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9a16a10-e74c-4b5d-adff-e19bf7701af1}" ma:internalName="TaxCatchAll" ma:showField="CatchAllData" ma:web="f6d6401d-cf3b-4de0-9b16-bde81d8fd8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FE466D-3C45-40C9-A66A-02635AD0D41B}">
  <ds:schemaRefs>
    <ds:schemaRef ds:uri="http://schemas.microsoft.com/office/2006/metadata/properties"/>
    <ds:schemaRef ds:uri="http://schemas.microsoft.com/office/infopath/2007/PartnerControls"/>
    <ds:schemaRef ds:uri="f6d6401d-cf3b-4de0-9b16-bde81d8fd806"/>
    <ds:schemaRef ds:uri="ac3f4a30-a758-4f48-9180-e0ada4f0fbd6"/>
  </ds:schemaRefs>
</ds:datastoreItem>
</file>

<file path=customXml/itemProps2.xml><?xml version="1.0" encoding="utf-8"?>
<ds:datastoreItem xmlns:ds="http://schemas.openxmlformats.org/officeDocument/2006/customXml" ds:itemID="{29CA645B-84F2-4288-9CA7-3169238349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3f4a30-a758-4f48-9180-e0ada4f0fbd6"/>
    <ds:schemaRef ds:uri="f6d6401d-cf3b-4de0-9b16-bde81d8fd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16C289-D54F-41CF-98DF-F0EDB3E5DD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Bhoojedhun</dc:creator>
  <cp:keywords/>
  <dc:description/>
  <cp:lastModifiedBy>Jacques Terblanche</cp:lastModifiedBy>
  <cp:revision>3</cp:revision>
  <dcterms:created xsi:type="dcterms:W3CDTF">2023-02-02T13:18:00Z</dcterms:created>
  <dcterms:modified xsi:type="dcterms:W3CDTF">2023-02-02T13:19:00Z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0x0101008BF4E25E99116E41BF45CD4604AD23E0</vt:lpwstr>
  </property>
  <property fmtid="{D5CDD505-2E9C-101B-9397-08002B2CF9AE}" pid="3" name="MediaServiceImageTags">
    <vt:lpwstr/>
  </property>
</Properties>
</file>