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36E" w:rsidRDefault="00AC7D64">
      <w:r>
        <w:t>Jason Taylor Interiors LOGO</w:t>
      </w:r>
    </w:p>
    <w:p w:rsidR="00AC7D64" w:rsidRDefault="00AC7D64"/>
    <w:p w:rsidR="00AC7D64" w:rsidRDefault="00AC7D64">
      <w:r>
        <w:t xml:space="preserve">The stag is a symbol of the gentle strength and the quiet beauty of Nature Herself. </w:t>
      </w:r>
      <w:r w:rsidR="00D3526B">
        <w:t xml:space="preserve">I in many stories from around the world, a stag with living horns or Blooming branches for horns </w:t>
      </w:r>
      <w:proofErr w:type="gramStart"/>
      <w:r w:rsidR="00D3526B">
        <w:t>is</w:t>
      </w:r>
      <w:proofErr w:type="gramEnd"/>
      <w:r w:rsidR="00D3526B">
        <w:t xml:space="preserve"> a symbol of Honor or connection to the earth herself. </w:t>
      </w:r>
      <w:r>
        <w:t xml:space="preserve">That is what we try to do at Jason Taylor Interiors, connect to the world around us, bring the outside in and respect and honor </w:t>
      </w:r>
      <w:r w:rsidR="00D3526B">
        <w:t>the earth that sustains us.  Our</w:t>
      </w:r>
      <w:r>
        <w:t xml:space="preserve"> designs are simple, strong</w:t>
      </w:r>
      <w:r w:rsidR="00D3526B">
        <w:t xml:space="preserve"> and connected to the people we design for.</w:t>
      </w:r>
      <w:bookmarkStart w:id="0" w:name="_GoBack"/>
      <w:bookmarkEnd w:id="0"/>
    </w:p>
    <w:p w:rsidR="00D3526B" w:rsidRDefault="00D3526B"/>
    <w:p w:rsidR="00D3526B" w:rsidRDefault="00D3526B"/>
    <w:sectPr w:rsidR="00D3526B" w:rsidSect="009C63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D64"/>
    <w:rsid w:val="009C636E"/>
    <w:rsid w:val="00AC7D64"/>
    <w:rsid w:val="00D3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893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426</Characters>
  <Application>Microsoft Macintosh Word</Application>
  <DocSecurity>0</DocSecurity>
  <Lines>3</Lines>
  <Paragraphs>1</Paragraphs>
  <ScaleCrop>false</ScaleCrop>
  <Company>Professional Performing Arts School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Taylor</dc:creator>
  <cp:keywords/>
  <dc:description/>
  <cp:lastModifiedBy>J.T. Taylor</cp:lastModifiedBy>
  <cp:revision>1</cp:revision>
  <dcterms:created xsi:type="dcterms:W3CDTF">2018-08-12T23:10:00Z</dcterms:created>
  <dcterms:modified xsi:type="dcterms:W3CDTF">2018-08-12T23:37:00Z</dcterms:modified>
</cp:coreProperties>
</file>