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D8892" w14:textId="77777777" w:rsidR="006335FE" w:rsidRPr="00871A48" w:rsidRDefault="00000000">
      <w:pPr>
        <w:rPr>
          <w:rFonts w:ascii="Times New Roman" w:eastAsia="Lato" w:hAnsi="Times New Roman" w:cs="Times New Roman"/>
          <w:b/>
          <w:color w:val="222222"/>
          <w:sz w:val="36"/>
          <w:szCs w:val="36"/>
          <w:highlight w:val="white"/>
          <w:lang w:val="en-US"/>
        </w:rPr>
      </w:pPr>
      <w:r>
        <w:rPr>
          <w:rFonts w:ascii="Times New Roman" w:eastAsia="宋体" w:hAnsi="Times New Roman" w:cs="Times New Roman" w:hint="eastAsia"/>
          <w:b/>
          <w:color w:val="222222"/>
          <w:sz w:val="36"/>
          <w:szCs w:val="36"/>
          <w:highlight w:val="white"/>
          <w:lang w:val="en-US"/>
        </w:rPr>
        <w:t xml:space="preserve">TReB </w:t>
      </w:r>
      <w:r w:rsidRPr="00871A48">
        <w:rPr>
          <w:rFonts w:ascii="Times New Roman" w:eastAsia="Lato" w:hAnsi="Times New Roman" w:cs="Times New Roman"/>
          <w:b/>
          <w:color w:val="222222"/>
          <w:sz w:val="36"/>
          <w:szCs w:val="36"/>
          <w:highlight w:val="white"/>
          <w:lang w:val="en-US"/>
        </w:rPr>
        <w:t>Submission Guidelines:</w:t>
      </w:r>
    </w:p>
    <w:p w14:paraId="6F0D15EA" w14:textId="77777777" w:rsidR="006335FE" w:rsidRPr="00871A48" w:rsidRDefault="00000000">
      <w:pPr>
        <w:shd w:val="clear" w:color="auto" w:fill="FFFFFF"/>
        <w:spacing w:before="200" w:after="200" w:line="360" w:lineRule="auto"/>
        <w:rPr>
          <w:rFonts w:ascii="Times New Roman" w:eastAsia="Lato" w:hAnsi="Times New Roman" w:cs="Times New Roman"/>
          <w:color w:val="222222"/>
          <w:highlight w:val="white"/>
          <w:lang w:val="en-US"/>
        </w:rPr>
      </w:pPr>
      <w:r w:rsidRPr="00871A48">
        <w:rPr>
          <w:rFonts w:ascii="Times New Roman" w:eastAsia="Lato" w:hAnsi="Times New Roman" w:cs="Times New Roman"/>
          <w:color w:val="404040"/>
          <w:highlight w:val="white"/>
          <w:lang w:val="en-US"/>
        </w:rPr>
        <w:t xml:space="preserve">We warmly welcome submissions to our leaderboard! </w:t>
      </w:r>
      <w:r w:rsidRPr="00871A48">
        <w:rPr>
          <w:rFonts w:ascii="Times New Roman" w:eastAsia="Lato" w:hAnsi="Times New Roman" w:cs="Times New Roman"/>
          <w:color w:val="222222"/>
          <w:highlight w:val="white"/>
          <w:lang w:val="en-US"/>
        </w:rPr>
        <w:t>Please refer to the following submission guidelines to ensure accurate and transparent evaluation.</w:t>
      </w:r>
    </w:p>
    <w:p w14:paraId="640E99C8" w14:textId="77777777" w:rsidR="006335FE" w:rsidRPr="00871A48" w:rsidRDefault="00000000">
      <w:pPr>
        <w:shd w:val="clear" w:color="auto" w:fill="FFFFFF"/>
        <w:spacing w:before="200" w:after="200" w:line="360" w:lineRule="auto"/>
        <w:rPr>
          <w:rFonts w:ascii="Times New Roman" w:eastAsia="Lato" w:hAnsi="Times New Roman" w:cs="Times New Roman"/>
          <w:b/>
          <w:color w:val="3B82F6"/>
          <w:highlight w:val="white"/>
          <w:lang w:val="en-US"/>
        </w:rPr>
      </w:pPr>
      <w:r w:rsidRPr="00871A48">
        <w:rPr>
          <w:rFonts w:ascii="Times New Roman" w:eastAsia="Lato" w:hAnsi="Times New Roman" w:cs="Times New Roman"/>
          <w:color w:val="404040"/>
          <w:highlight w:val="white"/>
          <w:lang w:val="en-US"/>
        </w:rPr>
        <w:t xml:space="preserve">All submissions should be sent via email to: </w:t>
      </w:r>
      <w:hyperlink r:id="rId7">
        <w:r w:rsidR="006335FE">
          <w:rPr>
            <w:rFonts w:ascii="Times New Roman" w:eastAsia="宋体" w:hAnsi="Times New Roman" w:cs="Times New Roman" w:hint="eastAsia"/>
            <w:b/>
            <w:color w:val="3B82F6"/>
            <w:highlight w:val="white"/>
            <w:lang w:val="en-US"/>
          </w:rPr>
          <w:t>jttreb2025</w:t>
        </w:r>
        <w:r w:rsidR="006335FE" w:rsidRPr="00871A48">
          <w:rPr>
            <w:rFonts w:ascii="Times New Roman" w:eastAsia="Lato" w:hAnsi="Times New Roman" w:cs="Times New Roman"/>
            <w:b/>
            <w:color w:val="3B82F6"/>
            <w:highlight w:val="white"/>
            <w:lang w:val="en-US"/>
          </w:rPr>
          <w:t>@gmail.com</w:t>
        </w:r>
      </w:hyperlink>
    </w:p>
    <w:p w14:paraId="1F2E7D87" w14:textId="77777777" w:rsidR="006335FE" w:rsidRPr="00871A48" w:rsidRDefault="00000000">
      <w:pPr>
        <w:pStyle w:val="2"/>
        <w:keepNext w:val="0"/>
        <w:keepLines w:val="0"/>
        <w:shd w:val="clear" w:color="auto" w:fill="FFFFFF"/>
        <w:spacing w:before="280" w:after="200" w:line="360" w:lineRule="auto"/>
        <w:rPr>
          <w:rFonts w:ascii="Times New Roman" w:eastAsia="Lato" w:hAnsi="Times New Roman" w:cs="Times New Roman"/>
          <w:b/>
          <w:color w:val="404040"/>
          <w:sz w:val="30"/>
          <w:szCs w:val="30"/>
          <w:highlight w:val="white"/>
          <w:lang w:val="en-US"/>
        </w:rPr>
      </w:pPr>
      <w:bookmarkStart w:id="0" w:name="_5k4cpjyr4uib" w:colFirst="0" w:colLast="0"/>
      <w:bookmarkEnd w:id="0"/>
      <w:r w:rsidRPr="00871A48">
        <w:rPr>
          <w:rFonts w:ascii="Times New Roman" w:eastAsia="Lato" w:hAnsi="Times New Roman" w:cs="Times New Roman"/>
          <w:b/>
          <w:color w:val="404040"/>
          <w:sz w:val="30"/>
          <w:szCs w:val="30"/>
          <w:highlight w:val="white"/>
          <w:lang w:val="en-US"/>
        </w:rPr>
        <w:t>Email Format Requirements</w:t>
      </w:r>
    </w:p>
    <w:p w14:paraId="55925EC9" w14:textId="77777777" w:rsidR="006335FE" w:rsidRPr="00871A48" w:rsidRDefault="00000000">
      <w:pPr>
        <w:shd w:val="clear" w:color="auto" w:fill="FFFFFF"/>
        <w:spacing w:before="200" w:after="200" w:line="360" w:lineRule="auto"/>
        <w:rPr>
          <w:rFonts w:ascii="Times New Roman" w:eastAsia="Lato" w:hAnsi="Times New Roman" w:cs="Times New Roman"/>
          <w:color w:val="404040"/>
          <w:shd w:val="clear" w:color="auto" w:fill="ECECEC"/>
          <w:lang w:val="en-US"/>
        </w:rPr>
      </w:pPr>
      <w:r w:rsidRPr="00871A48">
        <w:rPr>
          <w:rFonts w:ascii="Times New Roman" w:eastAsia="Lato" w:hAnsi="Times New Roman" w:cs="Times New Roman"/>
          <w:b/>
          <w:color w:val="404040"/>
          <w:sz w:val="24"/>
          <w:szCs w:val="24"/>
          <w:highlight w:val="white"/>
          <w:lang w:val="en-US"/>
        </w:rPr>
        <w:t>Subject Line</w:t>
      </w:r>
      <w:r w:rsidRPr="00871A48">
        <w:rPr>
          <w:rFonts w:ascii="Times New Roman" w:eastAsia="Lato" w:hAnsi="Times New Roman" w:cs="Times New Roman"/>
          <w:color w:val="404040"/>
          <w:sz w:val="24"/>
          <w:szCs w:val="24"/>
          <w:highlight w:val="white"/>
          <w:lang w:val="en-US"/>
        </w:rPr>
        <w:t>:</w:t>
      </w:r>
      <w:r w:rsidRPr="00871A48">
        <w:rPr>
          <w:rFonts w:ascii="Times New Roman" w:eastAsia="Lato" w:hAnsi="Times New Roman" w:cs="Times New Roman"/>
          <w:color w:val="404040"/>
          <w:sz w:val="24"/>
          <w:szCs w:val="24"/>
          <w:highlight w:val="white"/>
          <w:lang w:val="en-US"/>
        </w:rPr>
        <w:br/>
      </w:r>
      <w:r w:rsidRPr="00871A48">
        <w:rPr>
          <w:rFonts w:ascii="Times New Roman" w:eastAsia="Lato" w:hAnsi="Times New Roman" w:cs="Times New Roman"/>
          <w:color w:val="404040"/>
          <w:highlight w:val="white"/>
          <w:lang w:val="en-US"/>
        </w:rPr>
        <w:t>Follow the format:</w:t>
      </w:r>
      <w:r w:rsidRPr="00871A48">
        <w:rPr>
          <w:rFonts w:ascii="Times New Roman" w:eastAsia="Lato" w:hAnsi="Times New Roman" w:cs="Times New Roman"/>
          <w:color w:val="404040"/>
          <w:highlight w:val="white"/>
          <w:lang w:val="en-US"/>
        </w:rPr>
        <w:br/>
      </w:r>
      <w:r w:rsidRPr="00871A48">
        <w:rPr>
          <w:rFonts w:ascii="Times New Roman" w:eastAsia="Lato" w:hAnsi="Times New Roman" w:cs="Times New Roman"/>
          <w:color w:val="404040"/>
          <w:shd w:val="clear" w:color="auto" w:fill="ECECEC"/>
          <w:lang w:val="en-US"/>
        </w:rPr>
        <w:t>[T</w:t>
      </w:r>
      <w:r>
        <w:rPr>
          <w:rFonts w:ascii="Times New Roman" w:eastAsia="宋体" w:hAnsi="Times New Roman" w:cs="Times New Roman" w:hint="eastAsia"/>
          <w:color w:val="404040"/>
          <w:shd w:val="clear" w:color="auto" w:fill="ECECEC"/>
          <w:lang w:val="en-US"/>
        </w:rPr>
        <w:t>ReB</w:t>
      </w:r>
      <w:r w:rsidRPr="00871A48">
        <w:rPr>
          <w:rFonts w:ascii="Times New Roman" w:eastAsia="Lato" w:hAnsi="Times New Roman" w:cs="Times New Roman"/>
          <w:color w:val="404040"/>
          <w:shd w:val="clear" w:color="auto" w:fill="ECECEC"/>
          <w:lang w:val="en-US"/>
        </w:rPr>
        <w:t>-YYYY-MM-DD][Category][Institution][Method/Model Name]</w:t>
      </w:r>
    </w:p>
    <w:p w14:paraId="6B4B2E71" w14:textId="77777777" w:rsidR="006335FE" w:rsidRPr="00871A48" w:rsidRDefault="00000000">
      <w:pPr>
        <w:numPr>
          <w:ilvl w:val="0"/>
          <w:numId w:val="1"/>
        </w:numPr>
        <w:shd w:val="clear" w:color="auto" w:fill="FFFFFF"/>
        <w:spacing w:before="200" w:line="360" w:lineRule="auto"/>
        <w:rPr>
          <w:rFonts w:ascii="Times New Roman" w:eastAsia="Lato" w:hAnsi="Times New Roman" w:cs="Times New Roman"/>
          <w:lang w:val="en-US"/>
        </w:rPr>
      </w:pPr>
      <w:r>
        <w:rPr>
          <w:rFonts w:ascii="Times New Roman" w:eastAsia="宋体" w:hAnsi="Times New Roman" w:cs="Times New Roman" w:hint="eastAsia"/>
          <w:color w:val="404040"/>
          <w:shd w:val="clear" w:color="auto" w:fill="EFEFEF"/>
          <w:lang w:val="en-US"/>
        </w:rPr>
        <w:t>TReB</w:t>
      </w:r>
      <w:r w:rsidRPr="00871A48">
        <w:rPr>
          <w:rFonts w:ascii="Times New Roman" w:eastAsia="Lato" w:hAnsi="Times New Roman" w:cs="Times New Roman"/>
          <w:color w:val="404040"/>
          <w:shd w:val="clear" w:color="auto" w:fill="EFEFEF"/>
          <w:lang w:val="en-US"/>
        </w:rPr>
        <w:t>-YYYY-MM-DD</w:t>
      </w:r>
      <w:r w:rsidRPr="00871A48">
        <w:rPr>
          <w:rFonts w:ascii="Times New Roman" w:eastAsia="Lato" w:hAnsi="Times New Roman" w:cs="Times New Roman"/>
          <w:color w:val="404040"/>
          <w:lang w:val="en-US"/>
        </w:rPr>
        <w:t>: Dataset Version</w:t>
      </w:r>
    </w:p>
    <w:p w14:paraId="3E4194B2" w14:textId="77777777" w:rsidR="006335FE" w:rsidRPr="00871A48" w:rsidRDefault="00000000">
      <w:pPr>
        <w:numPr>
          <w:ilvl w:val="0"/>
          <w:numId w:val="1"/>
        </w:numPr>
        <w:shd w:val="clear" w:color="auto" w:fill="FFFFFF"/>
        <w:spacing w:line="360" w:lineRule="auto"/>
        <w:rPr>
          <w:rFonts w:ascii="Times New Roman" w:eastAsia="Lato" w:hAnsi="Times New Roman" w:cs="Times New Roman"/>
          <w:color w:val="404040"/>
          <w:lang w:val="en-US"/>
        </w:rPr>
      </w:pPr>
      <w:r w:rsidRPr="00871A48">
        <w:rPr>
          <w:rFonts w:ascii="Times New Roman" w:eastAsia="Lato" w:hAnsi="Times New Roman" w:cs="Times New Roman"/>
          <w:color w:val="404040"/>
          <w:shd w:val="clear" w:color="auto" w:fill="EFEFEF"/>
          <w:lang w:val="en-US"/>
        </w:rPr>
        <w:t>Category: Type of submission</w:t>
      </w:r>
      <w:r w:rsidRPr="00871A48">
        <w:rPr>
          <w:rFonts w:ascii="Times New Roman" w:eastAsia="Lato" w:hAnsi="Times New Roman" w:cs="Times New Roman"/>
          <w:color w:val="404040"/>
          <w:lang w:val="en-US"/>
        </w:rPr>
        <w:t xml:space="preserve"> — either </w:t>
      </w:r>
      <w:r w:rsidRPr="00871A48">
        <w:rPr>
          <w:rFonts w:ascii="Times New Roman" w:eastAsia="Lato" w:hAnsi="Times New Roman" w:cs="Times New Roman"/>
          <w:i/>
          <w:color w:val="404040"/>
          <w:lang w:val="en-US"/>
        </w:rPr>
        <w:t>Methodology</w:t>
      </w:r>
      <w:r w:rsidRPr="00871A48">
        <w:rPr>
          <w:rFonts w:ascii="Times New Roman" w:eastAsia="Lato" w:hAnsi="Times New Roman" w:cs="Times New Roman"/>
          <w:color w:val="404040"/>
          <w:lang w:val="en-US"/>
        </w:rPr>
        <w:t xml:space="preserve"> or </w:t>
      </w:r>
      <w:r w:rsidRPr="00871A48">
        <w:rPr>
          <w:rFonts w:ascii="Times New Roman" w:eastAsia="Lato" w:hAnsi="Times New Roman" w:cs="Times New Roman"/>
          <w:i/>
          <w:color w:val="404040"/>
          <w:lang w:val="en-US"/>
        </w:rPr>
        <w:t>LLMs</w:t>
      </w:r>
    </w:p>
    <w:p w14:paraId="74F23D03" w14:textId="77777777" w:rsidR="006335FE" w:rsidRDefault="00000000">
      <w:pPr>
        <w:numPr>
          <w:ilvl w:val="0"/>
          <w:numId w:val="1"/>
        </w:numPr>
        <w:shd w:val="clear" w:color="auto" w:fill="FFFFFF"/>
        <w:spacing w:line="360" w:lineRule="auto"/>
        <w:rPr>
          <w:rFonts w:ascii="Times New Roman" w:eastAsia="Lato" w:hAnsi="Times New Roman" w:cs="Times New Roman"/>
        </w:rPr>
      </w:pPr>
      <w:r>
        <w:rPr>
          <w:rFonts w:ascii="Times New Roman" w:eastAsia="Lato" w:hAnsi="Times New Roman" w:cs="Times New Roman"/>
          <w:color w:val="404040"/>
          <w:shd w:val="clear" w:color="auto" w:fill="EFEFEF"/>
        </w:rPr>
        <w:t>Institution</w:t>
      </w:r>
      <w:r>
        <w:rPr>
          <w:rFonts w:ascii="Times New Roman" w:eastAsia="Lato" w:hAnsi="Times New Roman" w:cs="Times New Roman"/>
          <w:color w:val="404040"/>
        </w:rPr>
        <w:t>: Name of the Institution</w:t>
      </w:r>
    </w:p>
    <w:p w14:paraId="0C1B9FD1" w14:textId="77777777" w:rsidR="006335FE" w:rsidRPr="00871A48" w:rsidRDefault="00000000">
      <w:pPr>
        <w:numPr>
          <w:ilvl w:val="0"/>
          <w:numId w:val="1"/>
        </w:numPr>
        <w:shd w:val="clear" w:color="auto" w:fill="FFFFFF"/>
        <w:spacing w:line="360" w:lineRule="auto"/>
        <w:ind w:left="726" w:hanging="363"/>
        <w:rPr>
          <w:rFonts w:ascii="Times New Roman" w:eastAsia="Lato" w:hAnsi="Times New Roman" w:cs="Times New Roman"/>
          <w:color w:val="404040"/>
          <w:lang w:val="en-US"/>
        </w:rPr>
      </w:pPr>
      <w:r w:rsidRPr="00871A48">
        <w:rPr>
          <w:rFonts w:ascii="Times New Roman" w:eastAsia="Lato" w:hAnsi="Times New Roman" w:cs="Times New Roman"/>
          <w:color w:val="404040"/>
          <w:shd w:val="clear" w:color="auto" w:fill="EFEFEF"/>
          <w:lang w:val="en-US"/>
        </w:rPr>
        <w:t>Method/Model Name</w:t>
      </w:r>
      <w:r w:rsidRPr="00871A48">
        <w:rPr>
          <w:rFonts w:ascii="Times New Roman" w:eastAsia="Lato" w:hAnsi="Times New Roman" w:cs="Times New Roman"/>
          <w:color w:val="404040"/>
          <w:lang w:val="en-US"/>
        </w:rPr>
        <w:t>: Name of the proposed method or model</w:t>
      </w:r>
    </w:p>
    <w:p w14:paraId="1ACED4FE" w14:textId="77777777" w:rsidR="006335FE" w:rsidRDefault="00000000">
      <w:pPr>
        <w:shd w:val="clear" w:color="auto" w:fill="FFFFFF"/>
        <w:spacing w:before="200" w:after="200" w:line="360" w:lineRule="auto"/>
        <w:rPr>
          <w:rFonts w:ascii="Times New Roman" w:eastAsia="Lato" w:hAnsi="Times New Roman" w:cs="Times New Roman"/>
          <w:color w:val="404040"/>
          <w:highlight w:val="white"/>
        </w:rPr>
      </w:pPr>
      <w:r>
        <w:rPr>
          <w:rFonts w:ascii="Times New Roman" w:eastAsia="Lato" w:hAnsi="Times New Roman" w:cs="Times New Roman"/>
          <w:color w:val="404040"/>
          <w:highlight w:val="white"/>
        </w:rPr>
        <w:t>Examples:</w:t>
      </w:r>
    </w:p>
    <w:p w14:paraId="0BCDD35E" w14:textId="5AE7D6C2" w:rsidR="006335FE" w:rsidRDefault="00000000">
      <w:pPr>
        <w:numPr>
          <w:ilvl w:val="0"/>
          <w:numId w:val="1"/>
        </w:numPr>
        <w:spacing w:before="260" w:line="360" w:lineRule="auto"/>
        <w:rPr>
          <w:rFonts w:ascii="Times New Roman" w:eastAsia="Lato" w:hAnsi="Times New Roman" w:cs="Times New Roman"/>
          <w:highlight w:val="white"/>
        </w:rPr>
      </w:pPr>
      <w:r>
        <w:rPr>
          <w:rFonts w:ascii="Times New Roman" w:eastAsia="Lato" w:hAnsi="Times New Roman" w:cs="Times New Roman"/>
          <w:color w:val="404040"/>
          <w:shd w:val="clear" w:color="auto" w:fill="ECECEC"/>
        </w:rPr>
        <w:t>[</w:t>
      </w:r>
      <w:r w:rsidR="006B5041">
        <w:rPr>
          <w:rFonts w:asciiTheme="minorEastAsia" w:eastAsiaTheme="minorEastAsia" w:hAnsiTheme="minorEastAsia" w:cs="Times New Roman" w:hint="eastAsia"/>
          <w:color w:val="404040"/>
          <w:shd w:val="clear" w:color="auto" w:fill="ECECEC"/>
        </w:rPr>
        <w:t>TReB</w:t>
      </w:r>
      <w:r>
        <w:rPr>
          <w:rFonts w:ascii="Times New Roman" w:eastAsia="Lato" w:hAnsi="Times New Roman" w:cs="Times New Roman"/>
          <w:color w:val="404040"/>
          <w:shd w:val="clear" w:color="auto" w:fill="ECECEC"/>
        </w:rPr>
        <w:t>-2025-04-18][Methodology][PKU][xxAgent]</w:t>
      </w:r>
    </w:p>
    <w:p w14:paraId="72326E60" w14:textId="4F0A530B" w:rsidR="006335FE" w:rsidRPr="00871A48" w:rsidRDefault="00000000">
      <w:pPr>
        <w:numPr>
          <w:ilvl w:val="0"/>
          <w:numId w:val="1"/>
        </w:numPr>
        <w:spacing w:after="200" w:line="360" w:lineRule="auto"/>
        <w:rPr>
          <w:rFonts w:ascii="Times New Roman" w:eastAsia="Lato" w:hAnsi="Times New Roman" w:cs="Times New Roman"/>
          <w:highlight w:val="white"/>
          <w:lang w:val="en-US"/>
        </w:rPr>
      </w:pPr>
      <w:r w:rsidRPr="00871A48">
        <w:rPr>
          <w:rFonts w:ascii="Times New Roman" w:eastAsia="Lato" w:hAnsi="Times New Roman" w:cs="Times New Roman"/>
          <w:color w:val="404040"/>
          <w:shd w:val="clear" w:color="auto" w:fill="ECECEC"/>
          <w:lang w:val="en-US"/>
        </w:rPr>
        <w:t>[</w:t>
      </w:r>
      <w:r w:rsidR="006B5041">
        <w:rPr>
          <w:rFonts w:ascii="Times New Roman" w:eastAsiaTheme="minorEastAsia" w:hAnsi="Times New Roman" w:cs="Times New Roman" w:hint="eastAsia"/>
          <w:color w:val="404040"/>
          <w:shd w:val="clear" w:color="auto" w:fill="ECECEC"/>
          <w:lang w:val="en-US"/>
        </w:rPr>
        <w:t>TReB</w:t>
      </w:r>
      <w:r w:rsidRPr="00871A48">
        <w:rPr>
          <w:rFonts w:ascii="Times New Roman" w:eastAsia="Lato" w:hAnsi="Times New Roman" w:cs="Times New Roman"/>
          <w:color w:val="404040"/>
          <w:shd w:val="clear" w:color="auto" w:fill="ECECEC"/>
          <w:lang w:val="en-US"/>
        </w:rPr>
        <w:t>-2025-04-18][LLMs][Meta AI][Llama4]</w:t>
      </w:r>
    </w:p>
    <w:p w14:paraId="13C13FAE" w14:textId="77777777" w:rsidR="006335FE" w:rsidRPr="00871A48" w:rsidRDefault="00000000">
      <w:pPr>
        <w:spacing w:before="240" w:after="240" w:line="360" w:lineRule="auto"/>
        <w:rPr>
          <w:rFonts w:ascii="Times New Roman" w:eastAsia="Lato" w:hAnsi="Times New Roman" w:cs="Times New Roman"/>
          <w:color w:val="404040"/>
          <w:lang w:val="en-US"/>
        </w:rPr>
      </w:pPr>
      <w:r w:rsidRPr="00871A48">
        <w:rPr>
          <w:rFonts w:ascii="Times New Roman" w:eastAsia="Lato" w:hAnsi="Times New Roman" w:cs="Times New Roman"/>
          <w:color w:val="404040"/>
          <w:lang w:val="en-US"/>
        </w:rPr>
        <w:t xml:space="preserve">If there are </w:t>
      </w:r>
      <w:r w:rsidRPr="00871A48">
        <w:rPr>
          <w:rFonts w:ascii="Times New Roman" w:eastAsia="Lato" w:hAnsi="Times New Roman" w:cs="Times New Roman"/>
          <w:b/>
          <w:color w:val="980000"/>
          <w:lang w:val="en-US"/>
        </w:rPr>
        <w:t>related papers</w:t>
      </w:r>
      <w:r w:rsidRPr="00871A48">
        <w:rPr>
          <w:rFonts w:ascii="Times New Roman" w:eastAsia="Lato" w:hAnsi="Times New Roman" w:cs="Times New Roman"/>
          <w:color w:val="404040"/>
          <w:lang w:val="en-US"/>
        </w:rPr>
        <w:t xml:space="preserve"> or</w:t>
      </w:r>
      <w:r w:rsidRPr="00871A48">
        <w:rPr>
          <w:rFonts w:ascii="Times New Roman" w:eastAsia="Lato" w:hAnsi="Times New Roman" w:cs="Times New Roman"/>
          <w:b/>
          <w:color w:val="980000"/>
          <w:lang w:val="en-US"/>
        </w:rPr>
        <w:t xml:space="preserve"> open-source code</w:t>
      </w:r>
      <w:r w:rsidRPr="00871A48">
        <w:rPr>
          <w:rFonts w:ascii="Times New Roman" w:eastAsia="Lato" w:hAnsi="Times New Roman" w:cs="Times New Roman"/>
          <w:color w:val="404040"/>
          <w:lang w:val="en-US"/>
        </w:rPr>
        <w:t>, please include them in the email.</w:t>
      </w:r>
    </w:p>
    <w:p w14:paraId="77B4B1C7" w14:textId="77777777" w:rsidR="006335FE" w:rsidRPr="00871A48" w:rsidRDefault="00000000">
      <w:pPr>
        <w:shd w:val="clear" w:color="auto" w:fill="FFFFFF"/>
        <w:spacing w:before="260" w:after="200" w:line="360" w:lineRule="auto"/>
        <w:rPr>
          <w:rFonts w:ascii="Times New Roman" w:hAnsi="Times New Roman" w:cs="Times New Roman"/>
          <w:lang w:val="en-US"/>
        </w:rPr>
      </w:pPr>
      <w:r w:rsidRPr="00871A48">
        <w:rPr>
          <w:rFonts w:ascii="Times New Roman" w:eastAsia="Lato" w:hAnsi="Times New Roman" w:cs="Times New Roman"/>
          <w:b/>
          <w:color w:val="404040"/>
          <w:highlight w:val="white"/>
          <w:lang w:val="en-US"/>
        </w:rPr>
        <w:t>Attachment</w:t>
      </w:r>
      <w:r w:rsidRPr="00871A48">
        <w:rPr>
          <w:rFonts w:ascii="Times New Roman" w:eastAsia="Lato" w:hAnsi="Times New Roman" w:cs="Times New Roman"/>
          <w:color w:val="404040"/>
          <w:highlight w:val="white"/>
          <w:lang w:val="en-US"/>
        </w:rPr>
        <w:t>:</w:t>
      </w:r>
      <w:r w:rsidRPr="00871A48">
        <w:rPr>
          <w:rFonts w:ascii="Times New Roman" w:eastAsia="Lato" w:hAnsi="Times New Roman" w:cs="Times New Roman"/>
          <w:color w:val="404040"/>
          <w:highlight w:val="white"/>
          <w:lang w:val="en-US"/>
        </w:rPr>
        <w:br/>
        <w:t xml:space="preserve">Submit all required JSONL files in a </w:t>
      </w:r>
      <w:r w:rsidRPr="00871A48">
        <w:rPr>
          <w:rFonts w:ascii="Times New Roman" w:eastAsia="Lato" w:hAnsi="Times New Roman" w:cs="Times New Roman"/>
          <w:b/>
          <w:color w:val="404040"/>
          <w:highlight w:val="white"/>
          <w:lang w:val="en-US"/>
        </w:rPr>
        <w:t>ZIP folder</w:t>
      </w:r>
      <w:r w:rsidRPr="00871A48">
        <w:rPr>
          <w:rFonts w:ascii="Times New Roman" w:eastAsia="Lato" w:hAnsi="Times New Roman" w:cs="Times New Roman"/>
          <w:color w:val="404040"/>
          <w:highlight w:val="white"/>
          <w:lang w:val="en-US"/>
        </w:rPr>
        <w:t>.</w:t>
      </w:r>
    </w:p>
    <w:p w14:paraId="6A1508A4" w14:textId="77777777" w:rsidR="006335FE" w:rsidRPr="00871A48" w:rsidRDefault="00000000">
      <w:pPr>
        <w:pStyle w:val="2"/>
        <w:keepNext w:val="0"/>
        <w:keepLines w:val="0"/>
        <w:shd w:val="clear" w:color="auto" w:fill="FFFFFF"/>
        <w:spacing w:before="280" w:after="200" w:line="360" w:lineRule="auto"/>
        <w:rPr>
          <w:rFonts w:ascii="Times New Roman" w:eastAsia="Lato" w:hAnsi="Times New Roman" w:cs="Times New Roman"/>
          <w:b/>
          <w:color w:val="404040"/>
          <w:sz w:val="30"/>
          <w:szCs w:val="30"/>
          <w:highlight w:val="white"/>
          <w:lang w:val="en-US"/>
        </w:rPr>
      </w:pPr>
      <w:bookmarkStart w:id="1" w:name="_w89kj19x1n3a" w:colFirst="0" w:colLast="0"/>
      <w:bookmarkEnd w:id="1"/>
      <w:r w:rsidRPr="00871A48">
        <w:rPr>
          <w:rFonts w:ascii="Times New Roman" w:eastAsia="Lato" w:hAnsi="Times New Roman" w:cs="Times New Roman"/>
          <w:b/>
          <w:color w:val="404040"/>
          <w:sz w:val="30"/>
          <w:szCs w:val="30"/>
          <w:highlight w:val="white"/>
          <w:lang w:val="en-US"/>
        </w:rPr>
        <w:t>Submission Contents</w:t>
      </w:r>
    </w:p>
    <w:p w14:paraId="43F96467" w14:textId="77777777" w:rsidR="006335FE" w:rsidRDefault="00000000">
      <w:pPr>
        <w:rPr>
          <w:rFonts w:eastAsia="宋体"/>
          <w:lang w:val="en-US"/>
        </w:rPr>
      </w:pPr>
      <w:r w:rsidRPr="00871A48">
        <w:rPr>
          <w:rFonts w:ascii="Times New Roman" w:eastAsia="Lato" w:hAnsi="Times New Roman" w:cs="Times New Roman"/>
          <w:color w:val="404040"/>
          <w:highlight w:val="white"/>
          <w:lang w:val="en-US"/>
        </w:rPr>
        <w:t xml:space="preserve">Use the </w:t>
      </w:r>
      <w:r>
        <w:rPr>
          <w:rFonts w:ascii="Times New Roman" w:eastAsia="宋体" w:hAnsi="Times New Roman" w:cs="Times New Roman" w:hint="eastAsia"/>
          <w:color w:val="404040"/>
          <w:highlight w:val="white"/>
          <w:lang w:val="en-US"/>
        </w:rPr>
        <w:t>TReB Dataset (Test Set)</w:t>
      </w:r>
      <w:r w:rsidRPr="00871A48">
        <w:rPr>
          <w:rFonts w:ascii="Times New Roman" w:eastAsia="Lato" w:hAnsi="Times New Roman" w:cs="Times New Roman"/>
          <w:color w:val="404040"/>
          <w:highlight w:val="white"/>
          <w:lang w:val="en-US"/>
        </w:rPr>
        <w:t xml:space="preserve"> as the</w:t>
      </w:r>
      <w:r>
        <w:rPr>
          <w:rFonts w:ascii="Times New Roman" w:eastAsia="宋体" w:hAnsi="Times New Roman" w:cs="Times New Roman" w:hint="eastAsia"/>
          <w:color w:val="404040"/>
          <w:highlight w:val="white"/>
          <w:lang w:val="en-US"/>
        </w:rPr>
        <w:t xml:space="preserve"> test data and generate your model</w:t>
      </w:r>
      <w:r>
        <w:rPr>
          <w:rFonts w:ascii="Times New Roman" w:eastAsia="宋体" w:hAnsi="Times New Roman" w:cs="Times New Roman"/>
          <w:color w:val="404040"/>
          <w:highlight w:val="white"/>
          <w:lang w:val="en-US"/>
        </w:rPr>
        <w:t>’</w:t>
      </w:r>
      <w:r>
        <w:rPr>
          <w:rFonts w:ascii="Times New Roman" w:eastAsia="宋体" w:hAnsi="Times New Roman" w:cs="Times New Roman" w:hint="eastAsia"/>
          <w:color w:val="404040"/>
          <w:highlight w:val="white"/>
          <w:lang w:val="en-US"/>
        </w:rPr>
        <w:t>s predict answers.</w:t>
      </w:r>
    </w:p>
    <w:p w14:paraId="518DA1AD" w14:textId="77777777" w:rsidR="006335FE" w:rsidRPr="00871A48" w:rsidRDefault="00000000">
      <w:pPr>
        <w:shd w:val="clear" w:color="auto" w:fill="FFFFFF"/>
        <w:spacing w:before="200" w:after="200" w:line="360" w:lineRule="auto"/>
        <w:rPr>
          <w:rFonts w:ascii="Times New Roman" w:eastAsia="Lato" w:hAnsi="Times New Roman" w:cs="Times New Roman"/>
          <w:color w:val="404040"/>
          <w:highlight w:val="white"/>
          <w:lang w:val="en-US"/>
        </w:rPr>
      </w:pPr>
      <w:bookmarkStart w:id="2" w:name="_ac6cttl3uho9" w:colFirst="0" w:colLast="0"/>
      <w:bookmarkEnd w:id="2"/>
      <w:r w:rsidRPr="00871A48">
        <w:rPr>
          <w:rFonts w:ascii="Times New Roman" w:eastAsia="Lato" w:hAnsi="Times New Roman" w:cs="Times New Roman"/>
          <w:color w:val="404040"/>
          <w:highlight w:val="white"/>
          <w:lang w:val="en-US"/>
        </w:rPr>
        <w:t xml:space="preserve">For </w:t>
      </w:r>
      <w:r>
        <w:rPr>
          <w:rFonts w:ascii="Times New Roman" w:eastAsia="宋体" w:hAnsi="Times New Roman" w:cs="Times New Roman" w:hint="eastAsia"/>
          <w:color w:val="404040"/>
          <w:highlight w:val="white"/>
          <w:lang w:val="en-US"/>
        </w:rPr>
        <w:t xml:space="preserve">each line of the JSONL file, add the following fileds: </w:t>
      </w:r>
    </w:p>
    <w:p w14:paraId="41805705" w14:textId="77777777" w:rsidR="006335FE" w:rsidRPr="00871A48" w:rsidRDefault="00000000">
      <w:pPr>
        <w:numPr>
          <w:ilvl w:val="0"/>
          <w:numId w:val="2"/>
        </w:numPr>
        <w:spacing w:line="360" w:lineRule="auto"/>
        <w:rPr>
          <w:rFonts w:ascii="Times New Roman" w:eastAsia="Lato" w:hAnsi="Times New Roman" w:cs="Times New Roman"/>
          <w:color w:val="404040"/>
          <w:lang w:val="en-US"/>
        </w:rPr>
      </w:pPr>
      <w:r>
        <w:rPr>
          <w:rFonts w:ascii="Times New Roman" w:eastAsia="Lato" w:hAnsi="Times New Roman" w:cs="Times New Roman" w:hint="eastAsia"/>
          <w:color w:val="404040"/>
          <w:shd w:val="clear" w:color="auto" w:fill="ECECEC"/>
          <w:lang w:val="en-US"/>
        </w:rPr>
        <w:t>id</w:t>
      </w:r>
      <w:r>
        <w:rPr>
          <w:rFonts w:ascii="Times New Roman" w:eastAsia="宋体" w:hAnsi="Times New Roman" w:cs="Times New Roman" w:hint="eastAsia"/>
          <w:color w:val="404040"/>
          <w:lang w:val="en-US"/>
        </w:rPr>
        <w:t>: Consistent with the data samples in TReB Dataset (Test Set)</w:t>
      </w:r>
    </w:p>
    <w:p w14:paraId="7397273E" w14:textId="77777777" w:rsidR="006335FE" w:rsidRPr="00871A48" w:rsidRDefault="00000000">
      <w:pPr>
        <w:numPr>
          <w:ilvl w:val="0"/>
          <w:numId w:val="2"/>
        </w:numPr>
        <w:spacing w:line="360" w:lineRule="auto"/>
        <w:rPr>
          <w:rFonts w:ascii="Times New Roman" w:eastAsia="Lato" w:hAnsi="Times New Roman" w:cs="Times New Roman"/>
          <w:color w:val="404040"/>
          <w:lang w:val="en-US"/>
        </w:rPr>
      </w:pPr>
      <w:r w:rsidRPr="00871A48">
        <w:rPr>
          <w:rFonts w:ascii="Times New Roman" w:eastAsia="Lato" w:hAnsi="Times New Roman" w:cs="Times New Roman"/>
          <w:color w:val="404040"/>
          <w:shd w:val="clear" w:color="auto" w:fill="ECECEC"/>
          <w:lang w:val="en-US"/>
        </w:rPr>
        <w:t>model_name</w:t>
      </w:r>
      <w:r w:rsidRPr="00871A48">
        <w:rPr>
          <w:rFonts w:ascii="Times New Roman" w:eastAsia="Lato" w:hAnsi="Times New Roman" w:cs="Times New Roman"/>
          <w:color w:val="404040"/>
          <w:highlight w:val="white"/>
          <w:lang w:val="en-US"/>
        </w:rPr>
        <w:t>: Name of your method</w:t>
      </w:r>
    </w:p>
    <w:p w14:paraId="08C959DB" w14:textId="77777777" w:rsidR="006335FE" w:rsidRPr="00871A48" w:rsidRDefault="00000000">
      <w:pPr>
        <w:numPr>
          <w:ilvl w:val="0"/>
          <w:numId w:val="2"/>
        </w:numPr>
        <w:spacing w:line="360" w:lineRule="auto"/>
        <w:rPr>
          <w:rFonts w:ascii="Times New Roman" w:eastAsia="Lato" w:hAnsi="Times New Roman" w:cs="Times New Roman"/>
          <w:color w:val="404040"/>
          <w:lang w:val="en-US"/>
        </w:rPr>
      </w:pPr>
      <w:r>
        <w:rPr>
          <w:rFonts w:ascii="Times New Roman" w:eastAsia="宋体" w:hAnsi="Times New Roman" w:cs="Times New Roman" w:hint="eastAsia"/>
          <w:color w:val="404040"/>
          <w:shd w:val="clear" w:color="auto" w:fill="ECECEC"/>
          <w:lang w:val="en-US"/>
        </w:rPr>
        <w:t>generation</w:t>
      </w:r>
      <w:r w:rsidRPr="00871A48">
        <w:rPr>
          <w:rFonts w:ascii="Times New Roman" w:eastAsia="Lato" w:hAnsi="Times New Roman" w:cs="Times New Roman"/>
          <w:color w:val="404040"/>
          <w:highlight w:val="white"/>
          <w:lang w:val="en-US"/>
        </w:rPr>
        <w:t xml:space="preserve">: Raw </w:t>
      </w:r>
      <w:r>
        <w:rPr>
          <w:rFonts w:ascii="Times New Roman" w:eastAsia="宋体" w:hAnsi="Times New Roman" w:cs="Times New Roman" w:hint="eastAsia"/>
          <w:color w:val="404040"/>
          <w:highlight w:val="white"/>
          <w:lang w:val="en-US"/>
        </w:rPr>
        <w:t>generated context</w:t>
      </w:r>
      <w:r w:rsidRPr="00871A48">
        <w:rPr>
          <w:rFonts w:ascii="Times New Roman" w:eastAsia="Lato" w:hAnsi="Times New Roman" w:cs="Times New Roman"/>
          <w:color w:val="404040"/>
          <w:highlight w:val="white"/>
          <w:lang w:val="en-US"/>
        </w:rPr>
        <w:t xml:space="preserve"> output of your method</w:t>
      </w:r>
      <w:r>
        <w:rPr>
          <w:rFonts w:ascii="Times New Roman" w:eastAsia="宋体" w:hAnsi="Times New Roman" w:cs="Times New Roman" w:hint="eastAsia"/>
          <w:color w:val="404040"/>
          <w:highlight w:val="white"/>
          <w:lang w:val="en-US"/>
        </w:rPr>
        <w:t>/model</w:t>
      </w:r>
    </w:p>
    <w:p w14:paraId="2F88E26D" w14:textId="77777777" w:rsidR="006335FE" w:rsidRPr="00871A48" w:rsidRDefault="00000000">
      <w:pPr>
        <w:numPr>
          <w:ilvl w:val="0"/>
          <w:numId w:val="2"/>
        </w:numPr>
        <w:shd w:val="clear" w:color="auto" w:fill="FFFFFF"/>
        <w:spacing w:line="360" w:lineRule="auto"/>
        <w:rPr>
          <w:rFonts w:ascii="Times New Roman" w:eastAsia="Lato" w:hAnsi="Times New Roman" w:cs="Times New Roman"/>
          <w:color w:val="404040"/>
          <w:lang w:val="en-US"/>
        </w:rPr>
      </w:pPr>
      <w:r w:rsidRPr="00871A48">
        <w:rPr>
          <w:rFonts w:ascii="Times New Roman" w:eastAsia="Lato" w:hAnsi="Times New Roman" w:cs="Times New Roman"/>
          <w:color w:val="404040"/>
          <w:shd w:val="clear" w:color="auto" w:fill="ECECEC"/>
          <w:lang w:val="en-US"/>
        </w:rPr>
        <w:t>p</w:t>
      </w:r>
      <w:r>
        <w:rPr>
          <w:rFonts w:ascii="Times New Roman" w:eastAsia="宋体" w:hAnsi="Times New Roman" w:cs="Times New Roman" w:hint="eastAsia"/>
          <w:color w:val="404040"/>
          <w:shd w:val="clear" w:color="auto" w:fill="ECECEC"/>
          <w:lang w:val="en-US"/>
        </w:rPr>
        <w:t>red</w:t>
      </w:r>
      <w:r w:rsidRPr="00871A48">
        <w:rPr>
          <w:rFonts w:ascii="Times New Roman" w:eastAsia="Lato" w:hAnsi="Times New Roman" w:cs="Times New Roman"/>
          <w:color w:val="404040"/>
          <w:shd w:val="clear" w:color="auto" w:fill="ECECEC"/>
          <w:lang w:val="en-US"/>
        </w:rPr>
        <w:t>_</w:t>
      </w:r>
      <w:r>
        <w:rPr>
          <w:rFonts w:ascii="Times New Roman" w:eastAsia="宋体" w:hAnsi="Times New Roman" w:cs="Times New Roman" w:hint="eastAsia"/>
          <w:color w:val="404040"/>
          <w:shd w:val="clear" w:color="auto" w:fill="ECECEC"/>
          <w:lang w:val="en-US"/>
        </w:rPr>
        <w:t>answer</w:t>
      </w:r>
      <w:r w:rsidRPr="00871A48">
        <w:rPr>
          <w:rFonts w:ascii="Times New Roman" w:eastAsia="Lato" w:hAnsi="Times New Roman" w:cs="Times New Roman"/>
          <w:color w:val="404040"/>
          <w:highlight w:val="white"/>
          <w:lang w:val="en-US"/>
        </w:rPr>
        <w:t>: The final answer used to calculate the score</w:t>
      </w:r>
      <w:r>
        <w:rPr>
          <w:rFonts w:ascii="Times New Roman" w:eastAsia="宋体" w:hAnsi="Times New Roman" w:cs="Times New Roman" w:hint="eastAsia"/>
          <w:color w:val="404040"/>
          <w:highlight w:val="white"/>
          <w:lang w:val="en-US"/>
        </w:rPr>
        <w:t xml:space="preserve"> </w:t>
      </w:r>
      <w:r w:rsidRPr="00871A48">
        <w:rPr>
          <w:rFonts w:ascii="Times New Roman" w:eastAsia="Lato" w:hAnsi="Times New Roman" w:cs="Times New Roman"/>
          <w:color w:val="404040"/>
          <w:highlight w:val="white"/>
          <w:lang w:val="en-US"/>
        </w:rPr>
        <w:tab/>
      </w:r>
    </w:p>
    <w:p w14:paraId="31634E75" w14:textId="77777777" w:rsidR="006335FE" w:rsidRPr="00871A48" w:rsidRDefault="00000000">
      <w:pPr>
        <w:shd w:val="clear" w:color="auto" w:fill="FFFFFF"/>
        <w:spacing w:after="200" w:line="360" w:lineRule="auto"/>
        <w:rPr>
          <w:rFonts w:ascii="Times New Roman" w:eastAsia="Lato" w:hAnsi="Times New Roman" w:cs="Times New Roman"/>
          <w:color w:val="404040"/>
          <w:highlight w:val="white"/>
          <w:lang w:val="en-US"/>
        </w:rPr>
      </w:pPr>
      <w:r w:rsidRPr="00871A48">
        <w:rPr>
          <w:rFonts w:ascii="Times New Roman" w:eastAsia="Lato" w:hAnsi="Times New Roman" w:cs="Times New Roman"/>
          <w:color w:val="404040"/>
          <w:highlight w:val="white"/>
          <w:lang w:val="en-US"/>
        </w:rPr>
        <w:t>As shown in the figure below:</w:t>
      </w:r>
    </w:p>
    <w:p w14:paraId="1A4C8E7D" w14:textId="77777777" w:rsidR="00871A48" w:rsidRDefault="00000000" w:rsidP="00871A48">
      <w:pPr>
        <w:shd w:val="clear" w:color="auto" w:fill="FFFFFF"/>
        <w:spacing w:before="380" w:after="200" w:line="360" w:lineRule="auto"/>
        <w:jc w:val="center"/>
        <w:rPr>
          <w:rFonts w:ascii="Times New Roman" w:eastAsia="宋体" w:hAnsi="Times New Roman" w:cs="Times New Roman"/>
          <w:color w:val="222222"/>
          <w:highlight w:val="white"/>
          <w:lang w:val="en-US"/>
        </w:rPr>
      </w:pPr>
      <w:bookmarkStart w:id="3" w:name="_1llrh7r18cet" w:colFirst="0" w:colLast="0"/>
      <w:bookmarkEnd w:id="3"/>
      <w:r>
        <w:rPr>
          <w:noProof/>
        </w:rPr>
        <w:lastRenderedPageBreak/>
        <w:drawing>
          <wp:inline distT="0" distB="0" distL="114300" distR="114300" wp14:anchorId="6AD39278" wp14:editId="51A6EBF2">
            <wp:extent cx="5722620" cy="60833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722620" cy="608330"/>
                    </a:xfrm>
                    <a:prstGeom prst="rect">
                      <a:avLst/>
                    </a:prstGeom>
                    <a:noFill/>
                    <a:ln>
                      <a:noFill/>
                    </a:ln>
                  </pic:spPr>
                </pic:pic>
              </a:graphicData>
            </a:graphic>
          </wp:inline>
        </w:drawing>
      </w:r>
      <w:bookmarkStart w:id="4" w:name="_8sz93kcdf8gx" w:colFirst="0" w:colLast="0"/>
      <w:bookmarkEnd w:id="4"/>
    </w:p>
    <w:p w14:paraId="40FE9C7C" w14:textId="160D60F0" w:rsidR="006335FE" w:rsidRPr="00871A48" w:rsidRDefault="00000000" w:rsidP="00871A48">
      <w:pPr>
        <w:shd w:val="clear" w:color="auto" w:fill="FFFFFF"/>
        <w:spacing w:before="380" w:after="200" w:line="360" w:lineRule="auto"/>
        <w:rPr>
          <w:rFonts w:ascii="Times New Roman" w:eastAsia="宋体" w:hAnsi="Times New Roman" w:cs="Times New Roman"/>
          <w:color w:val="222222"/>
          <w:highlight w:val="white"/>
          <w:lang w:val="en-US"/>
        </w:rPr>
      </w:pPr>
      <w:r>
        <w:rPr>
          <w:rFonts w:ascii="Times New Roman" w:eastAsia="宋体" w:hAnsi="Times New Roman" w:cs="Times New Roman" w:hint="eastAsia"/>
          <w:color w:val="222222"/>
          <w:highlight w:val="white"/>
          <w:lang w:val="en-US"/>
        </w:rPr>
        <w:t xml:space="preserve">You can use the </w:t>
      </w:r>
      <w:r>
        <w:rPr>
          <w:rFonts w:ascii="Times New Roman" w:eastAsia="宋体" w:hAnsi="Times New Roman" w:cs="Times New Roman" w:hint="eastAsia"/>
          <w:b/>
          <w:bCs/>
          <w:color w:val="00A044"/>
          <w:highlight w:val="white"/>
          <w:lang w:val="en-US"/>
        </w:rPr>
        <w:t>submit_demo.jsonl</w:t>
      </w:r>
      <w:r w:rsidRPr="00871A48">
        <w:rPr>
          <w:rFonts w:ascii="Times New Roman" w:eastAsia="Lato" w:hAnsi="Times New Roman" w:cs="Times New Roman"/>
          <w:color w:val="222222"/>
          <w:highlight w:val="white"/>
          <w:lang w:val="en-US"/>
        </w:rPr>
        <w:t xml:space="preserve"> </w:t>
      </w:r>
      <w:r>
        <w:rPr>
          <w:rFonts w:ascii="Times New Roman" w:eastAsia="宋体" w:hAnsi="Times New Roman" w:cs="Times New Roman" w:hint="eastAsia"/>
          <w:color w:val="222222"/>
          <w:highlight w:val="white"/>
          <w:lang w:val="en-US"/>
        </w:rPr>
        <w:t xml:space="preserve"> as the base file to submit your results.</w:t>
      </w:r>
    </w:p>
    <w:p w14:paraId="02C62861" w14:textId="4125F603" w:rsidR="00871A48" w:rsidRDefault="00871A48" w:rsidP="00871A48">
      <w:pPr>
        <w:rPr>
          <w:rFonts w:eastAsiaTheme="minorEastAsia"/>
          <w:lang w:val="en-US"/>
        </w:rPr>
      </w:pPr>
      <w:r>
        <w:rPr>
          <w:rFonts w:eastAsiaTheme="minorEastAsia"/>
          <w:lang w:val="en-US"/>
        </w:rPr>
        <w:object w:dxaOrig="1503" w:dyaOrig="1042" w14:anchorId="2667C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2pt" o:ole="">
            <v:imagedata r:id="rId9" o:title=""/>
          </v:shape>
          <o:OLEObject Type="Embed" ProgID="Package" ShapeID="_x0000_i1025" DrawAspect="Icon" ObjectID="_1818253288" r:id="rId10"/>
        </w:object>
      </w:r>
    </w:p>
    <w:p w14:paraId="05866854" w14:textId="77777777" w:rsidR="00871A48" w:rsidRDefault="00871A48" w:rsidP="00871A48">
      <w:pPr>
        <w:rPr>
          <w:rFonts w:ascii="Times New Roman" w:eastAsiaTheme="minorEastAsia" w:hAnsi="Times New Roman" w:cs="Times New Roman"/>
          <w:color w:val="222222"/>
          <w:highlight w:val="white"/>
          <w:lang w:val="en-US"/>
        </w:rPr>
      </w:pPr>
    </w:p>
    <w:p w14:paraId="383FE50F" w14:textId="15EFD2FB" w:rsidR="00ED2C92" w:rsidRPr="00ED2C92" w:rsidRDefault="00871A48" w:rsidP="00871A48">
      <w:pPr>
        <w:rPr>
          <w:rFonts w:ascii="Times New Roman" w:eastAsiaTheme="minorEastAsia" w:hAnsi="Times New Roman" w:cs="Times New Roman"/>
          <w:color w:val="222222"/>
          <w:highlight w:val="white"/>
          <w:lang w:val="en-US"/>
        </w:rPr>
      </w:pPr>
      <w:r w:rsidRPr="00871A48">
        <w:rPr>
          <w:rFonts w:ascii="Times New Roman" w:eastAsia="Lato" w:hAnsi="Times New Roman" w:cs="Times New Roman"/>
          <w:color w:val="222222"/>
          <w:highlight w:val="white"/>
          <w:lang w:val="en-US"/>
        </w:rPr>
        <w:t xml:space="preserve">Please note that the </w:t>
      </w:r>
      <w:r w:rsidRPr="00871A48">
        <w:rPr>
          <w:rFonts w:ascii="Times New Roman" w:eastAsia="Lato" w:hAnsi="Times New Roman" w:cs="Times New Roman"/>
          <w:color w:val="404040"/>
          <w:shd w:val="clear" w:color="auto" w:fill="ECECEC"/>
          <w:lang w:val="en-US"/>
        </w:rPr>
        <w:t>id</w:t>
      </w:r>
      <w:r w:rsidRPr="00871A48">
        <w:rPr>
          <w:rFonts w:ascii="Times New Roman" w:eastAsia="Lato" w:hAnsi="Times New Roman" w:cs="Times New Roman"/>
          <w:color w:val="222222"/>
          <w:highlight w:val="white"/>
          <w:lang w:val="en-US"/>
        </w:rPr>
        <w:t xml:space="preserve"> must be consistent with the </w:t>
      </w:r>
      <w:r w:rsidR="004136AB" w:rsidRPr="004136AB">
        <w:rPr>
          <w:rFonts w:ascii="Times New Roman" w:eastAsia="Lato" w:hAnsi="Times New Roman" w:cs="Times New Roman" w:hint="eastAsia"/>
          <w:color w:val="222222"/>
          <w:highlight w:val="white"/>
          <w:lang w:val="en-US"/>
        </w:rPr>
        <w:t xml:space="preserve">test </w:t>
      </w:r>
      <w:r w:rsidRPr="00871A48">
        <w:rPr>
          <w:rFonts w:ascii="Times New Roman" w:eastAsia="Lato" w:hAnsi="Times New Roman" w:cs="Times New Roman"/>
          <w:color w:val="222222"/>
          <w:highlight w:val="white"/>
          <w:lang w:val="en-US"/>
        </w:rPr>
        <w:t>data sample. If it is inconsistent, no score will be given.</w:t>
      </w:r>
      <w:r w:rsidR="00ED2C92">
        <w:rPr>
          <w:rFonts w:ascii="Times New Roman" w:eastAsiaTheme="minorEastAsia" w:hAnsi="Times New Roman" w:cs="Times New Roman" w:hint="eastAsia"/>
          <w:color w:val="222222"/>
          <w:highlight w:val="white"/>
          <w:lang w:val="en-US"/>
        </w:rPr>
        <w:t xml:space="preserve"> </w:t>
      </w:r>
      <w:r w:rsidR="00ED2C92" w:rsidRPr="00ED2C92">
        <w:rPr>
          <w:rFonts w:ascii="Times New Roman" w:eastAsiaTheme="minorEastAsia" w:hAnsi="Times New Roman" w:cs="Times New Roman"/>
          <w:color w:val="222222"/>
          <w:lang w:val="en-US"/>
        </w:rPr>
        <w:t xml:space="preserve">We recommend using the open-source TReB code to test </w:t>
      </w:r>
      <w:r w:rsidR="00ED2C92">
        <w:rPr>
          <w:rFonts w:ascii="Times New Roman" w:eastAsiaTheme="minorEastAsia" w:hAnsi="Times New Roman" w:cs="Times New Roman" w:hint="eastAsia"/>
          <w:color w:val="222222"/>
          <w:lang w:val="en-US"/>
        </w:rPr>
        <w:t xml:space="preserve">your own </w:t>
      </w:r>
      <w:r w:rsidR="00ED2C92" w:rsidRPr="00ED2C92">
        <w:rPr>
          <w:rFonts w:ascii="Times New Roman" w:eastAsiaTheme="minorEastAsia" w:hAnsi="Times New Roman" w:cs="Times New Roman"/>
          <w:color w:val="222222"/>
          <w:lang w:val="en-US"/>
        </w:rPr>
        <w:t>model</w:t>
      </w:r>
      <w:r w:rsidR="00FB558C">
        <w:rPr>
          <w:rFonts w:ascii="Times New Roman" w:eastAsiaTheme="minorEastAsia" w:hAnsi="Times New Roman" w:cs="Times New Roman" w:hint="eastAsia"/>
          <w:color w:val="222222"/>
          <w:lang w:val="en-US"/>
        </w:rPr>
        <w:t>s</w:t>
      </w:r>
      <w:r w:rsidR="00ED2C92" w:rsidRPr="00ED2C92">
        <w:rPr>
          <w:rFonts w:ascii="Times New Roman" w:eastAsiaTheme="minorEastAsia" w:hAnsi="Times New Roman" w:cs="Times New Roman"/>
          <w:color w:val="222222"/>
          <w:lang w:val="en-US"/>
        </w:rPr>
        <w:t>. If your submission contains multiple results (e.g., multiple results obtained using multiple thought chains TCoT, PoT, ICoT), you can submit multiple jsonl files and indicate this in the body of the submission. By default, we will calculate the average score of these files.</w:t>
      </w:r>
    </w:p>
    <w:p w14:paraId="0707B0DD" w14:textId="77777777" w:rsidR="006335FE" w:rsidRPr="00871A48" w:rsidRDefault="00000000">
      <w:pPr>
        <w:pStyle w:val="2"/>
        <w:rPr>
          <w:rFonts w:ascii="Times New Roman" w:eastAsia="Lato" w:hAnsi="Times New Roman" w:cs="Times New Roman"/>
          <w:color w:val="222222"/>
          <w:highlight w:val="white"/>
          <w:lang w:val="en-US"/>
        </w:rPr>
      </w:pPr>
      <w:r w:rsidRPr="00871A48">
        <w:rPr>
          <w:rFonts w:ascii="Times New Roman" w:eastAsia="Lato" w:hAnsi="Times New Roman" w:cs="Times New Roman"/>
          <w:b/>
          <w:color w:val="404040"/>
          <w:sz w:val="30"/>
          <w:szCs w:val="30"/>
          <w:highlight w:val="white"/>
          <w:lang w:val="en-US"/>
        </w:rPr>
        <w:t>Submission Procedure</w:t>
      </w:r>
    </w:p>
    <w:p w14:paraId="61449606" w14:textId="1F3C5B51" w:rsidR="00ED2C92" w:rsidRPr="00ED2C92" w:rsidRDefault="00000000">
      <w:pPr>
        <w:spacing w:line="360" w:lineRule="auto"/>
        <w:rPr>
          <w:rFonts w:ascii="Times New Roman" w:eastAsiaTheme="minorEastAsia" w:hAnsi="Times New Roman" w:cs="Times New Roman"/>
          <w:color w:val="222222"/>
          <w:highlight w:val="white"/>
          <w:lang w:val="en-US"/>
        </w:rPr>
      </w:pPr>
      <w:r w:rsidRPr="00871A48">
        <w:rPr>
          <w:rFonts w:ascii="Times New Roman" w:eastAsia="Lato" w:hAnsi="Times New Roman" w:cs="Times New Roman"/>
          <w:color w:val="222222"/>
          <w:highlight w:val="white"/>
          <w:lang w:val="en-US"/>
        </w:rPr>
        <w:t xml:space="preserve">Once a submission is accepted, we will review it for compliance. The review process will be completed within </w:t>
      </w:r>
      <w:r>
        <w:rPr>
          <w:rFonts w:ascii="Times New Roman" w:eastAsia="宋体" w:hAnsi="Times New Roman" w:cs="Times New Roman" w:hint="eastAsia"/>
          <w:color w:val="222222"/>
          <w:highlight w:val="white"/>
          <w:lang w:val="en-US"/>
        </w:rPr>
        <w:t>two weeks</w:t>
      </w:r>
      <w:r w:rsidRPr="00871A48">
        <w:rPr>
          <w:rFonts w:ascii="Times New Roman" w:eastAsia="Lato" w:hAnsi="Times New Roman" w:cs="Times New Roman"/>
          <w:color w:val="222222"/>
          <w:highlight w:val="white"/>
          <w:lang w:val="en-US"/>
        </w:rPr>
        <w:t xml:space="preserve">. If the submission meets all requirements, the results will be updated on the leaderboard. </w:t>
      </w:r>
    </w:p>
    <w:p w14:paraId="47CE9586" w14:textId="77777777" w:rsidR="006335FE" w:rsidRPr="00871A48" w:rsidRDefault="00000000">
      <w:pPr>
        <w:pStyle w:val="2"/>
        <w:rPr>
          <w:rFonts w:ascii="Times New Roman" w:eastAsia="Lato" w:hAnsi="Times New Roman" w:cs="Times New Roman"/>
          <w:color w:val="222222"/>
          <w:highlight w:val="white"/>
          <w:lang w:val="en-US"/>
        </w:rPr>
      </w:pPr>
      <w:bookmarkStart w:id="5" w:name="_fdg26pedxq7g" w:colFirst="0" w:colLast="0"/>
      <w:bookmarkEnd w:id="5"/>
      <w:r w:rsidRPr="00871A48">
        <w:rPr>
          <w:rFonts w:ascii="Times New Roman" w:eastAsia="Lato" w:hAnsi="Times New Roman" w:cs="Times New Roman"/>
          <w:b/>
          <w:color w:val="404040"/>
          <w:sz w:val="30"/>
          <w:szCs w:val="30"/>
          <w:highlight w:val="white"/>
          <w:lang w:val="en-US"/>
        </w:rPr>
        <w:t>Submission Privacy</w:t>
      </w:r>
    </w:p>
    <w:p w14:paraId="5B4B21BA" w14:textId="77777777" w:rsidR="006335FE" w:rsidRPr="00871A48" w:rsidRDefault="00000000">
      <w:pPr>
        <w:spacing w:line="360" w:lineRule="auto"/>
        <w:rPr>
          <w:rFonts w:ascii="Times New Roman" w:eastAsia="Lato" w:hAnsi="Times New Roman" w:cs="Times New Roman"/>
          <w:color w:val="222222"/>
          <w:highlight w:val="white"/>
          <w:lang w:val="en-US"/>
        </w:rPr>
      </w:pPr>
      <w:r w:rsidRPr="00871A48">
        <w:rPr>
          <w:rFonts w:ascii="Times New Roman" w:eastAsia="Lato" w:hAnsi="Times New Roman" w:cs="Times New Roman"/>
          <w:color w:val="222222"/>
          <w:highlight w:val="white"/>
          <w:lang w:val="en-US"/>
        </w:rPr>
        <w:t xml:space="preserve">We promise that all submitted files, methods, and models will remain confidential. We will use them solely to validate your results. We will not distribute your data, code, or models in any form. Our validation process aims to provide objective benchmarks for the community. </w:t>
      </w:r>
    </w:p>
    <w:p w14:paraId="6C59B38F" w14:textId="77777777" w:rsidR="006335FE" w:rsidRPr="00871A48" w:rsidRDefault="00000000">
      <w:pPr>
        <w:shd w:val="clear" w:color="auto" w:fill="FFFFFF"/>
        <w:spacing w:before="200" w:after="200" w:line="360" w:lineRule="auto"/>
        <w:rPr>
          <w:rFonts w:ascii="Times New Roman" w:eastAsia="Lato" w:hAnsi="Times New Roman" w:cs="Times New Roman"/>
          <w:color w:val="404040"/>
          <w:highlight w:val="white"/>
          <w:lang w:val="en-US"/>
        </w:rPr>
      </w:pPr>
      <w:r w:rsidRPr="00871A48">
        <w:rPr>
          <w:rFonts w:ascii="Times New Roman" w:eastAsia="Lato" w:hAnsi="Times New Roman" w:cs="Times New Roman"/>
          <w:color w:val="404040"/>
          <w:highlight w:val="white"/>
          <w:lang w:val="en-US"/>
        </w:rPr>
        <w:t xml:space="preserve">Thank you for contributing to the </w:t>
      </w:r>
      <w:r>
        <w:rPr>
          <w:rFonts w:ascii="Times New Roman" w:eastAsia="宋体" w:hAnsi="Times New Roman" w:cs="Times New Roman" w:hint="eastAsia"/>
          <w:color w:val="404040"/>
          <w:highlight w:val="white"/>
          <w:lang w:val="en-US"/>
        </w:rPr>
        <w:t xml:space="preserve">TReB </w:t>
      </w:r>
      <w:r w:rsidRPr="00871A48">
        <w:rPr>
          <w:rFonts w:ascii="Times New Roman" w:eastAsia="Lato" w:hAnsi="Times New Roman" w:cs="Times New Roman"/>
          <w:color w:val="404040"/>
          <w:highlight w:val="white"/>
          <w:lang w:val="en-US"/>
        </w:rPr>
        <w:t xml:space="preserve">Leaderboard! If you have any questions, please contact  </w:t>
      </w:r>
      <w:hyperlink r:id="rId11">
        <w:r w:rsidR="006335FE">
          <w:rPr>
            <w:rFonts w:ascii="Times New Roman" w:eastAsia="宋体" w:hAnsi="Times New Roman" w:cs="Times New Roman" w:hint="eastAsia"/>
            <w:b/>
            <w:bCs/>
            <w:color w:val="3B82F6"/>
            <w:highlight w:val="white"/>
            <w:lang w:val="en-US"/>
          </w:rPr>
          <w:t>jttreb</w:t>
        </w:r>
        <w:r w:rsidR="006335FE" w:rsidRPr="00871A48">
          <w:rPr>
            <w:rFonts w:ascii="Times New Roman" w:eastAsia="Lato" w:hAnsi="Times New Roman" w:cs="Times New Roman"/>
            <w:b/>
            <w:bCs/>
            <w:color w:val="3B82F6"/>
            <w:highlight w:val="white"/>
            <w:lang w:val="en-US"/>
          </w:rPr>
          <w:t>2025@gmail.com</w:t>
        </w:r>
      </w:hyperlink>
      <w:r w:rsidRPr="00871A48">
        <w:rPr>
          <w:rFonts w:ascii="Times New Roman" w:eastAsia="Lato" w:hAnsi="Times New Roman" w:cs="Times New Roman"/>
          <w:color w:val="404040"/>
          <w:highlight w:val="white"/>
          <w:lang w:val="en-US"/>
        </w:rPr>
        <w:t>.</w:t>
      </w:r>
    </w:p>
    <w:p w14:paraId="484A70BB" w14:textId="77777777" w:rsidR="006335FE" w:rsidRPr="00871A48" w:rsidRDefault="006335FE">
      <w:pPr>
        <w:rPr>
          <w:rFonts w:ascii="Times New Roman" w:eastAsia="Lato" w:hAnsi="Times New Roman" w:cs="Times New Roman"/>
          <w:color w:val="222222"/>
          <w:highlight w:val="white"/>
          <w:lang w:val="en-US"/>
        </w:rPr>
      </w:pPr>
    </w:p>
    <w:sectPr w:rsidR="006335FE" w:rsidRPr="00871A4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41E94" w14:textId="77777777" w:rsidR="00C50E01" w:rsidRDefault="00C50E01">
      <w:pPr>
        <w:spacing w:line="240" w:lineRule="auto"/>
      </w:pPr>
      <w:r>
        <w:separator/>
      </w:r>
    </w:p>
  </w:endnote>
  <w:endnote w:type="continuationSeparator" w:id="0">
    <w:p w14:paraId="5D726214" w14:textId="77777777" w:rsidR="00C50E01" w:rsidRDefault="00C50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ato">
    <w:altName w:val="Segoe Print"/>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BB8B9" w14:textId="77777777" w:rsidR="00C50E01" w:rsidRDefault="00C50E01">
      <w:r>
        <w:separator/>
      </w:r>
    </w:p>
  </w:footnote>
  <w:footnote w:type="continuationSeparator" w:id="0">
    <w:p w14:paraId="0F8D1FC0" w14:textId="77777777" w:rsidR="00C50E01" w:rsidRDefault="00C50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rFonts w:ascii="Arial" w:eastAsia="Arial" w:hAnsi="Arial" w:cs="Arial"/>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ADCABA"/>
    <w:multiLevelType w:val="multilevel"/>
    <w:tmpl w:val="59ADCABA"/>
    <w:lvl w:ilvl="0">
      <w:start w:val="1"/>
      <w:numFmt w:val="bullet"/>
      <w:lvlText w:val="●"/>
      <w:lvlJc w:val="left"/>
      <w:pPr>
        <w:tabs>
          <w:tab w:val="left" w:pos="-840"/>
        </w:tabs>
        <w:ind w:left="600" w:hanging="360"/>
      </w:pPr>
      <w:rPr>
        <w:u w:val="none"/>
      </w:rPr>
    </w:lvl>
    <w:lvl w:ilvl="1">
      <w:start w:val="1"/>
      <w:numFmt w:val="bullet"/>
      <w:lvlText w:val="○"/>
      <w:lvlJc w:val="left"/>
      <w:pPr>
        <w:tabs>
          <w:tab w:val="left" w:pos="-840"/>
        </w:tabs>
        <w:ind w:left="1320" w:hanging="360"/>
      </w:pPr>
      <w:rPr>
        <w:u w:val="none"/>
      </w:rPr>
    </w:lvl>
    <w:lvl w:ilvl="2">
      <w:start w:val="1"/>
      <w:numFmt w:val="bullet"/>
      <w:lvlText w:val="■"/>
      <w:lvlJc w:val="left"/>
      <w:pPr>
        <w:tabs>
          <w:tab w:val="left" w:pos="-840"/>
        </w:tabs>
        <w:ind w:left="2040" w:hanging="360"/>
      </w:pPr>
      <w:rPr>
        <w:u w:val="none"/>
      </w:rPr>
    </w:lvl>
    <w:lvl w:ilvl="3">
      <w:start w:val="1"/>
      <w:numFmt w:val="bullet"/>
      <w:lvlText w:val="●"/>
      <w:lvlJc w:val="left"/>
      <w:pPr>
        <w:tabs>
          <w:tab w:val="left" w:pos="-840"/>
        </w:tabs>
        <w:ind w:left="2760" w:hanging="360"/>
      </w:pPr>
      <w:rPr>
        <w:u w:val="none"/>
      </w:rPr>
    </w:lvl>
    <w:lvl w:ilvl="4">
      <w:start w:val="1"/>
      <w:numFmt w:val="bullet"/>
      <w:lvlText w:val="○"/>
      <w:lvlJc w:val="left"/>
      <w:pPr>
        <w:tabs>
          <w:tab w:val="left" w:pos="-840"/>
        </w:tabs>
        <w:ind w:left="3480" w:hanging="360"/>
      </w:pPr>
      <w:rPr>
        <w:u w:val="none"/>
      </w:rPr>
    </w:lvl>
    <w:lvl w:ilvl="5">
      <w:start w:val="1"/>
      <w:numFmt w:val="bullet"/>
      <w:lvlText w:val="■"/>
      <w:lvlJc w:val="left"/>
      <w:pPr>
        <w:tabs>
          <w:tab w:val="left" w:pos="-840"/>
        </w:tabs>
        <w:ind w:left="4200" w:hanging="360"/>
      </w:pPr>
      <w:rPr>
        <w:u w:val="none"/>
      </w:rPr>
    </w:lvl>
    <w:lvl w:ilvl="6">
      <w:start w:val="1"/>
      <w:numFmt w:val="bullet"/>
      <w:lvlText w:val="●"/>
      <w:lvlJc w:val="left"/>
      <w:pPr>
        <w:tabs>
          <w:tab w:val="left" w:pos="-840"/>
        </w:tabs>
        <w:ind w:left="4920" w:hanging="360"/>
      </w:pPr>
      <w:rPr>
        <w:u w:val="none"/>
      </w:rPr>
    </w:lvl>
    <w:lvl w:ilvl="7">
      <w:start w:val="1"/>
      <w:numFmt w:val="bullet"/>
      <w:lvlText w:val="○"/>
      <w:lvlJc w:val="left"/>
      <w:pPr>
        <w:tabs>
          <w:tab w:val="left" w:pos="-840"/>
        </w:tabs>
        <w:ind w:left="5640" w:hanging="360"/>
      </w:pPr>
      <w:rPr>
        <w:u w:val="none"/>
      </w:rPr>
    </w:lvl>
    <w:lvl w:ilvl="8">
      <w:start w:val="1"/>
      <w:numFmt w:val="bullet"/>
      <w:lvlText w:val="■"/>
      <w:lvlJc w:val="left"/>
      <w:pPr>
        <w:tabs>
          <w:tab w:val="left" w:pos="-840"/>
        </w:tabs>
        <w:ind w:left="6360" w:hanging="360"/>
      </w:pPr>
      <w:rPr>
        <w:u w:val="none"/>
      </w:rPr>
    </w:lvl>
  </w:abstractNum>
  <w:num w:numId="1" w16cid:durableId="519203030">
    <w:abstractNumId w:val="0"/>
  </w:num>
  <w:num w:numId="2" w16cid:durableId="1638300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FE"/>
    <w:rsid w:val="004136AB"/>
    <w:rsid w:val="006335FE"/>
    <w:rsid w:val="006B5041"/>
    <w:rsid w:val="00871A48"/>
    <w:rsid w:val="00894D4C"/>
    <w:rsid w:val="00C50E01"/>
    <w:rsid w:val="00DA2F7F"/>
    <w:rsid w:val="00E415C6"/>
    <w:rsid w:val="00ED2C92"/>
    <w:rsid w:val="00FB558C"/>
    <w:rsid w:val="078B38B1"/>
    <w:rsid w:val="097B71D6"/>
    <w:rsid w:val="0FF02D9D"/>
    <w:rsid w:val="1260229D"/>
    <w:rsid w:val="1B283D33"/>
    <w:rsid w:val="2B591CE7"/>
    <w:rsid w:val="2C2E47E1"/>
    <w:rsid w:val="3B002A20"/>
    <w:rsid w:val="3EA13295"/>
    <w:rsid w:val="44AB4F09"/>
    <w:rsid w:val="489D2DBB"/>
    <w:rsid w:val="50811214"/>
    <w:rsid w:val="629A14FB"/>
    <w:rsid w:val="71D47469"/>
    <w:rsid w:val="7C745605"/>
    <w:rsid w:val="7C962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590AA"/>
  <w15:docId w15:val="{BD9905CB-101E-4589-BF54-DCAFE4A2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line="276" w:lineRule="auto"/>
    </w:pPr>
    <w:rPr>
      <w:rFonts w:eastAsia="Arial"/>
      <w:sz w:val="22"/>
      <w:szCs w:val="22"/>
      <w:lang w:val="zh-CN"/>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pPr>
      <w:keepNext/>
      <w:keepLines/>
      <w:spacing w:after="320"/>
    </w:pPr>
    <w:rPr>
      <w:color w:val="666666"/>
      <w:sz w:val="30"/>
      <w:szCs w:val="30"/>
    </w:rPr>
  </w:style>
  <w:style w:type="paragraph" w:styleId="a4">
    <w:name w:val="Title"/>
    <w:basedOn w:val="a"/>
    <w:next w:val="a"/>
    <w:pPr>
      <w:keepNext/>
      <w:keepLines/>
      <w:spacing w:after="60"/>
    </w:pPr>
    <w:rPr>
      <w:sz w:val="52"/>
      <w:szCs w:val="52"/>
    </w:rPr>
  </w:style>
  <w:style w:type="table" w:customStyle="1" w:styleId="TableNormal">
    <w:name w:val="Table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ilto:tablebench202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ilto:tablebench2025@gmail.com/" TargetMode="Externa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378</Words>
  <Characters>2152</Characters>
  <Application>Microsoft Office Word</Application>
  <DocSecurity>0</DocSecurity>
  <Lines>47</Lines>
  <Paragraphs>35</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75989</dc:creator>
  <cp:lastModifiedBy>C L</cp:lastModifiedBy>
  <cp:revision>7</cp:revision>
  <dcterms:created xsi:type="dcterms:W3CDTF">2025-09-01T08:14:00Z</dcterms:created>
  <dcterms:modified xsi:type="dcterms:W3CDTF">2025-09-01T09:35:00Z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eyJoZGlkIjoiYmM1NmRlMzAxN2ZjMjhhYmI0MDY2MWQ4NmU0NzMzMTUiLCJ1c2VySWQiOiIyODQ3NzE1NTIifQ==</vt:lpwstr>
  </property>
  <property fmtid="{D5CDD505-2E9C-101B-9397-08002B2CF9AE}" pid="3" name="KSOProductBuildVer">
    <vt:lpwstr>2052-12.1.0.22529</vt:lpwstr>
  </property>
  <property fmtid="{D5CDD505-2E9C-101B-9397-08002B2CF9AE}" pid="4" name="ICV">
    <vt:lpwstr>2C3B2C0731904523B371A112CFA275B0_12</vt:lpwstr>
  </property>
</Properties>
</file>