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25" w:rsidRDefault="004A2A25" w:rsidP="004A2A25">
      <w:pPr>
        <w:pStyle w:val="a7"/>
        <w:keepNext/>
      </w:pPr>
      <w:bookmarkStart w:id="0" w:name="_GoBack"/>
      <w:bookmarkEnd w:id="0"/>
      <w:r>
        <w:rPr>
          <w:rFonts w:hint="eastAsia"/>
        </w:rPr>
        <w:t>表格</w:t>
      </w:r>
      <w:r>
        <w:t>1.</w:t>
      </w:r>
      <w:r w:rsidR="00B6570D">
        <w:t>.</w:t>
      </w:r>
      <w:r w:rsidR="00B6570D">
        <w:fldChar w:fldCharType="begin"/>
      </w:r>
      <w:r w:rsidR="00B6570D">
        <w:instrText xml:space="preserve"> SEQ </w:instrText>
      </w:r>
      <w:r w:rsidR="00B6570D">
        <w:instrText>表格</w:instrText>
      </w:r>
      <w:r w:rsidR="00B6570D">
        <w:instrText xml:space="preserve"> \* ARABIC \s 1 </w:instrText>
      </w:r>
      <w:r w:rsidR="00B6570D">
        <w:fldChar w:fldCharType="separate"/>
      </w:r>
      <w:r w:rsidR="003D7313">
        <w:rPr>
          <w:noProof/>
        </w:rPr>
        <w:t>1</w:t>
      </w:r>
      <w:r w:rsidR="00B6570D">
        <w:fldChar w:fldCharType="end"/>
      </w:r>
      <w:r>
        <w:t xml:space="preserve"> </w:t>
      </w:r>
      <w:r w:rsidRPr="009D2D73">
        <w:t>Apache Hadoop-HDFS</w:t>
      </w:r>
      <w:r w:rsidR="00905D5D">
        <w:rPr>
          <w:rFonts w:hint="eastAsia"/>
        </w:rPr>
        <w:t>组</w:t>
      </w:r>
      <w:r w:rsidR="007A0231">
        <w:rPr>
          <w:rFonts w:hint="eastAsia"/>
        </w:rPr>
        <w:t>作业</w:t>
      </w:r>
      <w:r>
        <w:rPr>
          <w:rFonts w:hint="eastAsia"/>
        </w:rPr>
        <w:t>评审结果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228"/>
      </w:tblGrid>
      <w:tr w:rsidR="00437D39" w:rsidTr="00300596">
        <w:tc>
          <w:tcPr>
            <w:tcW w:w="675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709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7228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理由</w:t>
            </w:r>
          </w:p>
        </w:tc>
      </w:tr>
      <w:tr w:rsidR="00437D39" w:rsidTr="00300596">
        <w:tc>
          <w:tcPr>
            <w:tcW w:w="675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437D39" w:rsidRDefault="000E3F95" w:rsidP="0030059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28" w:type="dxa"/>
          </w:tcPr>
          <w:p w:rsidR="00437D39" w:rsidRDefault="00261201" w:rsidP="00261201">
            <w:pPr>
              <w:pStyle w:val="aff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文档格式太过于混乱，前后格式不一致</w:t>
            </w:r>
            <w:r w:rsidR="000E3F95">
              <w:rPr>
                <w:rFonts w:hint="eastAsia"/>
              </w:rPr>
              <w:t>；缺少目录，章节内容设计太</w:t>
            </w:r>
            <w:r w:rsidR="008377F9">
              <w:rPr>
                <w:rFonts w:hint="eastAsia"/>
              </w:rPr>
              <w:t>过</w:t>
            </w:r>
            <w:r w:rsidR="000E3F95">
              <w:rPr>
                <w:rFonts w:hint="eastAsia"/>
              </w:rPr>
              <w:t>混乱，</w:t>
            </w:r>
            <w:r>
              <w:rPr>
                <w:rFonts w:hint="eastAsia"/>
              </w:rPr>
              <w:t>不适宜阅读</w:t>
            </w:r>
            <w:r w:rsidR="000E3F95">
              <w:rPr>
                <w:rFonts w:hint="eastAsia"/>
              </w:rPr>
              <w:t>。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分</w:t>
            </w:r>
          </w:p>
          <w:p w:rsidR="00261201" w:rsidRDefault="00261201" w:rsidP="00261201">
            <w:pPr>
              <w:pStyle w:val="aff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项目简介与需求分析过于简陋，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261201" w:rsidRDefault="000E3F95" w:rsidP="00261201">
            <w:pPr>
              <w:pStyle w:val="aff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整个文档没有一个完整的类图，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0E3F95" w:rsidRDefault="000E3F95" w:rsidP="00261201">
            <w:pPr>
              <w:pStyle w:val="aff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设计部分的内容未涉及到所有的需求，不完整，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9F4FF9" w:rsidRDefault="009F4FF9" w:rsidP="00261201">
            <w:pPr>
              <w:pStyle w:val="affb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文档涉及到的内容挺多，就是写的太混乱了</w:t>
            </w:r>
          </w:p>
        </w:tc>
      </w:tr>
      <w:tr w:rsidR="00437D39" w:rsidTr="00300596">
        <w:tc>
          <w:tcPr>
            <w:tcW w:w="675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37D39" w:rsidRDefault="0014333F" w:rsidP="00300596">
            <w:pPr>
              <w:jc w:val="center"/>
            </w:pPr>
            <w:r>
              <w:t>8</w:t>
            </w:r>
          </w:p>
        </w:tc>
        <w:tc>
          <w:tcPr>
            <w:tcW w:w="7228" w:type="dxa"/>
          </w:tcPr>
          <w:p w:rsidR="00437D39" w:rsidRDefault="00E17B1F" w:rsidP="00E17B1F">
            <w:pPr>
              <w:pStyle w:val="aff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项目介绍写的很完整，再加点图片就好了</w:t>
            </w:r>
          </w:p>
          <w:p w:rsidR="00E17B1F" w:rsidRDefault="00300596" w:rsidP="00E17B1F">
            <w:pPr>
              <w:pStyle w:val="aff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文档</w:t>
            </w:r>
            <w:r w:rsidR="00E17B1F">
              <w:rPr>
                <w:rFonts w:hint="eastAsia"/>
              </w:rPr>
              <w:t>部分内容出现不一致问题</w:t>
            </w:r>
          </w:p>
          <w:p w:rsidR="00E17B1F" w:rsidRDefault="00E17B1F" w:rsidP="00E17B1F">
            <w:pPr>
              <w:pStyle w:val="aff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需求分析部分介绍了很多非功能需求，但真正的功能需求确很少提及，问题严重，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E17B1F" w:rsidRDefault="00E17B1F" w:rsidP="00300596">
            <w:pPr>
              <w:pStyle w:val="aff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设计部分分包介绍不合适，应该按照功能进行介绍，要与需求进行对应。而且贴了大量代码，这点也不合适。</w:t>
            </w:r>
            <w:r>
              <w:rPr>
                <w:rFonts w:hint="eastAsia"/>
              </w:rPr>
              <w:t>-</w:t>
            </w:r>
            <w:r>
              <w:t>1</w:t>
            </w:r>
            <w:r w:rsidR="0014333F">
              <w:rPr>
                <w:rFonts w:hint="eastAsia"/>
              </w:rPr>
              <w:t>分</w:t>
            </w:r>
          </w:p>
        </w:tc>
      </w:tr>
      <w:tr w:rsidR="00437D39" w:rsidTr="00300596">
        <w:tc>
          <w:tcPr>
            <w:tcW w:w="675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37D39" w:rsidRDefault="00402E38" w:rsidP="00300596">
            <w:pPr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7228" w:type="dxa"/>
          </w:tcPr>
          <w:p w:rsidR="00437D39" w:rsidRDefault="007803D5" w:rsidP="007803D5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文档格式有点混乱，不分小节，不突出重点，很难明确每段的重心，</w:t>
            </w:r>
            <w:r>
              <w:rPr>
                <w:rFonts w:hint="eastAsia"/>
              </w:rPr>
              <w:t>-</w:t>
            </w:r>
            <w:r>
              <w:t>0.5</w:t>
            </w:r>
            <w:r>
              <w:rPr>
                <w:rFonts w:hint="eastAsia"/>
              </w:rPr>
              <w:t>分</w:t>
            </w:r>
          </w:p>
          <w:p w:rsidR="007803D5" w:rsidRDefault="007803D5" w:rsidP="007803D5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需求分析不完整，像是功能介绍，没有怎么提及非功能需求，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7803D5" w:rsidRDefault="00402E38" w:rsidP="007803D5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设计部分应该从功能入手，可本文大都是在介绍类和函数，这种写法不合适。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402E38" w:rsidRDefault="00402E38" w:rsidP="007803D5">
            <w:pPr>
              <w:pStyle w:val="aff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设计部分太过于简陋，明显无法满足需求，大量的重心放在代码分析上了。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</w:tc>
      </w:tr>
      <w:tr w:rsidR="00437D39" w:rsidTr="00300596">
        <w:tc>
          <w:tcPr>
            <w:tcW w:w="675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437D39" w:rsidRDefault="00D114DE" w:rsidP="00300596">
            <w:pPr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7228" w:type="dxa"/>
          </w:tcPr>
          <w:p w:rsidR="00437D39" w:rsidRDefault="00402E38" w:rsidP="00402E38">
            <w:pPr>
              <w:pStyle w:val="affb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需求分析过于简陋，为什么对基本的功能需求一句话就概况了，怎么能因为比较基础就不分析，同时缺少非功能需求。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分</w:t>
            </w:r>
          </w:p>
          <w:p w:rsidR="00402E38" w:rsidRDefault="00402E38" w:rsidP="00402E38">
            <w:pPr>
              <w:pStyle w:val="affb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设计部分相较其他几个文档清晰很多，但还是一个通有问题，没有根据功能进行分析，还是以代码模块为单位。正常来说应该是由需求导出功能，由功能导出代码模块。</w:t>
            </w:r>
            <w:r>
              <w:rPr>
                <w:rFonts w:hint="eastAsia"/>
              </w:rPr>
              <w:t>-</w:t>
            </w:r>
            <w:r w:rsidR="00D114DE">
              <w:t>1</w:t>
            </w:r>
            <w:r>
              <w:rPr>
                <w:rFonts w:hint="eastAsia"/>
              </w:rPr>
              <w:t>分</w:t>
            </w:r>
          </w:p>
          <w:p w:rsidR="00402E38" w:rsidRDefault="00D114DE" w:rsidP="00402E38">
            <w:pPr>
              <w:pStyle w:val="affb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设计特色过于简陋，没有根据真正的代码模块设计进行分析，与简介比较像。</w:t>
            </w:r>
            <w:r>
              <w:rPr>
                <w:rFonts w:hint="eastAsia"/>
              </w:rPr>
              <w:t>-</w:t>
            </w:r>
            <w:r>
              <w:t>0.5</w:t>
            </w:r>
            <w:r>
              <w:rPr>
                <w:rFonts w:hint="eastAsia"/>
              </w:rPr>
              <w:t>分</w:t>
            </w:r>
          </w:p>
        </w:tc>
      </w:tr>
      <w:tr w:rsidR="00437D39" w:rsidTr="00300596">
        <w:tc>
          <w:tcPr>
            <w:tcW w:w="675" w:type="dxa"/>
          </w:tcPr>
          <w:p w:rsidR="00437D39" w:rsidRDefault="00437D39" w:rsidP="0030059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437D39" w:rsidRDefault="00D114DE" w:rsidP="00300596">
            <w:pPr>
              <w:jc w:val="center"/>
            </w:pPr>
            <w:r>
              <w:t>9.5</w:t>
            </w:r>
          </w:p>
        </w:tc>
        <w:tc>
          <w:tcPr>
            <w:tcW w:w="7228" w:type="dxa"/>
          </w:tcPr>
          <w:p w:rsidR="00437D39" w:rsidRDefault="00D114DE" w:rsidP="00D114DE">
            <w:pPr>
              <w:pStyle w:val="affb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简介与需求分析内容都非常完整</w:t>
            </w:r>
          </w:p>
          <w:p w:rsidR="00D114DE" w:rsidRDefault="00D114DE" w:rsidP="00D114DE">
            <w:pPr>
              <w:pStyle w:val="affb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设计分析部分介绍到的内容都非常具体完整，但是没有太多介绍非功能需求相关的设计。</w:t>
            </w:r>
            <w:r>
              <w:rPr>
                <w:rFonts w:hint="eastAsia"/>
              </w:rPr>
              <w:t>-</w:t>
            </w:r>
            <w:r>
              <w:t>0.5</w:t>
            </w:r>
            <w:r>
              <w:rPr>
                <w:rFonts w:hint="eastAsia"/>
              </w:rPr>
              <w:t>分</w:t>
            </w:r>
          </w:p>
          <w:p w:rsidR="00D114DE" w:rsidRDefault="00D114DE" w:rsidP="00D114DE">
            <w:pPr>
              <w:pStyle w:val="affb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设计特色分析非常完整和具体</w:t>
            </w:r>
          </w:p>
        </w:tc>
      </w:tr>
    </w:tbl>
    <w:p w:rsidR="00BB5379" w:rsidRDefault="00BB5379" w:rsidP="00D76A04"/>
    <w:p w:rsidR="00300596" w:rsidRDefault="00300596" w:rsidP="00D76A04"/>
    <w:p w:rsidR="00B6570D" w:rsidRDefault="00B6570D" w:rsidP="00B6570D">
      <w:pPr>
        <w:pStyle w:val="a7"/>
        <w:keepNext/>
      </w:pPr>
      <w:r>
        <w:rPr>
          <w:rFonts w:hint="eastAsia"/>
        </w:rPr>
        <w:t>表格</w:t>
      </w:r>
      <w:r>
        <w:rPr>
          <w:rFonts w:hint="eastAsia"/>
        </w:rPr>
        <w:t>1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D7313">
        <w:rPr>
          <w:noProof/>
        </w:rPr>
        <w:t>2</w:t>
      </w:r>
      <w:r>
        <w:fldChar w:fldCharType="end"/>
      </w:r>
      <w:r>
        <w:rPr>
          <w:rFonts w:hint="eastAsia"/>
        </w:rPr>
        <w:t>最终排名情况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275"/>
        <w:gridCol w:w="993"/>
      </w:tblGrid>
      <w:tr w:rsidR="00300596" w:rsidTr="00B6570D">
        <w:trPr>
          <w:jc w:val="center"/>
        </w:trPr>
        <w:tc>
          <w:tcPr>
            <w:tcW w:w="1101" w:type="dxa"/>
          </w:tcPr>
          <w:p w:rsidR="00300596" w:rsidRDefault="00300596" w:rsidP="00B6570D">
            <w:pPr>
              <w:jc w:val="center"/>
            </w:pPr>
            <w:r>
              <w:rPr>
                <w:rFonts w:hint="eastAsia"/>
              </w:rPr>
              <w:t>排名</w:t>
            </w:r>
          </w:p>
        </w:tc>
        <w:tc>
          <w:tcPr>
            <w:tcW w:w="1275" w:type="dxa"/>
          </w:tcPr>
          <w:p w:rsidR="00300596" w:rsidRDefault="00300596" w:rsidP="00B6570D"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993" w:type="dxa"/>
          </w:tcPr>
          <w:p w:rsidR="00300596" w:rsidRDefault="00300596" w:rsidP="00B6570D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300596" w:rsidTr="00B6570D">
        <w:trPr>
          <w:jc w:val="center"/>
        </w:trPr>
        <w:tc>
          <w:tcPr>
            <w:tcW w:w="1101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组</w:t>
            </w:r>
          </w:p>
        </w:tc>
        <w:tc>
          <w:tcPr>
            <w:tcW w:w="993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9</w:t>
            </w:r>
            <w:r>
              <w:t>.5</w:t>
            </w:r>
          </w:p>
        </w:tc>
      </w:tr>
      <w:tr w:rsidR="00300596" w:rsidTr="00B6570D">
        <w:trPr>
          <w:jc w:val="center"/>
        </w:trPr>
        <w:tc>
          <w:tcPr>
            <w:tcW w:w="1101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组</w:t>
            </w:r>
          </w:p>
        </w:tc>
        <w:tc>
          <w:tcPr>
            <w:tcW w:w="993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00596" w:rsidTr="00B6570D">
        <w:trPr>
          <w:jc w:val="center"/>
        </w:trPr>
        <w:tc>
          <w:tcPr>
            <w:tcW w:w="1101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组</w:t>
            </w:r>
          </w:p>
        </w:tc>
        <w:tc>
          <w:tcPr>
            <w:tcW w:w="993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300596" w:rsidTr="00B6570D">
        <w:trPr>
          <w:jc w:val="center"/>
        </w:trPr>
        <w:tc>
          <w:tcPr>
            <w:tcW w:w="1101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组</w:t>
            </w:r>
          </w:p>
        </w:tc>
        <w:tc>
          <w:tcPr>
            <w:tcW w:w="993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300596" w:rsidTr="00B6570D">
        <w:trPr>
          <w:jc w:val="center"/>
        </w:trPr>
        <w:tc>
          <w:tcPr>
            <w:tcW w:w="1101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组</w:t>
            </w:r>
          </w:p>
        </w:tc>
        <w:tc>
          <w:tcPr>
            <w:tcW w:w="993" w:type="dxa"/>
          </w:tcPr>
          <w:p w:rsidR="00300596" w:rsidRDefault="00B6570D" w:rsidP="00B6570D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300596" w:rsidRPr="00D76A04" w:rsidRDefault="00300596" w:rsidP="00D76A04"/>
    <w:sectPr w:rsidR="00300596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9C8" w:rsidRDefault="008E19C8">
      <w:r>
        <w:separator/>
      </w:r>
    </w:p>
  </w:endnote>
  <w:endnote w:type="continuationSeparator" w:id="0">
    <w:p w:rsidR="008E19C8" w:rsidRDefault="008E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9C8" w:rsidRDefault="008E19C8">
      <w:r>
        <w:separator/>
      </w:r>
    </w:p>
  </w:footnote>
  <w:footnote w:type="continuationSeparator" w:id="0">
    <w:p w:rsidR="008E19C8" w:rsidRDefault="008E1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F94"/>
    <w:multiLevelType w:val="hybridMultilevel"/>
    <w:tmpl w:val="695427E2"/>
    <w:lvl w:ilvl="0" w:tplc="4186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361666"/>
    <w:multiLevelType w:val="hybridMultilevel"/>
    <w:tmpl w:val="1E24B2AC"/>
    <w:lvl w:ilvl="0" w:tplc="FC40E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7026E5F"/>
    <w:multiLevelType w:val="hybridMultilevel"/>
    <w:tmpl w:val="7A44EDDE"/>
    <w:lvl w:ilvl="0" w:tplc="63D42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597277"/>
    <w:multiLevelType w:val="hybridMultilevel"/>
    <w:tmpl w:val="6DE204B0"/>
    <w:lvl w:ilvl="0" w:tplc="70389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2911EEF"/>
    <w:multiLevelType w:val="hybridMultilevel"/>
    <w:tmpl w:val="7B026B50"/>
    <w:lvl w:ilvl="0" w:tplc="B9B28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15"/>
  </w:num>
  <w:num w:numId="10">
    <w:abstractNumId w:val="7"/>
  </w:num>
  <w:num w:numId="11">
    <w:abstractNumId w:val="4"/>
  </w:num>
  <w:num w:numId="12">
    <w:abstractNumId w:val="9"/>
  </w:num>
  <w:num w:numId="13">
    <w:abstractNumId w:val="14"/>
  </w:num>
  <w:num w:numId="14">
    <w:abstractNumId w:val="0"/>
  </w:num>
  <w:num w:numId="15">
    <w:abstractNumId w:val="5"/>
  </w:num>
  <w:num w:numId="16">
    <w:abstractNumId w:val="12"/>
  </w:num>
  <w:num w:numId="1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3F95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33F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1201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0596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D7313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2E38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37D39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2A25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3D5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231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7F9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1F8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19C8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5D5D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4FF9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3ACE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570D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4DE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17B1F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F7CCD-F8F3-4766-BD65-DFCF89F0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1107</cp:revision>
  <cp:lastPrinted>2019-06-05T13:49:00Z</cp:lastPrinted>
  <dcterms:created xsi:type="dcterms:W3CDTF">2012-05-21T06:04:00Z</dcterms:created>
  <dcterms:modified xsi:type="dcterms:W3CDTF">2019-06-05T13:50:00Z</dcterms:modified>
</cp:coreProperties>
</file>