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13AC" w:rsidRDefault="00A17F6E">
      <w:pPr>
        <w:pStyle w:val="Title"/>
        <w:pBdr>
          <w:bottom w:val="none" w:sz="0" w:space="0" w:color="auto"/>
        </w:pBdr>
        <w:jc w:val="center"/>
        <w:rPr>
          <w:b w:val="0"/>
          <w:color w:val="424242" w:themeColor="text1" w:themeShade="BF"/>
          <w:sz w:val="48"/>
          <w:lang w:val="en-US"/>
        </w:rPr>
      </w:pPr>
      <w:r>
        <w:rPr>
          <w:b w:val="0"/>
          <w:color w:val="424242" w:themeColor="text1" w:themeShade="BF"/>
          <w:spacing w:val="140"/>
          <w:sz w:val="40"/>
          <w:szCs w:val="56"/>
          <w:lang w:eastAsia="hr-HR"/>
        </w:rPr>
        <w:t>Trevien Joseph</w:t>
      </w:r>
    </w:p>
    <w:p w:rsidR="00D913AC" w:rsidRDefault="00D73773">
      <w:pPr>
        <w:spacing w:before="240" w:after="240"/>
        <w:jc w:val="center"/>
        <w:rPr>
          <w:rFonts w:cs="Arial"/>
          <w:color w:val="424242" w:themeColor="text1" w:themeShade="BF"/>
          <w:spacing w:val="36"/>
          <w:sz w:val="24"/>
          <w:szCs w:val="24"/>
          <w:lang w:eastAsia="de-DE"/>
        </w:rPr>
      </w:pPr>
      <w:r>
        <w:rPr>
          <w:rFonts w:cs="Arial"/>
          <w:color w:val="424242" w:themeColor="text1" w:themeShade="BF"/>
          <w:spacing w:val="36"/>
          <w:sz w:val="24"/>
          <w:szCs w:val="24"/>
          <w:lang w:eastAsia="de-DE"/>
        </w:rPr>
        <w:t xml:space="preserve">Senior Data Engineer</w:t>
      </w:r>
    </w:p>
    <w:p w:rsidR="00D913AC" w:rsidRDefault="00D73773" w:rsidP="00FE5FA5">
      <w:pPr>
        <w:tabs>
          <w:tab w:val="right" w:pos="10080"/>
        </w:tabs>
        <w:ind w:left="-180" w:right="-414" w:hanging="180"/>
        <w:jc w:val="center"/>
        <w:rPr>
          <w:rFonts w:cs="Arial"/>
          <w:color w:val="424242" w:themeColor="text1" w:themeShade="BF"/>
        </w:rPr>
      </w:pPr>
      <w:r>
        <w:rPr>
          <w:rFonts w:eastAsia="Arial Unicode MS" w:cs="Arial"/>
          <w:color w:val="424242" w:themeColor="text1" w:themeShade="BF"/>
          <w:sz w:val="20"/>
          <w:szCs w:val="20"/>
        </w:rPr>
        <w:t>Dallas, TX</w:t>
      </w:r>
      <w:bookmarkStart w:id="0" w:name="_GoBack"/>
      <w:bookmarkEnd w:id="0"/>
      <w:r>
        <w:rPr>
          <w:rFonts w:eastAsia="Arial Unicode MS" w:cs="Arial"/>
          <w:color w:val="424242" w:themeColor="text1" w:themeShade="BF"/>
          <w:sz w:val="20"/>
          <w:szCs w:val="20"/>
        </w:rPr>
        <w:t xml:space="preserve"> | </w:t>
      </w:r>
      <w:r w:rsidR="00FE5FA5">
        <w:rPr>
          <w:rFonts w:eastAsia="Arial Unicode MS" w:cs="Arial"/>
          <w:color w:val="424242" w:themeColor="text1" w:themeShade="BF"/>
          <w:sz w:val="20"/>
          <w:szCs w:val="20"/>
        </w:rPr>
        <w:t>+1(</w:t>
      </w:r>
      <w:r w:rsidR="008D008B">
        <w:rPr>
          <w:rFonts w:eastAsia="Arial Unicode MS" w:cs="Arial"/>
          <w:color w:val="424242" w:themeColor="text1" w:themeShade="BF"/>
          <w:sz w:val="20"/>
          <w:szCs w:val="20"/>
        </w:rPr>
        <w:t>210</w:t>
      </w:r>
      <w:r w:rsidR="00FE5FA5">
        <w:rPr>
          <w:rFonts w:eastAsia="Arial Unicode MS" w:cs="Arial"/>
          <w:color w:val="424242" w:themeColor="text1" w:themeShade="BF"/>
          <w:sz w:val="20"/>
          <w:szCs w:val="20"/>
        </w:rPr>
        <w:t xml:space="preserve">) </w:t>
      </w:r>
      <w:r w:rsidR="008D008B">
        <w:rPr>
          <w:rFonts w:eastAsia="Arial Unicode MS" w:cs="Arial"/>
          <w:color w:val="424242" w:themeColor="text1" w:themeShade="BF"/>
          <w:sz w:val="20"/>
          <w:szCs w:val="20"/>
        </w:rPr>
        <w:t>485</w:t>
      </w:r>
      <w:r>
        <w:rPr>
          <w:rFonts w:eastAsia="Arial Unicode MS" w:cs="Arial"/>
          <w:color w:val="424242" w:themeColor="text1" w:themeShade="BF"/>
          <w:sz w:val="20"/>
          <w:szCs w:val="20"/>
        </w:rPr>
        <w:t xml:space="preserve"> </w:t>
      </w:r>
      <w:r w:rsidR="008D008B">
        <w:rPr>
          <w:rFonts w:eastAsia="Arial Unicode MS" w:cs="Arial"/>
          <w:color w:val="424242" w:themeColor="text1" w:themeShade="BF"/>
          <w:sz w:val="20"/>
          <w:szCs w:val="20"/>
        </w:rPr>
        <w:t>7344</w:t>
      </w:r>
      <w:r w:rsidR="00225EE9">
        <w:rPr>
          <w:rFonts w:eastAsia="Arial Unicode MS" w:cs="Arial"/>
          <w:color w:val="424242" w:themeColor="text1" w:themeShade="BF"/>
          <w:sz w:val="20"/>
          <w:szCs w:val="20"/>
        </w:rPr>
        <w:t xml:space="preserve"> | </w:t>
      </w:r>
      <w:hyperlink r:id="rId9" w:history="1">
        <w:r w:rsidR="002E75ED" w:rsidRPr="004E4F8C">
          <w:rPr>
            <w:rStyle w:val="Hyperlink"/>
            <w:sz w:val="20"/>
            <w:szCs w:val="20"/>
          </w:rPr>
          <w:t>mr.treyjoseph@outlook.com</w:t>
        </w:r>
      </w:hyperlink>
      <w:r w:rsidR="00FE5FA5">
        <w:rPr>
          <w:rStyle w:val="Hyperlink"/>
          <w:sz w:val="20"/>
          <w:szCs w:val="20"/>
        </w:rPr>
        <w:t xml:space="preserve"> </w:t>
      </w:r>
      <w:r w:rsidR="00FE5FA5">
        <w:rPr>
          <w:rFonts w:eastAsia="Arial Unicode MS" w:cs="Arial"/>
          <w:color w:val="424242" w:themeColor="text1" w:themeShade="BF"/>
          <w:sz w:val="20"/>
          <w:szCs w:val="20"/>
        </w:rPr>
        <w:t xml:space="preserve">| </w:t>
      </w:r>
      <w:hyperlink r:id="rId10" w:history="1">
        <w:r w:rsidR="00FE5FA5" w:rsidRPr="00236C9D">
          <w:rPr>
            <w:rStyle w:val="Hyperlink"/>
            <w:rFonts w:eastAsia="Arial Unicode MS" w:cs="Arial"/>
            <w:sz w:val="20"/>
            <w:szCs w:val="20"/>
          </w:rPr>
          <w:t>https://www.linkedin.com/in/trevien-joseph-2292653a7/</w:t>
        </w:r>
      </w:hyperlink>
      <w:r w:rsidR="00FE5FA5">
        <w:rPr>
          <w:rFonts w:eastAsia="Arial Unicode MS" w:cs="Arial"/>
          <w:color w:val="424242" w:themeColor="text1" w:themeShade="BF"/>
          <w:sz w:val="20"/>
          <w:szCs w:val="20"/>
        </w:rPr>
        <w:t xml:space="preserve"> </w:t>
      </w:r>
    </w:p>
    <w:p w:rsidR="00D913AC" w:rsidRDefault="00D913AC">
      <w:pPr>
        <w:rPr>
          <w:rFonts w:cs="Arial"/>
          <w:color w:val="424242" w:themeColor="text1" w:themeShade="BF"/>
        </w:rPr>
      </w:pPr>
    </w:p>
    <w:p w:rsidR="00D913AC" w:rsidRDefault="00D73773">
      <w:pPr>
        <w:pStyle w:val="Title"/>
        <w:spacing w:line="276" w:lineRule="auto"/>
        <w:jc w:val="center"/>
        <w:rPr>
          <w:b w:val="0"/>
          <w:color w:val="424242" w:themeColor="text1" w:themeShade="BF"/>
          <w:spacing w:val="36"/>
          <w:sz w:val="20"/>
          <w:szCs w:val="20"/>
        </w:rPr>
      </w:pPr>
      <w:r>
        <w:rPr>
          <w:b w:val="0"/>
          <w:color w:val="424242" w:themeColor="text1" w:themeShade="BF"/>
          <w:spacing w:val="36"/>
          <w:sz w:val="24"/>
        </w:rPr>
        <w:t>PROFESSIONAL SUMMARY</w:t>
      </w:r>
    </w:p>
    <w:p w:rsidR="00D913AC" w:rsidRDefault="00D913AC">
      <w:pPr>
        <w:tabs>
          <w:tab w:val="right" w:pos="10080"/>
        </w:tabs>
        <w:spacing w:line="276" w:lineRule="auto"/>
        <w:ind w:left="2448"/>
        <w:rPr>
          <w:rFonts w:cs="Arial"/>
          <w:iCs/>
          <w:color w:val="424242" w:themeColor="text1" w:themeShade="BF"/>
        </w:rPr>
      </w:pPr>
    </w:p>
    <w:p w:rsidR="00D913AC" w:rsidRDefault="00D73773">
      <w:pPr>
        <w:spacing w:line="288" w:lineRule="auto"/>
        <w:rPr>
          <w:rFonts w:cs="Arial"/>
          <w:iCs/>
          <w:color w:val="424242" w:themeColor="text1" w:themeShade="BF"/>
          <w:sz w:val="20"/>
        </w:rPr>
      </w:pPr>
      <w:r>
        <w:rPr>
          <w:rFonts w:cs="Arial"/>
          <w:iCs/>
          <w:color w:val="424242" w:themeColor="text1" w:themeShade="BF"/>
          <w:sz w:val="20"/>
        </w:rPr>
        <w:t xml:space="preserve">Accomplished Senior Data Engineer with over 8 years of hands-on experience in architecting data engineering solutions in Microsoft ecosystems. Proven expertise in Azure technologies and advanced SQL implementations for optimizing data management and orchestration. Adept at driving technical excellence and mentoring teams to foster continuous learning and growth.</w:t>
      </w:r>
      <w:proofErr w:type="gramStart"/>
      <w:r>
        <w:rPr>
          <w:rFonts w:cs="Arial"/>
          <w:iCs/>
          <w:color w:val="424242" w:themeColor="text1" w:themeShade="BF"/>
          <w:sz w:val="20"/>
        </w:rPr>
        <w:t/>
      </w:r>
      <w:proofErr w:type="gramEnd"/>
      <w:r>
        <w:rPr>
          <w:rFonts w:cs="Arial"/>
          <w:iCs/>
          <w:color w:val="424242" w:themeColor="text1" w:themeShade="BF"/>
          <w:sz w:val="20"/>
        </w:rPr>
        <w:t/>
      </w:r>
    </w:p>
    <w:p w:rsidR="00D913AC" w:rsidRDefault="00D913AC">
      <w:pPr>
        <w:spacing w:before="120"/>
        <w:rPr>
          <w:rFonts w:cs="Arial"/>
          <w:color w:val="424242" w:themeColor="text1" w:themeShade="BF"/>
          <w:sz w:val="20"/>
          <w:szCs w:val="20"/>
        </w:rPr>
      </w:pPr>
    </w:p>
    <w:p w:rsidR="00D913AC" w:rsidRDefault="00D913AC">
      <w:pPr>
        <w:spacing w:line="276" w:lineRule="auto"/>
        <w:rPr>
          <w:rFonts w:cs="Arial"/>
          <w:color w:val="424242" w:themeColor="text1" w:themeShade="BF"/>
        </w:rPr>
      </w:pPr>
    </w:p>
    <w:p w:rsidR="00D913AC" w:rsidRDefault="00D73773">
      <w:pPr>
        <w:pStyle w:val="Title"/>
        <w:spacing w:line="276" w:lineRule="auto"/>
        <w:jc w:val="center"/>
        <w:rPr>
          <w:b w:val="0"/>
          <w:color w:val="424242" w:themeColor="text1" w:themeShade="BF"/>
          <w:spacing w:val="36"/>
          <w:sz w:val="20"/>
          <w:szCs w:val="20"/>
        </w:rPr>
      </w:pPr>
      <w:r>
        <w:rPr>
          <w:b w:val="0"/>
          <w:color w:val="424242" w:themeColor="text1" w:themeShade="BF"/>
          <w:spacing w:val="36"/>
          <w:sz w:val="24"/>
        </w:rPr>
        <w:t>SKILLS</w:t>
      </w:r>
    </w:p>
    <w:p w:rsidR="00D913AC" w:rsidRDefault="00D913AC">
      <w:pPr>
        <w:spacing w:line="276" w:lineRule="auto"/>
        <w:rPr>
          <w:rFonts w:eastAsia="Arial" w:cs="Arial"/>
          <w:color w:val="424242" w:themeColor="text1" w:themeShade="BF"/>
        </w:rPr>
      </w:pPr>
    </w:p>
    <w:p w:rsidR="00D913AC" w:rsidRDefault="00D73773">
      <w:pPr>
        <w:spacing w:line="276" w:lineRule="auto"/>
        <w:rPr>
          <w:rFonts w:eastAsia="Arial" w:cs="Arial"/>
          <w:color w:val="424242" w:themeColor="text1" w:themeShade="BF"/>
          <w:sz w:val="20"/>
        </w:rPr>
        <w:sectPr w:rsidR="00D913AC">
          <w:type w:val="continuous"/>
          <w:pgSz w:w="12240" w:h="15840"/>
          <w:pgMar w:top="720" w:right="720" w:bottom="720" w:left="720" w:header="720" w:footer="720" w:gutter="0"/>
          <w:cols w:space="720"/>
          <w:docGrid w:linePitch="360"/>
        </w:sectPr>
      </w:pPr>
      <w:r>
        <w:rPr>
          <w:rFonts w:cs="Arial"/>
          <w:b/>
          <w:color w:val="424242" w:themeColor="text1" w:themeShade="BF"/>
          <w:spacing w:val="36"/>
          <w:sz w:val="24"/>
        </w:rPr>
        <w:t/>
      </w:r>
    </w:p>
    <w:p w:rsidR="00D913AC" w:rsidRDefault="00D73773">
      <w:pPr>
        <w:pStyle w:val="ListParagraph"/>
        <w:numPr>
          <w:ilvl w:val="0"/>
          <w:numId w:val="1"/>
        </w:numPr>
        <w:tabs>
          <w:tab w:val="right" w:pos="9916"/>
        </w:tabs>
        <w:spacing w:line="276" w:lineRule="auto"/>
        <w:rPr>
          <w:rFonts w:ascii="Arial" w:hAnsi="Arial" w:cs="Arial"/>
          <w:color w:val="424242" w:themeColor="text1" w:themeShade="BF"/>
          <w:sz w:val="20"/>
          <w:szCs w:val="20"/>
        </w:rPr>
      </w:pPr>
      <w:r>
        <w:rPr>
          <w:rFonts w:ascii="Arial" w:hAnsi="Arial" w:cs="Arial"/>
          <w:b/>
          <w:color w:val="424242" w:themeColor="text1" w:themeShade="BF"/>
          <w:sz w:val="20"/>
          <w:szCs w:val="20"/>
        </w:rPr>
        <w:lastRenderedPageBreak/>
        <w:t xml:space="preserve">Data Engineering Tools:</w:t>
      </w:r>
      <w:r>
        <w:rPr>
          <w:rFonts w:ascii="Arial" w:hAnsi="Arial" w:cs="Arial"/>
          <w:color w:val="424242" w:themeColor="text1" w:themeShade="BF"/>
          <w:sz w:val="20"/>
          <w:szCs w:val="20"/>
        </w:rPr>
        <w:t xml:space="preserve"> Azure Data Lake Storage, Azure Data Factory, Azure SQL Database, Azure Databricks, Synapse Analytics, Apache Spark, Power BI, SQL Server, Kusto, Data Catalog</w:t>
      </w:r>
    </w:p>
    <w:p w:rsidR="00D913AC" w:rsidRDefault="00D73773">
      <w:pPr>
        <w:pStyle w:val="ListParagraph"/>
        <w:numPr>
          <w:ilvl w:val="0"/>
          <w:numId w:val="1"/>
        </w:numPr>
        <w:tabs>
          <w:tab w:val="right" w:pos="9916"/>
        </w:tabs>
        <w:spacing w:line="276" w:lineRule="auto"/>
        <w:rPr>
          <w:rFonts w:ascii="Arial" w:hAnsi="Arial" w:cs="Arial"/>
          <w:color w:val="424242" w:themeColor="text1" w:themeShade="BF"/>
          <w:sz w:val="20"/>
          <w:szCs w:val="20"/>
        </w:rPr>
      </w:pPr>
      <w:r>
        <w:rPr>
          <w:rFonts w:ascii="Arial" w:hAnsi="Arial" w:cs="Arial"/>
          <w:b/>
          <w:color w:val="424242" w:themeColor="text1" w:themeShade="BF"/>
          <w:sz w:val="20"/>
          <w:szCs w:val="20"/>
        </w:rPr>
        <w:lastRenderedPageBreak/>
        <w:t xml:space="preserve">Programming Languages:</w:t>
      </w:r>
      <w:r>
        <w:rPr>
          <w:rFonts w:ascii="Arial" w:hAnsi="Arial" w:cs="Arial"/>
          <w:color w:val="424242" w:themeColor="text1" w:themeShade="BF"/>
          <w:sz w:val="20"/>
          <w:szCs w:val="20"/>
        </w:rPr>
        <w:t xml:space="preserve"> SQL, Python, C#, R</w:t>
      </w:r>
    </w:p>
    <w:p w:rsidR="00D913AC" w:rsidRDefault="00D73773">
      <w:pPr>
        <w:pStyle w:val="ListParagraph"/>
        <w:numPr>
          <w:ilvl w:val="0"/>
          <w:numId w:val="1"/>
        </w:numPr>
        <w:tabs>
          <w:tab w:val="right" w:pos="9916"/>
        </w:tabs>
        <w:spacing w:line="276" w:lineRule="auto"/>
        <w:rPr>
          <w:rFonts w:ascii="Arial" w:hAnsi="Arial" w:cs="Arial"/>
          <w:color w:val="424242" w:themeColor="text1" w:themeShade="BF"/>
          <w:sz w:val="20"/>
          <w:szCs w:val="20"/>
        </w:rPr>
      </w:pPr>
      <w:r>
        <w:rPr>
          <w:rFonts w:ascii="Arial" w:hAnsi="Arial" w:cs="Arial"/>
          <w:b/>
          <w:color w:val="424242" w:themeColor="text1" w:themeShade="BF"/>
          <w:sz w:val="20"/>
          <w:szCs w:val="20"/>
        </w:rPr>
        <w:lastRenderedPageBreak/>
        <w:t xml:space="preserve">Architectural Frameworks:</w:t>
      </w:r>
      <w:r>
        <w:rPr>
          <w:rFonts w:ascii="Arial" w:hAnsi="Arial" w:cs="Arial"/>
          <w:color w:val="424242" w:themeColor="text1" w:themeShade="BF"/>
          <w:sz w:val="20"/>
          <w:szCs w:val="20"/>
        </w:rPr>
        <w:t xml:space="preserve"> Data Lakehouse Architecture, Dimensional Modeling, Star Schema, Data Warehousing, ETL Processes, Data Governance</w:t>
      </w:r>
    </w:p>
    <w:p w:rsidR="00D913AC" w:rsidRDefault="00D73773">
      <w:pPr>
        <w:pStyle w:val="ListParagraph"/>
        <w:numPr>
          <w:ilvl w:val="0"/>
          <w:numId w:val="1"/>
        </w:numPr>
        <w:tabs>
          <w:tab w:val="right" w:pos="9916"/>
        </w:tabs>
        <w:spacing w:line="276" w:lineRule="auto"/>
        <w:rPr>
          <w:rFonts w:ascii="Arial" w:hAnsi="Arial" w:cs="Arial"/>
          <w:color w:val="424242" w:themeColor="text1" w:themeShade="BF"/>
          <w:sz w:val="20"/>
          <w:szCs w:val="20"/>
        </w:rPr>
      </w:pPr>
      <w:r>
        <w:rPr>
          <w:rFonts w:ascii="Arial" w:hAnsi="Arial" w:cs="Arial"/>
          <w:b/>
          <w:color w:val="424242" w:themeColor="text1" w:themeShade="BF"/>
          <w:sz w:val="20"/>
          <w:szCs w:val="20"/>
        </w:rPr>
        <w:lastRenderedPageBreak/>
        <w:t xml:space="preserve">Security and Compliance:</w:t>
      </w:r>
      <w:r>
        <w:rPr>
          <w:rFonts w:ascii="Arial" w:hAnsi="Arial" w:cs="Arial"/>
          <w:color w:val="424242" w:themeColor="text1" w:themeShade="BF"/>
          <w:sz w:val="20"/>
          <w:szCs w:val="20"/>
        </w:rPr>
        <w:t xml:space="preserve"> Data Security Architecture, OAuth 2.0, Data Masking, RBAC</w:t>
      </w:r>
    </w:p>
    <w:p w:rsidR="00D913AC" w:rsidRDefault="00D73773">
      <w:pPr>
        <w:pStyle w:val="ListParagraph"/>
        <w:numPr>
          <w:ilvl w:val="0"/>
          <w:numId w:val="1"/>
        </w:numPr>
        <w:tabs>
          <w:tab w:val="right" w:pos="9916"/>
        </w:tabs>
        <w:spacing w:line="276" w:lineRule="auto"/>
        <w:rPr>
          <w:rFonts w:ascii="Arial" w:hAnsi="Arial" w:cs="Arial"/>
          <w:color w:val="424242" w:themeColor="text1" w:themeShade="BF"/>
          <w:sz w:val="20"/>
          <w:szCs w:val="20"/>
        </w:rPr>
      </w:pPr>
      <w:r>
        <w:rPr>
          <w:rFonts w:ascii="Arial" w:hAnsi="Arial" w:cs="Arial"/>
          <w:b/>
          <w:color w:val="424242" w:themeColor="text1" w:themeShade="BF"/>
          <w:sz w:val="20"/>
          <w:szCs w:val="20"/>
        </w:rPr>
        <w:lastRenderedPageBreak/>
        <w:t xml:space="preserve">Project Management and Collaboration:</w:t>
      </w:r>
      <w:r>
        <w:rPr>
          <w:rFonts w:ascii="Arial" w:hAnsi="Arial" w:cs="Arial"/>
          <w:color w:val="424242" w:themeColor="text1" w:themeShade="BF"/>
          <w:sz w:val="20"/>
          <w:szCs w:val="20"/>
        </w:rPr>
        <w:t xml:space="preserve"> Agile Methodologies, Scrum, Kanban, JIRA, Confluence</w:t>
      </w:r>
    </w:p>
    <w:p w:rsidR="00D913AC" w:rsidRDefault="00D913AC">
      <w:pPr>
        <w:pStyle w:val="ListParagraph"/>
        <w:numPr>
          <w:ilvl w:val="0"/>
          <w:numId w:val="1"/>
        </w:numPr>
        <w:spacing w:after="40" w:line="312" w:lineRule="auto"/>
        <w:rPr>
          <w:rFonts w:ascii="Arial" w:eastAsia="Arial" w:hAnsi="Arial" w:cs="Arial"/>
          <w:color w:val="424242" w:themeColor="text1" w:themeShade="BF"/>
          <w:sz w:val="20"/>
        </w:rPr>
        <w:sectPr w:rsidR="00D913AC">
          <w:type w:val="continuous"/>
          <w:pgSz w:w="12240" w:h="15840"/>
          <w:pgMar w:top="720" w:right="720" w:bottom="720" w:left="720" w:header="720" w:footer="720" w:gutter="0"/>
          <w:cols w:space="720"/>
          <w:docGrid w:linePitch="360"/>
        </w:sectPr>
      </w:pPr>
    </w:p>
    <w:p w:rsidR="00D913AC" w:rsidRDefault="00D913AC">
      <w:pPr>
        <w:spacing w:line="276" w:lineRule="auto"/>
        <w:rPr>
          <w:rFonts w:cs="Arial"/>
          <w:color w:val="424242" w:themeColor="text1" w:themeShade="BF"/>
          <w:lang w:val="fr-FR"/>
        </w:rPr>
      </w:pPr>
    </w:p>
    <w:p w:rsidR="00D913AC" w:rsidRDefault="00D73773">
      <w:pPr>
        <w:pStyle w:val="Title"/>
        <w:spacing w:line="276" w:lineRule="auto"/>
        <w:jc w:val="center"/>
        <w:rPr>
          <w:b w:val="0"/>
          <w:color w:val="424242" w:themeColor="text1" w:themeShade="BF"/>
          <w:spacing w:val="36"/>
        </w:rPr>
      </w:pPr>
      <w:r>
        <w:rPr>
          <w:b w:val="0"/>
          <w:color w:val="424242" w:themeColor="text1" w:themeShade="BF"/>
          <w:spacing w:val="36"/>
          <w:sz w:val="24"/>
        </w:rPr>
        <w:t>WORK EXPERIENCE</w:t>
      </w:r>
    </w:p>
    <w:p w:rsidR="00D913AC" w:rsidRDefault="00D913AC">
      <w:pPr>
        <w:tabs>
          <w:tab w:val="right" w:pos="10800"/>
        </w:tabs>
        <w:spacing w:line="276" w:lineRule="auto"/>
        <w:ind w:left="2448"/>
        <w:rPr>
          <w:rFonts w:cs="Arial"/>
          <w:b/>
          <w:color w:val="424242" w:themeColor="text1" w:themeShade="BF"/>
        </w:rPr>
      </w:pPr>
    </w:p>
    <w:p w:rsidR="00D913AC" w:rsidRDefault="0040713C">
      <w:pPr>
        <w:tabs>
          <w:tab w:val="right" w:pos="10710"/>
        </w:tabs>
        <w:spacing w:line="252" w:lineRule="auto"/>
        <w:ind w:right="90"/>
        <w:rPr>
          <w:rFonts w:eastAsia="Cambria" w:cs="Arial"/>
          <w:color w:val="424242" w:themeColor="text1" w:themeShade="BF"/>
          <w:sz w:val="21"/>
          <w:szCs w:val="21"/>
        </w:rPr>
      </w:pPr>
      <w:r>
        <w:rPr>
          <w:rFonts w:eastAsia="Cambria" w:cs="Arial"/>
          <w:b/>
          <w:color w:val="424242" w:themeColor="text1" w:themeShade="BF"/>
          <w:sz w:val="24"/>
          <w:szCs w:val="24"/>
        </w:rPr>
        <w:t>Osmose</w:t>
      </w:r>
      <w:r w:rsidR="00D73773">
        <w:rPr>
          <w:rFonts w:eastAsia="Cambria" w:cs="Arial"/>
          <w:b/>
          <w:color w:val="424242" w:themeColor="text1" w:themeShade="BF"/>
          <w:sz w:val="24"/>
          <w:szCs w:val="24"/>
        </w:rPr>
        <w:t xml:space="preserve">, </w:t>
      </w:r>
      <w:r>
        <w:rPr>
          <w:rFonts w:eastAsia="Cambria" w:cs="Arial"/>
          <w:b/>
          <w:color w:val="424242" w:themeColor="text1" w:themeShade="BF"/>
          <w:sz w:val="24"/>
          <w:szCs w:val="24"/>
        </w:rPr>
        <w:t>Atlanta, GA</w:t>
      </w:r>
      <w:r w:rsidR="00D73773">
        <w:rPr>
          <w:rFonts w:eastAsia="Cambria" w:cs="Arial"/>
          <w:b/>
          <w:color w:val="424242" w:themeColor="text1" w:themeShade="BF"/>
          <w:sz w:val="24"/>
          <w:szCs w:val="24"/>
        </w:rPr>
        <w:t>, Remote</w:t>
      </w:r>
      <w:r w:rsidR="00D73773">
        <w:rPr>
          <w:rFonts w:eastAsia="Cambria" w:cs="Arial"/>
          <w:color w:val="424242" w:themeColor="text1" w:themeShade="BF"/>
          <w:sz w:val="21"/>
          <w:szCs w:val="21"/>
        </w:rPr>
        <w:t xml:space="preserve"> – </w:t>
      </w:r>
      <w:r w:rsidR="00D73773">
        <w:rPr>
          <w:rFonts w:cs="Arial"/>
          <w:b/>
          <w:bCs/>
          <w:color w:val="424242" w:themeColor="text1" w:themeShade="BF"/>
          <w:sz w:val="20"/>
        </w:rPr>
        <w:t xml:space="preserve">Senior Data Engineer</w:t>
      </w:r>
      <w:r w:rsidR="005209E5">
        <w:rPr>
          <w:rFonts w:eastAsia="Cambria" w:cs="Arial"/>
          <w:color w:val="424242" w:themeColor="text1" w:themeShade="BF"/>
          <w:sz w:val="21"/>
          <w:szCs w:val="21"/>
        </w:rPr>
        <w:t xml:space="preserve"> </w:t>
      </w:r>
      <w:r w:rsidR="005209E5">
        <w:rPr>
          <w:rFonts w:eastAsia="Cambria" w:cs="Arial"/>
          <w:color w:val="424242" w:themeColor="text1" w:themeShade="BF"/>
          <w:sz w:val="21"/>
          <w:szCs w:val="21"/>
        </w:rPr>
        <w:tab/>
        <w:t xml:space="preserve">                    Jul</w:t>
      </w:r>
      <w:r w:rsidR="009A5AC7">
        <w:rPr>
          <w:rFonts w:eastAsia="Cambria" w:cs="Arial"/>
          <w:color w:val="424242" w:themeColor="text1" w:themeShade="BF"/>
          <w:sz w:val="21"/>
          <w:szCs w:val="21"/>
        </w:rPr>
        <w:t xml:space="preserve"> 2021</w:t>
      </w:r>
      <w:r w:rsidR="00D73773">
        <w:rPr>
          <w:rFonts w:eastAsia="Cambria" w:cs="Arial"/>
          <w:color w:val="424242" w:themeColor="text1" w:themeShade="BF"/>
          <w:sz w:val="21"/>
          <w:szCs w:val="21"/>
        </w:rPr>
        <w:t xml:space="preserve"> – </w:t>
      </w:r>
      <w:proofErr w:type="gramStart"/>
      <w:r w:rsidR="00D73773">
        <w:rPr>
          <w:rFonts w:eastAsia="Cambria" w:cs="Arial"/>
          <w:color w:val="424242" w:themeColor="text1" w:themeShade="BF"/>
          <w:sz w:val="21"/>
          <w:szCs w:val="21"/>
        </w:rPr>
        <w:t>Current</w:t>
      </w:r>
      <w:r w:rsidR="00D73773">
        <w:rPr>
          <w:rFonts w:cs="Arial"/>
          <w:bCs/>
          <w:color w:val="424242" w:themeColor="text1" w:themeShade="BF"/>
          <w:sz w:val="20"/>
          <w:szCs w:val="20"/>
        </w:rPr>
        <w:t/>
      </w:r>
      <w:proofErr w:type="gramEnd"/>
      <w:r w:rsidR="00D73773">
        <w:rPr>
          <w:rFonts w:cs="Arial"/>
          <w:bCs/>
          <w:color w:val="424242" w:themeColor="text1" w:themeShade="BF"/>
          <w:sz w:val="20"/>
          <w:szCs w:val="20"/>
        </w:rPr>
        <w:t/>
      </w:r>
      <w:r w:rsidR="00D73773">
        <w:rPr>
          <w:rFonts w:cs="Arial"/>
          <w:color w:val="424242" w:themeColor="text1" w:themeShade="BF"/>
          <w:sz w:val="20"/>
        </w:rPr>
        <w:tab/>
      </w:r>
    </w:p>
    <w:p w:rsidR="00D913AC" w:rsidRDefault="00D73773">
      <w:pPr>
        <w:pStyle w:val="ListParagraph"/>
        <w:numPr>
          <w:ilvl w:val="0"/>
          <w:numId w:val="2"/>
        </w:numPr>
        <w:tabs>
          <w:tab w:val="right" w:pos="10800"/>
        </w:tabs>
        <w:spacing w:after="60"/>
        <w:ind w:left="504"/>
        <w:contextualSpacing w:val="0"/>
        <w:rPr>
          <w:rFonts w:ascii="Arial" w:hAnsi="Arial" w:cs="Arial"/>
          <w:bCs/>
          <w:color w:val="424242" w:themeColor="text1" w:themeShade="BF"/>
          <w:sz w:val="20"/>
          <w:szCs w:val="20"/>
        </w:rPr>
      </w:pPr>
      <w:r>
        <w:rPr>
          <w:rFonts w:ascii="Arial" w:hAnsi="Arial" w:cs="Arial"/>
          <w:bCs/>
          <w:color w:val="424242" w:themeColor="text1" w:themeShade="BF"/>
          <w:sz w:val="20"/>
          <w:szCs w:val="20"/>
        </w:rPr>
        <w:t/>
      </w:r>
      <w:r>
        <w:rPr>
          <w:rFonts w:ascii="Arial" w:hAnsi="Arial" w:cs="Arial"/>
          <w:b/>
          <w:color w:val="424242" w:themeColor="text1" w:themeShade="BF"/>
          <w:sz w:val="20"/>
          <w:szCs w:val="20"/>
        </w:rPr>
        <w:t/>
      </w:r>
      <w:r>
        <w:rPr>
          <w:rFonts w:ascii="Arial" w:hAnsi="Arial" w:cs="Arial"/>
          <w:bCs/>
          <w:color w:val="424242" w:themeColor="text1" w:themeShade="BF"/>
          <w:sz w:val="20"/>
          <w:szCs w:val="20"/>
        </w:rPr>
        <w:t xml:space="preserve">Architected and implemented comprehensive data migration strategies using </w:t>
      </w:r>
      <w:r>
        <w:rPr>
          <w:rFonts w:ascii="Arial" w:hAnsi="Arial" w:cs="Arial"/>
          <w:b/>
          <w:color w:val="424242" w:themeColor="text1" w:themeShade="BF"/>
          <w:sz w:val="20"/>
          <w:szCs w:val="20"/>
        </w:rPr>
        <w:t xml:space="preserve">Azure Data Factory</w:t>
      </w:r>
      <w:r>
        <w:rPr>
          <w:rFonts w:ascii="Arial" w:hAnsi="Arial" w:cs="Arial"/>
          <w:bCs/>
          <w:color w:val="424242" w:themeColor="text1" w:themeShade="BF"/>
          <w:sz w:val="20"/>
          <w:szCs w:val="20"/>
        </w:rPr>
        <w:t/>
      </w:r>
      <w:r>
        <w:rPr>
          <w:rFonts w:ascii="Arial" w:hAnsi="Arial" w:cs="Arial"/>
          <w:b/>
          <w:color w:val="424242" w:themeColor="text1" w:themeShade="BF"/>
          <w:sz w:val="20"/>
          <w:szCs w:val="20"/>
        </w:rPr>
        <w:t/>
      </w:r>
      <w:r>
        <w:rPr>
          <w:rFonts w:ascii="Arial" w:hAnsi="Arial" w:cs="Arial"/>
          <w:bCs/>
          <w:color w:val="424242" w:themeColor="text1" w:themeShade="BF"/>
          <w:sz w:val="20"/>
          <w:szCs w:val="20"/>
        </w:rPr>
        <w:t xml:space="preserve"> to facilitate seamless transitions of on-premise data to the cloud.</w:t>
      </w:r>
      <w:proofErr w:type="gramEnd"/>
      <w:r w:rsidR="00D73773">
        <w:rPr>
          <w:rFonts w:cs="Arial"/>
          <w:bCs/>
          <w:color w:val="424242" w:themeColor="text1" w:themeShade="BF"/>
          <w:sz w:val="20"/>
          <w:szCs w:val="20"/>
        </w:rPr>
        <w:t/>
      </w:r>
      <w:r w:rsidR="00D73773">
        <w:rPr>
          <w:rFonts w:cs="Arial"/>
          <w:color w:val="424242" w:themeColor="text1" w:themeShade="BF"/>
          <w:sz w:val="20"/>
        </w:rPr>
        <w:tab/>
      </w:r>
    </w:p>
    <w:p w:rsidR="00D913AC" w:rsidRDefault="00D73773">
      <w:pPr>
        <w:pStyle w:val="ListParagraph"/>
        <w:numPr>
          <w:ilvl w:val="0"/>
          <w:numId w:val="2"/>
        </w:numPr>
        <w:tabs>
          <w:tab w:val="right" w:pos="10800"/>
        </w:tabs>
        <w:spacing w:after="60"/>
        <w:ind w:left="504"/>
        <w:contextualSpacing w:val="0"/>
        <w:rPr>
          <w:rFonts w:ascii="Arial" w:hAnsi="Arial" w:cs="Arial"/>
          <w:bCs/>
          <w:color w:val="424242" w:themeColor="text1" w:themeShade="BF"/>
          <w:sz w:val="20"/>
          <w:szCs w:val="20"/>
        </w:rPr>
      </w:pPr>
      <w:r>
        <w:rPr>
          <w:rFonts w:ascii="Arial" w:hAnsi="Arial" w:cs="Arial"/>
          <w:bCs/>
          <w:color w:val="424242" w:themeColor="text1" w:themeShade="BF"/>
          <w:sz w:val="20"/>
          <w:szCs w:val="20"/>
        </w:rPr>
        <w:t/>
      </w:r>
      <w:r>
        <w:rPr>
          <w:rFonts w:ascii="Arial" w:hAnsi="Arial" w:cs="Arial"/>
          <w:b/>
          <w:color w:val="424242" w:themeColor="text1" w:themeShade="BF"/>
          <w:sz w:val="20"/>
          <w:szCs w:val="20"/>
        </w:rPr>
        <w:t/>
      </w:r>
      <w:r>
        <w:rPr>
          <w:rFonts w:ascii="Arial" w:hAnsi="Arial" w:cs="Arial"/>
          <w:bCs/>
          <w:color w:val="424242" w:themeColor="text1" w:themeShade="BF"/>
          <w:sz w:val="20"/>
          <w:szCs w:val="20"/>
        </w:rPr>
        <w:t xml:space="preserve">Developed complex SQL queries and stored procedures to enhance data reliability and accessibility for analytics teams.</w:t>
      </w:r>
      <w:proofErr w:type="gramEnd"/>
      <w:r w:rsidR="00D73773">
        <w:rPr>
          <w:rFonts w:cs="Arial"/>
          <w:bCs/>
          <w:color w:val="424242" w:themeColor="text1" w:themeShade="BF"/>
          <w:sz w:val="20"/>
          <w:szCs w:val="20"/>
        </w:rPr>
        <w:t/>
      </w:r>
      <w:r w:rsidR="00D73773">
        <w:rPr>
          <w:rFonts w:cs="Arial"/>
          <w:color w:val="424242" w:themeColor="text1" w:themeShade="BF"/>
          <w:sz w:val="20"/>
        </w:rPr>
        <w:tab/>
      </w:r>
    </w:p>
    <w:p w:rsidR="00D913AC" w:rsidRDefault="00D73773">
      <w:pPr>
        <w:pStyle w:val="ListParagraph"/>
        <w:numPr>
          <w:ilvl w:val="0"/>
          <w:numId w:val="2"/>
        </w:numPr>
        <w:tabs>
          <w:tab w:val="right" w:pos="10800"/>
        </w:tabs>
        <w:spacing w:after="60"/>
        <w:ind w:left="504"/>
        <w:contextualSpacing w:val="0"/>
        <w:rPr>
          <w:rFonts w:ascii="Arial" w:hAnsi="Arial" w:cs="Arial"/>
          <w:bCs/>
          <w:color w:val="424242" w:themeColor="text1" w:themeShade="BF"/>
          <w:sz w:val="20"/>
          <w:szCs w:val="20"/>
        </w:rPr>
      </w:pPr>
      <w:r>
        <w:rPr>
          <w:rFonts w:ascii="Arial" w:hAnsi="Arial" w:cs="Arial"/>
          <w:bCs/>
          <w:color w:val="424242" w:themeColor="text1" w:themeShade="BF"/>
          <w:sz w:val="20"/>
          <w:szCs w:val="20"/>
        </w:rPr>
        <w:t/>
      </w:r>
      <w:r>
        <w:rPr>
          <w:rFonts w:ascii="Arial" w:hAnsi="Arial" w:cs="Arial"/>
          <w:b/>
          <w:color w:val="424242" w:themeColor="text1" w:themeShade="BF"/>
          <w:sz w:val="20"/>
          <w:szCs w:val="20"/>
        </w:rPr>
        <w:t/>
      </w:r>
      <w:r>
        <w:rPr>
          <w:rFonts w:ascii="Arial" w:hAnsi="Arial" w:cs="Arial"/>
          <w:bCs/>
          <w:color w:val="424242" w:themeColor="text1" w:themeShade="BF"/>
          <w:sz w:val="20"/>
          <w:szCs w:val="20"/>
        </w:rPr>
        <w:t xml:space="preserve">Designed and optimized dimensional data models, including </w:t>
      </w:r>
      <w:r>
        <w:rPr>
          <w:rFonts w:ascii="Arial" w:hAnsi="Arial" w:cs="Arial"/>
          <w:b/>
          <w:color w:val="424242" w:themeColor="text1" w:themeShade="BF"/>
          <w:sz w:val="20"/>
          <w:szCs w:val="20"/>
        </w:rPr>
        <w:t xml:space="preserve">star schemas</w:t>
      </w:r>
      <w:r>
        <w:rPr>
          <w:rFonts w:ascii="Arial" w:hAnsi="Arial" w:cs="Arial"/>
          <w:bCs/>
          <w:color w:val="424242" w:themeColor="text1" w:themeShade="BF"/>
          <w:sz w:val="20"/>
          <w:szCs w:val="20"/>
        </w:rPr>
        <w:t/>
      </w:r>
      <w:r>
        <w:rPr>
          <w:rFonts w:ascii="Arial" w:hAnsi="Arial" w:cs="Arial"/>
          <w:b/>
          <w:color w:val="424242" w:themeColor="text1" w:themeShade="BF"/>
          <w:sz w:val="20"/>
          <w:szCs w:val="20"/>
        </w:rPr>
        <w:t/>
      </w:r>
      <w:r>
        <w:rPr>
          <w:rFonts w:ascii="Arial" w:hAnsi="Arial" w:cs="Arial"/>
          <w:bCs/>
          <w:color w:val="424242" w:themeColor="text1" w:themeShade="BF"/>
          <w:sz w:val="20"/>
          <w:szCs w:val="20"/>
        </w:rPr>
        <w:t xml:space="preserve">, to support dynamic reporting needs using </w:t>
      </w:r>
      <w:r>
        <w:rPr>
          <w:rFonts w:ascii="Arial" w:hAnsi="Arial" w:cs="Arial"/>
          <w:b/>
          <w:color w:val="424242" w:themeColor="text1" w:themeShade="BF"/>
          <w:sz w:val="20"/>
          <w:szCs w:val="20"/>
        </w:rPr>
        <w:t xml:space="preserve">Power BI</w:t>
      </w:r>
      <w:r>
        <w:rPr>
          <w:rFonts w:ascii="Arial" w:hAnsi="Arial" w:cs="Arial"/>
          <w:bCs/>
          <w:color w:val="424242" w:themeColor="text1" w:themeShade="BF"/>
          <w:sz w:val="20"/>
          <w:szCs w:val="20"/>
        </w:rPr>
        <w:t/>
      </w:r>
      <w:r>
        <w:rPr>
          <w:rFonts w:ascii="Arial" w:hAnsi="Arial" w:cs="Arial"/>
          <w:b/>
          <w:color w:val="424242" w:themeColor="text1" w:themeShade="BF"/>
          <w:sz w:val="20"/>
          <w:szCs w:val="20"/>
        </w:rPr>
        <w:t/>
      </w:r>
      <w:r>
        <w:rPr>
          <w:rFonts w:ascii="Arial" w:hAnsi="Arial" w:cs="Arial"/>
          <w:bCs/>
          <w:color w:val="424242" w:themeColor="text1" w:themeShade="BF"/>
          <w:sz w:val="20"/>
          <w:szCs w:val="20"/>
        </w:rPr>
        <w:t xml:space="preserve">.</w:t>
      </w:r>
      <w:proofErr w:type="gramEnd"/>
      <w:r w:rsidR="00D73773">
        <w:rPr>
          <w:rFonts w:cs="Arial"/>
          <w:bCs/>
          <w:color w:val="424242" w:themeColor="text1" w:themeShade="BF"/>
          <w:sz w:val="20"/>
          <w:szCs w:val="20"/>
        </w:rPr>
        <w:t/>
      </w:r>
      <w:r w:rsidR="00D73773">
        <w:rPr>
          <w:rFonts w:cs="Arial"/>
          <w:color w:val="424242" w:themeColor="text1" w:themeShade="BF"/>
          <w:sz w:val="20"/>
        </w:rPr>
        <w:tab/>
      </w:r>
    </w:p>
    <w:p w:rsidR="00D913AC" w:rsidRDefault="00D73773">
      <w:pPr>
        <w:pStyle w:val="ListParagraph"/>
        <w:numPr>
          <w:ilvl w:val="0"/>
          <w:numId w:val="2"/>
        </w:numPr>
        <w:tabs>
          <w:tab w:val="right" w:pos="10800"/>
        </w:tabs>
        <w:spacing w:after="60"/>
        <w:ind w:left="504"/>
        <w:contextualSpacing w:val="0"/>
        <w:rPr>
          <w:rFonts w:ascii="Arial" w:hAnsi="Arial" w:cs="Arial"/>
          <w:bCs/>
          <w:color w:val="424242" w:themeColor="text1" w:themeShade="BF"/>
          <w:sz w:val="20"/>
          <w:szCs w:val="20"/>
        </w:rPr>
      </w:pPr>
      <w:r>
        <w:rPr>
          <w:rFonts w:ascii="Arial" w:hAnsi="Arial" w:cs="Arial"/>
          <w:bCs/>
          <w:color w:val="424242" w:themeColor="text1" w:themeShade="BF"/>
          <w:sz w:val="20"/>
          <w:szCs w:val="20"/>
        </w:rPr>
        <w:t/>
      </w:r>
      <w:r>
        <w:rPr>
          <w:rFonts w:ascii="Arial" w:hAnsi="Arial" w:cs="Arial"/>
          <w:b/>
          <w:color w:val="424242" w:themeColor="text1" w:themeShade="BF"/>
          <w:sz w:val="20"/>
          <w:szCs w:val="20"/>
        </w:rPr>
        <w:t/>
      </w:r>
      <w:r>
        <w:rPr>
          <w:rFonts w:ascii="Arial" w:hAnsi="Arial" w:cs="Arial"/>
          <w:bCs/>
          <w:color w:val="424242" w:themeColor="text1" w:themeShade="BF"/>
          <w:sz w:val="20"/>
          <w:szCs w:val="20"/>
        </w:rPr>
        <w:t xml:space="preserve">Led mentoring sessions for junior data engineers, focusing on best practices for data integration and pipeline automation.</w:t>
      </w:r>
      <w:proofErr w:type="gramEnd"/>
      <w:r w:rsidR="00D73773">
        <w:rPr>
          <w:rFonts w:cs="Arial"/>
          <w:bCs/>
          <w:color w:val="424242" w:themeColor="text1" w:themeShade="BF"/>
          <w:sz w:val="20"/>
          <w:szCs w:val="20"/>
        </w:rPr>
        <w:t/>
      </w:r>
      <w:r w:rsidR="00D73773">
        <w:rPr>
          <w:rFonts w:cs="Arial"/>
          <w:color w:val="424242" w:themeColor="text1" w:themeShade="BF"/>
          <w:sz w:val="20"/>
        </w:rPr>
        <w:tab/>
      </w:r>
    </w:p>
    <w:p w:rsidR="00D913AC" w:rsidRDefault="00D73773">
      <w:pPr>
        <w:pStyle w:val="ListParagraph"/>
        <w:numPr>
          <w:ilvl w:val="0"/>
          <w:numId w:val="2"/>
        </w:numPr>
        <w:tabs>
          <w:tab w:val="right" w:pos="10800"/>
        </w:tabs>
        <w:spacing w:after="60"/>
        <w:ind w:left="504"/>
        <w:contextualSpacing w:val="0"/>
        <w:rPr>
          <w:rFonts w:ascii="Arial" w:hAnsi="Arial" w:cs="Arial"/>
          <w:bCs/>
          <w:color w:val="424242" w:themeColor="text1" w:themeShade="BF"/>
          <w:sz w:val="20"/>
          <w:szCs w:val="20"/>
        </w:rPr>
      </w:pPr>
      <w:r>
        <w:rPr>
          <w:rFonts w:ascii="Arial" w:hAnsi="Arial" w:cs="Arial"/>
          <w:bCs/>
          <w:color w:val="424242" w:themeColor="text1" w:themeShade="BF"/>
          <w:sz w:val="20"/>
          <w:szCs w:val="20"/>
        </w:rPr>
        <w:t/>
      </w:r>
      <w:r>
        <w:rPr>
          <w:rFonts w:ascii="Arial" w:hAnsi="Arial" w:cs="Arial"/>
          <w:b/>
          <w:color w:val="424242" w:themeColor="text1" w:themeShade="BF"/>
          <w:sz w:val="20"/>
          <w:szCs w:val="20"/>
        </w:rPr>
        <w:t/>
      </w:r>
      <w:r>
        <w:rPr>
          <w:rFonts w:ascii="Arial" w:hAnsi="Arial" w:cs="Arial"/>
          <w:bCs/>
          <w:color w:val="424242" w:themeColor="text1" w:themeShade="BF"/>
          <w:sz w:val="20"/>
          <w:szCs w:val="20"/>
        </w:rPr>
        <w:t xml:space="preserve">Collaborated with cross-functional teams to design enterprise data strategies, ensuring alignment with business objectives and optimal utilization of </w:t>
      </w:r>
      <w:r>
        <w:rPr>
          <w:rFonts w:ascii="Arial" w:hAnsi="Arial" w:cs="Arial"/>
          <w:b/>
          <w:color w:val="424242" w:themeColor="text1" w:themeShade="BF"/>
          <w:sz w:val="20"/>
          <w:szCs w:val="20"/>
        </w:rPr>
        <w:t xml:space="preserve">Azure services</w:t>
      </w:r>
      <w:r>
        <w:rPr>
          <w:rFonts w:ascii="Arial" w:hAnsi="Arial" w:cs="Arial"/>
          <w:bCs/>
          <w:color w:val="424242" w:themeColor="text1" w:themeShade="BF"/>
          <w:sz w:val="20"/>
          <w:szCs w:val="20"/>
        </w:rPr>
        <w:t/>
      </w:r>
      <w:r>
        <w:rPr>
          <w:rFonts w:ascii="Arial" w:hAnsi="Arial" w:cs="Arial"/>
          <w:b/>
          <w:color w:val="424242" w:themeColor="text1" w:themeShade="BF"/>
          <w:sz w:val="20"/>
          <w:szCs w:val="20"/>
        </w:rPr>
        <w:t/>
      </w:r>
      <w:r>
        <w:rPr>
          <w:rFonts w:ascii="Arial" w:hAnsi="Arial" w:cs="Arial"/>
          <w:bCs/>
          <w:color w:val="424242" w:themeColor="text1" w:themeShade="BF"/>
          <w:sz w:val="20"/>
          <w:szCs w:val="20"/>
        </w:rPr>
        <w:t xml:space="preserve">.</w:t>
      </w:r>
      <w:proofErr w:type="gramEnd"/>
      <w:r w:rsidR="00D73773">
        <w:rPr>
          <w:rFonts w:cs="Arial"/>
          <w:bCs/>
          <w:color w:val="424242" w:themeColor="text1" w:themeShade="BF"/>
          <w:sz w:val="20"/>
          <w:szCs w:val="20"/>
        </w:rPr>
        <w:t/>
      </w:r>
      <w:r w:rsidR="00D73773">
        <w:rPr>
          <w:rFonts w:cs="Arial"/>
          <w:color w:val="424242" w:themeColor="text1" w:themeShade="BF"/>
          <w:sz w:val="20"/>
        </w:rPr>
        <w:tab/>
      </w:r>
    </w:p>
    <w:p w:rsidR="00D913AC" w:rsidRDefault="00D73773">
      <w:pPr>
        <w:pStyle w:val="ListParagraph"/>
        <w:numPr>
          <w:ilvl w:val="0"/>
          <w:numId w:val="2"/>
        </w:numPr>
        <w:tabs>
          <w:tab w:val="right" w:pos="10800"/>
        </w:tabs>
        <w:spacing w:after="60"/>
        <w:ind w:left="504"/>
        <w:contextualSpacing w:val="0"/>
        <w:rPr>
          <w:rFonts w:ascii="Arial" w:hAnsi="Arial" w:cs="Arial"/>
          <w:bCs/>
          <w:color w:val="424242" w:themeColor="text1" w:themeShade="BF"/>
          <w:sz w:val="20"/>
          <w:szCs w:val="20"/>
        </w:rPr>
      </w:pPr>
      <w:r>
        <w:rPr>
          <w:rFonts w:ascii="Arial" w:hAnsi="Arial" w:cs="Arial"/>
          <w:bCs/>
          <w:color w:val="424242" w:themeColor="text1" w:themeShade="BF"/>
          <w:sz w:val="20"/>
          <w:szCs w:val="20"/>
        </w:rPr>
        <w:t/>
      </w:r>
      <w:r>
        <w:rPr>
          <w:rFonts w:ascii="Arial" w:hAnsi="Arial" w:cs="Arial"/>
          <w:b/>
          <w:color w:val="424242" w:themeColor="text1" w:themeShade="BF"/>
          <w:sz w:val="20"/>
          <w:szCs w:val="20"/>
        </w:rPr>
        <w:t/>
      </w:r>
      <w:r>
        <w:rPr>
          <w:rFonts w:ascii="Arial" w:hAnsi="Arial" w:cs="Arial"/>
          <w:bCs/>
          <w:color w:val="424242" w:themeColor="text1" w:themeShade="BF"/>
          <w:sz w:val="20"/>
          <w:szCs w:val="20"/>
        </w:rPr>
        <w:t xml:space="preserve">Conducted workshops that enhanced understanding of data orchestration techniques, resulting in a 20% improvement in data processing times.</w:t>
      </w:r>
      <w:proofErr w:type="gramEnd"/>
      <w:r w:rsidR="00D73773">
        <w:rPr>
          <w:rFonts w:cs="Arial"/>
          <w:bCs/>
          <w:color w:val="424242" w:themeColor="text1" w:themeShade="BF"/>
          <w:sz w:val="20"/>
          <w:szCs w:val="20"/>
        </w:rPr>
        <w:t/>
      </w:r>
      <w:r w:rsidR="00D73773">
        <w:rPr>
          <w:rFonts w:cs="Arial"/>
          <w:color w:val="424242" w:themeColor="text1" w:themeShade="BF"/>
          <w:sz w:val="20"/>
        </w:rPr>
        <w:tab/>
      </w:r>
    </w:p>
    <w:p w:rsidR="00D913AC" w:rsidRDefault="00D73773">
      <w:pPr>
        <w:pStyle w:val="ListParagraph"/>
        <w:numPr>
          <w:ilvl w:val="0"/>
          <w:numId w:val="2"/>
        </w:numPr>
        <w:tabs>
          <w:tab w:val="right" w:pos="10800"/>
        </w:tabs>
        <w:spacing w:after="60"/>
        <w:ind w:left="504"/>
        <w:contextualSpacing w:val="0"/>
        <w:rPr>
          <w:rFonts w:ascii="Arial" w:hAnsi="Arial" w:cs="Arial"/>
          <w:bCs/>
          <w:color w:val="424242" w:themeColor="text1" w:themeShade="BF"/>
          <w:sz w:val="20"/>
          <w:szCs w:val="20"/>
        </w:rPr>
      </w:pPr>
      <w:r>
        <w:rPr>
          <w:rFonts w:ascii="Arial" w:hAnsi="Arial" w:cs="Arial"/>
          <w:bCs/>
          <w:color w:val="424242" w:themeColor="text1" w:themeShade="BF"/>
          <w:sz w:val="20"/>
          <w:szCs w:val="20"/>
        </w:rPr>
        <w:t/>
      </w:r>
      <w:r>
        <w:rPr>
          <w:rFonts w:ascii="Arial" w:hAnsi="Arial" w:cs="Arial"/>
          <w:b/>
          <w:color w:val="424242" w:themeColor="text1" w:themeShade="BF"/>
          <w:sz w:val="20"/>
          <w:szCs w:val="20"/>
        </w:rPr>
        <w:t/>
      </w:r>
      <w:r>
        <w:rPr>
          <w:rFonts w:ascii="Arial" w:hAnsi="Arial" w:cs="Arial"/>
          <w:bCs/>
          <w:color w:val="424242" w:themeColor="text1" w:themeShade="BF"/>
          <w:sz w:val="20"/>
          <w:szCs w:val="20"/>
        </w:rPr>
        <w:t xml:space="preserve">Utilized </w:t>
      </w:r>
      <w:r>
        <w:rPr>
          <w:rFonts w:ascii="Arial" w:hAnsi="Arial" w:cs="Arial"/>
          <w:b/>
          <w:color w:val="424242" w:themeColor="text1" w:themeShade="BF"/>
          <w:sz w:val="20"/>
          <w:szCs w:val="20"/>
        </w:rPr>
        <w:t xml:space="preserve">Apache Spark</w:t>
      </w:r>
      <w:r>
        <w:rPr>
          <w:rFonts w:ascii="Arial" w:hAnsi="Arial" w:cs="Arial"/>
          <w:bCs/>
          <w:color w:val="424242" w:themeColor="text1" w:themeShade="BF"/>
          <w:sz w:val="20"/>
          <w:szCs w:val="20"/>
        </w:rPr>
        <w:t/>
      </w:r>
      <w:r>
        <w:rPr>
          <w:rFonts w:ascii="Arial" w:hAnsi="Arial" w:cs="Arial"/>
          <w:b/>
          <w:color w:val="424242" w:themeColor="text1" w:themeShade="BF"/>
          <w:sz w:val="20"/>
          <w:szCs w:val="20"/>
        </w:rPr>
        <w:t/>
      </w:r>
      <w:r>
        <w:rPr>
          <w:rFonts w:ascii="Arial" w:hAnsi="Arial" w:cs="Arial"/>
          <w:bCs/>
          <w:color w:val="424242" w:themeColor="text1" w:themeShade="BF"/>
          <w:sz w:val="20"/>
          <w:szCs w:val="20"/>
        </w:rPr>
        <w:t xml:space="preserve"> for real-time data processing and transformation tasks, enabling near-instantaneous insights for decision-making.</w:t>
      </w:r>
      <w:proofErr w:type="gramEnd"/>
      <w:r w:rsidR="00D73773">
        <w:rPr>
          <w:rFonts w:cs="Arial"/>
          <w:bCs/>
          <w:color w:val="424242" w:themeColor="text1" w:themeShade="BF"/>
          <w:sz w:val="20"/>
          <w:szCs w:val="20"/>
        </w:rPr>
        <w:t/>
      </w:r>
      <w:r w:rsidR="00D73773">
        <w:rPr>
          <w:rFonts w:cs="Arial"/>
          <w:color w:val="424242" w:themeColor="text1" w:themeShade="BF"/>
          <w:sz w:val="20"/>
        </w:rPr>
        <w:tab/>
      </w:r>
    </w:p>
    <w:p w:rsidR="00D913AC" w:rsidRDefault="00D73773">
      <w:pPr>
        <w:pStyle w:val="ListParagraph"/>
        <w:numPr>
          <w:ilvl w:val="0"/>
          <w:numId w:val="2"/>
        </w:numPr>
        <w:tabs>
          <w:tab w:val="right" w:pos="10800"/>
        </w:tabs>
        <w:spacing w:after="60"/>
        <w:ind w:left="504"/>
        <w:contextualSpacing w:val="0"/>
        <w:rPr>
          <w:rFonts w:ascii="Arial" w:hAnsi="Arial" w:cs="Arial"/>
          <w:bCs/>
          <w:color w:val="424242" w:themeColor="text1" w:themeShade="BF"/>
          <w:sz w:val="20"/>
          <w:szCs w:val="20"/>
        </w:rPr>
      </w:pPr>
      <w:r>
        <w:rPr>
          <w:rFonts w:ascii="Arial" w:hAnsi="Arial" w:cs="Arial"/>
          <w:bCs/>
          <w:color w:val="424242" w:themeColor="text1" w:themeShade="BF"/>
          <w:sz w:val="20"/>
          <w:szCs w:val="20"/>
        </w:rPr>
        <w:t/>
      </w:r>
      <w:r>
        <w:rPr>
          <w:rFonts w:ascii="Arial" w:hAnsi="Arial" w:cs="Arial"/>
          <w:b/>
          <w:color w:val="424242" w:themeColor="text1" w:themeShade="BF"/>
          <w:sz w:val="20"/>
          <w:szCs w:val="20"/>
        </w:rPr>
        <w:t/>
      </w:r>
      <w:r>
        <w:rPr>
          <w:rFonts w:ascii="Arial" w:hAnsi="Arial" w:cs="Arial"/>
          <w:bCs/>
          <w:color w:val="424242" w:themeColor="text1" w:themeShade="BF"/>
          <w:sz w:val="20"/>
          <w:szCs w:val="20"/>
        </w:rPr>
        <w:t xml:space="preserve">Implemented data security measures in compliance with industry standards, leveraging </w:t>
      </w:r>
      <w:r>
        <w:rPr>
          <w:rFonts w:ascii="Arial" w:hAnsi="Arial" w:cs="Arial"/>
          <w:b/>
          <w:color w:val="424242" w:themeColor="text1" w:themeShade="BF"/>
          <w:sz w:val="20"/>
          <w:szCs w:val="20"/>
        </w:rPr>
        <w:t xml:space="preserve">OAuth 2.0</w:t>
      </w:r>
      <w:r>
        <w:rPr>
          <w:rFonts w:ascii="Arial" w:hAnsi="Arial" w:cs="Arial"/>
          <w:bCs/>
          <w:color w:val="424242" w:themeColor="text1" w:themeShade="BF"/>
          <w:sz w:val="20"/>
          <w:szCs w:val="20"/>
        </w:rPr>
        <w:t/>
      </w:r>
      <w:r>
        <w:rPr>
          <w:rFonts w:ascii="Arial" w:hAnsi="Arial" w:cs="Arial"/>
          <w:b/>
          <w:color w:val="424242" w:themeColor="text1" w:themeShade="BF"/>
          <w:sz w:val="20"/>
          <w:szCs w:val="20"/>
        </w:rPr>
        <w:t/>
      </w:r>
      <w:r>
        <w:rPr>
          <w:rFonts w:ascii="Arial" w:hAnsi="Arial" w:cs="Arial"/>
          <w:bCs/>
          <w:color w:val="424242" w:themeColor="text1" w:themeShade="BF"/>
          <w:sz w:val="20"/>
          <w:szCs w:val="20"/>
        </w:rPr>
        <w:t xml:space="preserve"> for secure API integrations.</w:t>
      </w:r>
      <w:proofErr w:type="gramEnd"/>
      <w:r w:rsidR="00D73773">
        <w:rPr>
          <w:rFonts w:cs="Arial"/>
          <w:bCs/>
          <w:color w:val="424242" w:themeColor="text1" w:themeShade="BF"/>
          <w:sz w:val="20"/>
          <w:szCs w:val="20"/>
        </w:rPr>
        <w:t/>
      </w:r>
      <w:r w:rsidR="00D73773">
        <w:rPr>
          <w:rFonts w:cs="Arial"/>
          <w:color w:val="424242" w:themeColor="text1" w:themeShade="BF"/>
          <w:sz w:val="20"/>
        </w:rPr>
        <w:tab/>
      </w:r>
    </w:p>
    <w:p w:rsidR="00D913AC" w:rsidRDefault="00D73773">
      <w:pPr>
        <w:pStyle w:val="ListParagraph"/>
        <w:numPr>
          <w:ilvl w:val="0"/>
          <w:numId w:val="2"/>
        </w:numPr>
        <w:tabs>
          <w:tab w:val="right" w:pos="10800"/>
        </w:tabs>
        <w:spacing w:after="60"/>
        <w:ind w:left="504"/>
        <w:contextualSpacing w:val="0"/>
        <w:rPr>
          <w:rFonts w:ascii="Arial" w:hAnsi="Arial" w:cs="Arial"/>
          <w:bCs/>
          <w:color w:val="424242" w:themeColor="text1" w:themeShade="BF"/>
          <w:sz w:val="20"/>
          <w:szCs w:val="20"/>
        </w:rPr>
      </w:pPr>
      <w:r>
        <w:rPr>
          <w:rFonts w:ascii="Arial" w:hAnsi="Arial" w:cs="Arial"/>
          <w:bCs/>
          <w:color w:val="424242" w:themeColor="text1" w:themeShade="BF"/>
          <w:sz w:val="20"/>
          <w:szCs w:val="20"/>
        </w:rPr>
        <w:t/>
      </w:r>
      <w:r>
        <w:rPr>
          <w:rFonts w:ascii="Arial" w:hAnsi="Arial" w:cs="Arial"/>
          <w:b/>
          <w:color w:val="424242" w:themeColor="text1" w:themeShade="BF"/>
          <w:sz w:val="20"/>
          <w:szCs w:val="20"/>
        </w:rPr>
        <w:t/>
      </w:r>
      <w:r>
        <w:rPr>
          <w:rFonts w:ascii="Arial" w:hAnsi="Arial" w:cs="Arial"/>
          <w:bCs/>
          <w:color w:val="424242" w:themeColor="text1" w:themeShade="BF"/>
          <w:sz w:val="20"/>
          <w:szCs w:val="20"/>
        </w:rPr>
        <w:t xml:space="preserve">Created comprehensive data flow documentation and architectural diagrams to streamline project handoffs and stakeholder communications.</w:t>
      </w:r>
      <w:proofErr w:type="gramEnd"/>
      <w:r w:rsidR="00D73773">
        <w:rPr>
          <w:rFonts w:cs="Arial"/>
          <w:bCs/>
          <w:color w:val="424242" w:themeColor="text1" w:themeShade="BF"/>
          <w:sz w:val="20"/>
          <w:szCs w:val="20"/>
        </w:rPr>
        <w:t/>
      </w:r>
      <w:r w:rsidR="00D73773">
        <w:rPr>
          <w:rFonts w:cs="Arial"/>
          <w:color w:val="424242" w:themeColor="text1" w:themeShade="BF"/>
          <w:sz w:val="20"/>
        </w:rPr>
        <w:tab/>
      </w:r>
    </w:p>
    <w:p w:rsidR="00D913AC" w:rsidRDefault="00D73773">
      <w:pPr>
        <w:pStyle w:val="ListParagraph"/>
        <w:numPr>
          <w:ilvl w:val="0"/>
          <w:numId w:val="2"/>
        </w:numPr>
        <w:tabs>
          <w:tab w:val="right" w:pos="10800"/>
        </w:tabs>
        <w:spacing w:after="60"/>
        <w:ind w:left="504"/>
        <w:contextualSpacing w:val="0"/>
        <w:rPr>
          <w:rFonts w:ascii="Arial" w:hAnsi="Arial" w:cs="Arial"/>
          <w:bCs/>
          <w:color w:val="424242" w:themeColor="text1" w:themeShade="BF"/>
          <w:sz w:val="20"/>
          <w:szCs w:val="20"/>
        </w:rPr>
      </w:pPr>
      <w:r>
        <w:rPr>
          <w:rFonts w:ascii="Arial" w:hAnsi="Arial" w:cs="Arial"/>
          <w:bCs/>
          <w:color w:val="424242" w:themeColor="text1" w:themeShade="BF"/>
          <w:sz w:val="20"/>
          <w:szCs w:val="20"/>
        </w:rPr>
        <w:t/>
      </w:r>
      <w:r>
        <w:rPr>
          <w:rFonts w:ascii="Arial" w:hAnsi="Arial" w:cs="Arial"/>
          <w:b/>
          <w:color w:val="424242" w:themeColor="text1" w:themeShade="BF"/>
          <w:sz w:val="20"/>
          <w:szCs w:val="20"/>
        </w:rPr>
        <w:t/>
      </w:r>
      <w:r>
        <w:rPr>
          <w:rFonts w:ascii="Arial" w:hAnsi="Arial" w:cs="Arial"/>
          <w:bCs/>
          <w:color w:val="424242" w:themeColor="text1" w:themeShade="BF"/>
          <w:sz w:val="20"/>
          <w:szCs w:val="20"/>
        </w:rPr>
        <w:t xml:space="preserve">Standardized data ingestion using </w:t>
      </w:r>
      <w:r>
        <w:rPr>
          <w:rFonts w:ascii="Arial" w:hAnsi="Arial" w:cs="Arial"/>
          <w:b/>
          <w:color w:val="424242" w:themeColor="text1" w:themeShade="BF"/>
          <w:sz w:val="20"/>
          <w:szCs w:val="20"/>
        </w:rPr>
        <w:t xml:space="preserve">Azure Databricks</w:t>
      </w:r>
      <w:r>
        <w:rPr>
          <w:rFonts w:ascii="Arial" w:hAnsi="Arial" w:cs="Arial"/>
          <w:bCs/>
          <w:color w:val="424242" w:themeColor="text1" w:themeShade="BF"/>
          <w:sz w:val="20"/>
          <w:szCs w:val="20"/>
        </w:rPr>
        <w:t/>
      </w:r>
      <w:r>
        <w:rPr>
          <w:rFonts w:ascii="Arial" w:hAnsi="Arial" w:cs="Arial"/>
          <w:b/>
          <w:color w:val="424242" w:themeColor="text1" w:themeShade="BF"/>
          <w:sz w:val="20"/>
          <w:szCs w:val="20"/>
        </w:rPr>
        <w:t/>
      </w:r>
      <w:r>
        <w:rPr>
          <w:rFonts w:ascii="Arial" w:hAnsi="Arial" w:cs="Arial"/>
          <w:bCs/>
          <w:color w:val="424242" w:themeColor="text1" w:themeShade="BF"/>
          <w:sz w:val="20"/>
          <w:szCs w:val="20"/>
        </w:rPr>
        <w:t xml:space="preserve">, significantly reducing processing overhead and improving throughput.</w:t>
      </w:r>
      <w:proofErr w:type="gramEnd"/>
      <w:r w:rsidR="00D73773">
        <w:rPr>
          <w:rFonts w:cs="Arial"/>
          <w:bCs/>
          <w:color w:val="424242" w:themeColor="text1" w:themeShade="BF"/>
          <w:sz w:val="20"/>
          <w:szCs w:val="20"/>
        </w:rPr>
        <w:t/>
      </w:r>
      <w:r w:rsidR="00D73773">
        <w:rPr>
          <w:rFonts w:cs="Arial"/>
          <w:color w:val="424242" w:themeColor="text1" w:themeShade="BF"/>
          <w:sz w:val="20"/>
        </w:rPr>
        <w:tab/>
      </w:r>
    </w:p>
    <w:p w:rsidR="00D913AC" w:rsidRDefault="00D73773">
      <w:pPr>
        <w:pStyle w:val="ListParagraph"/>
        <w:numPr>
          <w:ilvl w:val="0"/>
          <w:numId w:val="2"/>
        </w:numPr>
        <w:tabs>
          <w:tab w:val="right" w:pos="10800"/>
        </w:tabs>
        <w:spacing w:after="60"/>
        <w:ind w:left="504"/>
        <w:contextualSpacing w:val="0"/>
        <w:rPr>
          <w:rFonts w:ascii="Arial" w:hAnsi="Arial" w:cs="Arial"/>
          <w:bCs/>
          <w:color w:val="424242" w:themeColor="text1" w:themeShade="BF"/>
          <w:sz w:val="20"/>
          <w:szCs w:val="20"/>
        </w:rPr>
      </w:pPr>
      <w:r>
        <w:rPr>
          <w:rFonts w:ascii="Arial" w:hAnsi="Arial" w:cs="Arial"/>
          <w:bCs/>
          <w:color w:val="424242" w:themeColor="text1" w:themeShade="BF"/>
          <w:sz w:val="20"/>
          <w:szCs w:val="20"/>
        </w:rPr>
        <w:t/>
      </w:r>
      <w:r>
        <w:rPr>
          <w:rFonts w:ascii="Arial" w:hAnsi="Arial" w:cs="Arial"/>
          <w:b/>
          <w:color w:val="424242" w:themeColor="text1" w:themeShade="BF"/>
          <w:sz w:val="20"/>
          <w:szCs w:val="20"/>
        </w:rPr>
        <w:t/>
      </w:r>
      <w:r>
        <w:rPr>
          <w:rFonts w:ascii="Arial" w:hAnsi="Arial" w:cs="Arial"/>
          <w:bCs/>
          <w:color w:val="424242" w:themeColor="text1" w:themeShade="BF"/>
          <w:sz w:val="20"/>
          <w:szCs w:val="20"/>
        </w:rPr>
        <w:t xml:space="preserve">Proactively identified data quality issues, leading to the development of automated data validation frameworks that decreased anomalies by 30%.</w:t>
      </w:r>
      <w:proofErr w:type="gramEnd"/>
      <w:r w:rsidR="00D73773">
        <w:rPr>
          <w:rFonts w:cs="Arial"/>
          <w:bCs/>
          <w:color w:val="424242" w:themeColor="text1" w:themeShade="BF"/>
          <w:sz w:val="20"/>
          <w:szCs w:val="20"/>
        </w:rPr>
        <w:t/>
      </w:r>
      <w:r w:rsidR="00D73773">
        <w:rPr>
          <w:rFonts w:cs="Arial"/>
          <w:color w:val="424242" w:themeColor="text1" w:themeShade="BF"/>
          <w:sz w:val="20"/>
        </w:rPr>
        <w:tab/>
      </w:r>
    </w:p>
    <w:p w:rsidR="00D913AC" w:rsidRDefault="00D73773">
      <w:pPr>
        <w:pStyle w:val="ListParagraph"/>
        <w:numPr>
          <w:ilvl w:val="0"/>
          <w:numId w:val="2"/>
        </w:numPr>
        <w:tabs>
          <w:tab w:val="right" w:pos="10800"/>
        </w:tabs>
        <w:spacing w:after="60"/>
        <w:ind w:left="504"/>
        <w:contextualSpacing w:val="0"/>
        <w:rPr>
          <w:rFonts w:ascii="Arial" w:hAnsi="Arial" w:cs="Arial"/>
          <w:bCs/>
          <w:color w:val="424242" w:themeColor="text1" w:themeShade="BF"/>
          <w:sz w:val="20"/>
          <w:szCs w:val="20"/>
        </w:rPr>
      </w:pPr>
      <w:r>
        <w:rPr>
          <w:rFonts w:ascii="Arial" w:hAnsi="Arial" w:cs="Arial"/>
          <w:bCs/>
          <w:color w:val="424242" w:themeColor="text1" w:themeShade="BF"/>
          <w:sz w:val="20"/>
          <w:szCs w:val="20"/>
        </w:rPr>
        <w:t/>
      </w:r>
      <w:r>
        <w:rPr>
          <w:rFonts w:ascii="Arial" w:hAnsi="Arial" w:cs="Arial"/>
          <w:b/>
          <w:color w:val="424242" w:themeColor="text1" w:themeShade="BF"/>
          <w:sz w:val="20"/>
          <w:szCs w:val="20"/>
        </w:rPr>
        <w:t/>
      </w:r>
      <w:r>
        <w:rPr>
          <w:rFonts w:ascii="Arial" w:hAnsi="Arial" w:cs="Arial"/>
          <w:bCs/>
          <w:color w:val="424242" w:themeColor="text1" w:themeShade="BF"/>
          <w:sz w:val="20"/>
          <w:szCs w:val="20"/>
        </w:rPr>
        <w:t xml:space="preserve">Integrated third-party APIs using RESTful services, ensuring robust data inflows for analytics and reporting purposes.</w:t>
      </w:r>
      <w:proofErr w:type="gramEnd"/>
      <w:r w:rsidR="00D73773">
        <w:rPr>
          <w:rFonts w:cs="Arial"/>
          <w:bCs/>
          <w:color w:val="424242" w:themeColor="text1" w:themeShade="BF"/>
          <w:sz w:val="20"/>
          <w:szCs w:val="20"/>
        </w:rPr>
        <w:t/>
      </w:r>
      <w:r w:rsidR="00D73773">
        <w:rPr>
          <w:rFonts w:cs="Arial"/>
          <w:color w:val="424242" w:themeColor="text1" w:themeShade="BF"/>
          <w:sz w:val="20"/>
        </w:rPr>
        <w:tab/>
      </w:r>
    </w:p>
    <w:p w:rsidR="00D913AC" w:rsidRDefault="00D73773">
      <w:pPr>
        <w:pStyle w:val="ListParagraph"/>
        <w:numPr>
          <w:ilvl w:val="0"/>
          <w:numId w:val="2"/>
        </w:numPr>
        <w:tabs>
          <w:tab w:val="right" w:pos="10800"/>
        </w:tabs>
        <w:spacing w:after="60"/>
        <w:ind w:left="504"/>
        <w:contextualSpacing w:val="0"/>
        <w:rPr>
          <w:rFonts w:ascii="Arial" w:hAnsi="Arial" w:cs="Arial"/>
          <w:bCs/>
          <w:color w:val="424242" w:themeColor="text1" w:themeShade="BF"/>
          <w:sz w:val="20"/>
          <w:szCs w:val="20"/>
        </w:rPr>
      </w:pPr>
      <w:r>
        <w:rPr>
          <w:rFonts w:ascii="Arial" w:hAnsi="Arial" w:cs="Arial"/>
          <w:bCs/>
          <w:color w:val="424242" w:themeColor="text1" w:themeShade="BF"/>
          <w:sz w:val="20"/>
          <w:szCs w:val="20"/>
        </w:rPr>
        <w:t/>
      </w:r>
      <w:r>
        <w:rPr>
          <w:rFonts w:ascii="Arial" w:hAnsi="Arial" w:cs="Arial"/>
          <w:b/>
          <w:color w:val="424242" w:themeColor="text1" w:themeShade="BF"/>
          <w:sz w:val="20"/>
          <w:szCs w:val="20"/>
        </w:rPr>
        <w:t/>
      </w:r>
      <w:r>
        <w:rPr>
          <w:rFonts w:ascii="Arial" w:hAnsi="Arial" w:cs="Arial"/>
          <w:bCs/>
          <w:color w:val="424242" w:themeColor="text1" w:themeShade="BF"/>
          <w:sz w:val="20"/>
          <w:szCs w:val="20"/>
        </w:rPr>
        <w:t xml:space="preserve">Led efforts in enhancing data pipelines using metadata-driven techniques, improving scalability and performance.</w:t>
      </w:r>
      <w:proofErr w:type="gramEnd"/>
      <w:r w:rsidR="00D73773">
        <w:rPr>
          <w:rFonts w:cs="Arial"/>
          <w:bCs/>
          <w:color w:val="424242" w:themeColor="text1" w:themeShade="BF"/>
          <w:sz w:val="20"/>
          <w:szCs w:val="20"/>
        </w:rPr>
        <w:t/>
      </w:r>
      <w:r w:rsidR="00D73773">
        <w:rPr>
          <w:rFonts w:cs="Arial"/>
          <w:color w:val="424242" w:themeColor="text1" w:themeShade="BF"/>
          <w:sz w:val="20"/>
        </w:rPr>
        <w:tab/>
      </w:r>
    </w:p>
    <w:p w:rsidR="00D913AC" w:rsidRDefault="00D73773">
      <w:pPr>
        <w:pStyle w:val="ListParagraph"/>
        <w:numPr>
          <w:ilvl w:val="0"/>
          <w:numId w:val="2"/>
        </w:numPr>
        <w:tabs>
          <w:tab w:val="right" w:pos="10800"/>
        </w:tabs>
        <w:spacing w:after="60"/>
        <w:ind w:left="504"/>
        <w:contextualSpacing w:val="0"/>
        <w:rPr>
          <w:rFonts w:ascii="Arial" w:hAnsi="Arial" w:cs="Arial"/>
          <w:bCs/>
          <w:color w:val="424242" w:themeColor="text1" w:themeShade="BF"/>
          <w:sz w:val="20"/>
          <w:szCs w:val="20"/>
        </w:rPr>
      </w:pPr>
      <w:r>
        <w:rPr>
          <w:rFonts w:ascii="Arial" w:hAnsi="Arial" w:cs="Arial"/>
          <w:bCs/>
          <w:color w:val="424242" w:themeColor="text1" w:themeShade="BF"/>
          <w:sz w:val="20"/>
          <w:szCs w:val="20"/>
        </w:rPr>
        <w:t/>
      </w:r>
      <w:r>
        <w:rPr>
          <w:rFonts w:ascii="Arial" w:hAnsi="Arial" w:cs="Arial"/>
          <w:b/>
          <w:color w:val="424242" w:themeColor="text1" w:themeShade="BF"/>
          <w:sz w:val="20"/>
          <w:szCs w:val="20"/>
        </w:rPr>
        <w:t/>
      </w:r>
      <w:r>
        <w:rPr>
          <w:rFonts w:ascii="Arial" w:hAnsi="Arial" w:cs="Arial"/>
          <w:bCs/>
          <w:color w:val="424242" w:themeColor="text1" w:themeShade="BF"/>
          <w:sz w:val="20"/>
          <w:szCs w:val="20"/>
        </w:rPr>
        <w:t xml:space="preserve">Championed the adoption of agile methodologies within the team, enhancing focus on deliverables and timelines.</w:t>
      </w:r>
    </w:p>
    <w:p w:rsidR="00D913AC" w:rsidRDefault="00D913AC">
      <w:pPr>
        <w:tabs>
          <w:tab w:val="right" w:pos="10800"/>
        </w:tabs>
        <w:spacing w:line="288" w:lineRule="auto"/>
        <w:rPr>
          <w:rFonts w:cs="Arial"/>
          <w:color w:val="424242" w:themeColor="text1" w:themeShade="BF"/>
          <w:sz w:val="20"/>
          <w:szCs w:val="20"/>
          <w:lang w:val="pt-BR"/>
        </w:rPr>
      </w:pPr>
    </w:p>
    <w:p w:rsidR="00D913AC" w:rsidRDefault="009A5AC7">
      <w:pPr>
        <w:tabs>
          <w:tab w:val="right" w:pos="10800"/>
        </w:tabs>
        <w:spacing w:line="288" w:lineRule="auto"/>
        <w:rPr>
          <w:rFonts w:cs="Arial"/>
          <w:color w:val="424242" w:themeColor="text1" w:themeShade="BF"/>
          <w:sz w:val="20"/>
        </w:rPr>
      </w:pPr>
      <w:proofErr w:type="spellStart"/>
      <w:r>
        <w:rPr>
          <w:rFonts w:eastAsia="Cambria" w:cs="Arial"/>
          <w:b/>
          <w:color w:val="424242" w:themeColor="text1" w:themeShade="BF"/>
          <w:sz w:val="24"/>
          <w:szCs w:val="24"/>
        </w:rPr>
        <w:t>Techwave</w:t>
      </w:r>
      <w:proofErr w:type="spellEnd"/>
      <w:r w:rsidR="00D73773">
        <w:rPr>
          <w:rFonts w:eastAsia="Cambria" w:cs="Arial"/>
          <w:b/>
          <w:color w:val="424242" w:themeColor="text1" w:themeShade="BF"/>
          <w:sz w:val="24"/>
          <w:szCs w:val="24"/>
        </w:rPr>
        <w:t xml:space="preserve">, </w:t>
      </w:r>
      <w:r>
        <w:rPr>
          <w:rFonts w:eastAsia="Cambria" w:cs="Arial"/>
          <w:b/>
          <w:color w:val="424242" w:themeColor="text1" w:themeShade="BF"/>
          <w:sz w:val="24"/>
          <w:szCs w:val="24"/>
        </w:rPr>
        <w:t>Huston</w:t>
      </w:r>
      <w:r w:rsidR="00D73773">
        <w:rPr>
          <w:rFonts w:eastAsia="Cambria" w:cs="Arial"/>
          <w:b/>
          <w:color w:val="424242" w:themeColor="text1" w:themeShade="BF"/>
          <w:sz w:val="24"/>
          <w:szCs w:val="24"/>
        </w:rPr>
        <w:t xml:space="preserve">, </w:t>
      </w:r>
      <w:r w:rsidR="00D7410F">
        <w:rPr>
          <w:rFonts w:eastAsia="Cambria" w:cs="Arial"/>
          <w:b/>
          <w:color w:val="424242" w:themeColor="text1" w:themeShade="BF"/>
          <w:sz w:val="24"/>
          <w:szCs w:val="24"/>
        </w:rPr>
        <w:t>TX</w:t>
      </w:r>
      <w:r w:rsidR="00D73773">
        <w:rPr>
          <w:rFonts w:eastAsia="Cambria" w:cs="Arial"/>
          <w:color w:val="424242" w:themeColor="text1" w:themeShade="BF"/>
          <w:sz w:val="21"/>
          <w:szCs w:val="21"/>
        </w:rPr>
        <w:t xml:space="preserve"> - </w:t>
      </w:r>
      <w:r w:rsidR="00D73773">
        <w:rPr>
          <w:rFonts w:cs="Arial"/>
          <w:b/>
          <w:bCs/>
          <w:color w:val="424242" w:themeColor="text1" w:themeShade="BF"/>
          <w:sz w:val="20"/>
        </w:rPr>
        <w:t>Software Engineer</w:t>
      </w:r>
      <w:r w:rsidR="003F0395">
        <w:rPr>
          <w:rFonts w:cs="Arial"/>
          <w:b/>
          <w:bCs/>
          <w:color w:val="424242" w:themeColor="text1" w:themeShade="BF"/>
          <w:sz w:val="20"/>
        </w:rPr>
        <w:t xml:space="preserve"> II</w:t>
      </w:r>
      <w:r>
        <w:rPr>
          <w:rFonts w:eastAsia="Cambria" w:cs="Arial"/>
          <w:color w:val="424242" w:themeColor="text1" w:themeShade="BF"/>
          <w:sz w:val="21"/>
          <w:szCs w:val="21"/>
        </w:rPr>
        <w:tab/>
        <w:t xml:space="preserve"> Jan 2018 – Jul 2021</w:t>
      </w:r>
      <w:r w:rsidR="00D73773">
        <w:rPr>
          <w:rFonts w:cs="Arial"/>
          <w:bCs/>
          <w:color w:val="424242" w:themeColor="text1" w:themeShade="BF"/>
          <w:sz w:val="20"/>
          <w:szCs w:val="20"/>
        </w:rPr>
        <w:t/>
      </w:r>
      <w:r w:rsidR="00D73773">
        <w:rPr>
          <w:rFonts w:cs="Arial"/>
          <w:color w:val="424242" w:themeColor="text1" w:themeShade="BF"/>
          <w:sz w:val="20"/>
        </w:rPr>
        <w:tab/>
      </w:r>
    </w:p>
    <w:p w:rsidR="00D913AC" w:rsidRDefault="00D73773">
      <w:pPr>
        <w:pStyle w:val="ListParagraph"/>
        <w:numPr>
          <w:ilvl w:val="0"/>
          <w:numId w:val="2"/>
        </w:numPr>
        <w:tabs>
          <w:tab w:val="right" w:pos="10800"/>
        </w:tabs>
        <w:spacing w:after="60"/>
        <w:ind w:left="504"/>
        <w:contextualSpacing w:val="0"/>
        <w:rPr>
          <w:rFonts w:ascii="Arial" w:hAnsi="Arial" w:cs="Arial"/>
          <w:bCs/>
          <w:color w:val="424242" w:themeColor="text1" w:themeShade="BF"/>
          <w:sz w:val="20"/>
        </w:rPr>
      </w:pPr>
      <w:r>
        <w:rPr>
          <w:rFonts w:ascii="Arial" w:hAnsi="Arial" w:cs="Arial"/>
          <w:bCs/>
          <w:color w:val="424242" w:themeColor="text1" w:themeShade="BF"/>
          <w:sz w:val="20"/>
        </w:rPr>
        <w:t/>
      </w:r>
      <w:r>
        <w:rPr>
          <w:rFonts w:ascii="Arial" w:hAnsi="Arial" w:cs="Arial"/>
          <w:b/>
          <w:bCs/>
          <w:color w:val="424242" w:themeColor="text1" w:themeShade="BF"/>
          <w:sz w:val="20"/>
        </w:rPr>
        <w:t/>
      </w:r>
      <w:r>
        <w:rPr>
          <w:rFonts w:ascii="Arial" w:hAnsi="Arial" w:cs="Arial"/>
          <w:bCs/>
          <w:color w:val="424242" w:themeColor="text1" w:themeShade="BF"/>
          <w:sz w:val="20"/>
        </w:rPr>
        <w:t xml:space="preserve">Designed and developed </w:t>
      </w:r>
      <w:r>
        <w:rPr>
          <w:rFonts w:ascii="Arial" w:hAnsi="Arial" w:cs="Arial"/>
          <w:b/>
          <w:bCs/>
          <w:color w:val="424242" w:themeColor="text1" w:themeShade="BF"/>
          <w:sz w:val="20"/>
        </w:rPr>
        <w:t xml:space="preserve">ETL processes</w:t>
      </w:r>
      <w:r>
        <w:rPr>
          <w:rFonts w:ascii="Arial" w:hAnsi="Arial" w:cs="Arial"/>
          <w:bCs/>
          <w:color w:val="424242" w:themeColor="text1" w:themeShade="BF"/>
          <w:sz w:val="20"/>
        </w:rPr>
        <w:t/>
      </w:r>
      <w:r>
        <w:rPr>
          <w:rFonts w:ascii="Arial" w:hAnsi="Arial" w:cs="Arial"/>
          <w:b/>
          <w:bCs/>
          <w:color w:val="424242" w:themeColor="text1" w:themeShade="BF"/>
          <w:sz w:val="20"/>
        </w:rPr>
        <w:t/>
      </w:r>
      <w:r>
        <w:rPr>
          <w:rFonts w:ascii="Arial" w:hAnsi="Arial" w:cs="Arial"/>
          <w:bCs/>
          <w:color w:val="424242" w:themeColor="text1" w:themeShade="BF"/>
          <w:sz w:val="20"/>
        </w:rPr>
        <w:t xml:space="preserve"> using </w:t>
      </w:r>
      <w:r>
        <w:rPr>
          <w:rFonts w:ascii="Arial" w:hAnsi="Arial" w:cs="Arial"/>
          <w:b/>
          <w:bCs/>
          <w:color w:val="424242" w:themeColor="text1" w:themeShade="BF"/>
          <w:sz w:val="20"/>
        </w:rPr>
        <w:t xml:space="preserve">SQL Server Integration Services (SSIS)</w:t>
      </w:r>
      <w:r>
        <w:rPr>
          <w:rFonts w:ascii="Arial" w:hAnsi="Arial" w:cs="Arial"/>
          <w:bCs/>
          <w:color w:val="424242" w:themeColor="text1" w:themeShade="BF"/>
          <w:sz w:val="20"/>
        </w:rPr>
        <w:t/>
      </w:r>
      <w:r>
        <w:rPr>
          <w:rFonts w:ascii="Arial" w:hAnsi="Arial" w:cs="Arial"/>
          <w:b/>
          <w:bCs/>
          <w:color w:val="424242" w:themeColor="text1" w:themeShade="BF"/>
          <w:sz w:val="20"/>
        </w:rPr>
        <w:t/>
      </w:r>
      <w:r>
        <w:rPr>
          <w:rFonts w:ascii="Arial" w:hAnsi="Arial" w:cs="Arial"/>
          <w:bCs/>
          <w:color w:val="424242" w:themeColor="text1" w:themeShade="BF"/>
          <w:sz w:val="20"/>
        </w:rPr>
        <w:t xml:space="preserve">, enhancing data extraction efficiency from diverse sources.</w:t>
      </w:r>
      <w:r w:rsidR="00D73773">
        <w:rPr>
          <w:rFonts w:cs="Arial"/>
          <w:color w:val="424242" w:themeColor="text1" w:themeShade="BF"/>
          <w:sz w:val="20"/>
        </w:rPr>
        <w:tab/>
      </w:r>
    </w:p>
    <w:p w:rsidR="00D913AC" w:rsidRDefault="00D73773">
      <w:pPr>
        <w:pStyle w:val="ListParagraph"/>
        <w:numPr>
          <w:ilvl w:val="0"/>
          <w:numId w:val="2"/>
        </w:numPr>
        <w:tabs>
          <w:tab w:val="right" w:pos="10800"/>
        </w:tabs>
        <w:spacing w:after="60"/>
        <w:ind w:left="504"/>
        <w:contextualSpacing w:val="0"/>
        <w:rPr>
          <w:rFonts w:ascii="Arial" w:hAnsi="Arial" w:cs="Arial"/>
          <w:bCs/>
          <w:color w:val="424242" w:themeColor="text1" w:themeShade="BF"/>
          <w:sz w:val="20"/>
        </w:rPr>
      </w:pPr>
      <w:r>
        <w:rPr>
          <w:rFonts w:ascii="Arial" w:hAnsi="Arial" w:cs="Arial"/>
          <w:bCs/>
          <w:color w:val="424242" w:themeColor="text1" w:themeShade="BF"/>
          <w:sz w:val="20"/>
        </w:rPr>
        <w:t/>
      </w:r>
      <w:r>
        <w:rPr>
          <w:rFonts w:ascii="Arial" w:hAnsi="Arial" w:cs="Arial"/>
          <w:b/>
          <w:bCs/>
          <w:color w:val="424242" w:themeColor="text1" w:themeShade="BF"/>
          <w:sz w:val="20"/>
        </w:rPr>
        <w:t/>
      </w:r>
      <w:r>
        <w:rPr>
          <w:rFonts w:ascii="Arial" w:hAnsi="Arial" w:cs="Arial"/>
          <w:bCs/>
          <w:color w:val="424242" w:themeColor="text1" w:themeShade="BF"/>
          <w:sz w:val="20"/>
        </w:rPr>
        <w:t xml:space="preserve">Worked collaboratively with business analysts to define clear data requirements, leading to the creation of a centralized data repository.</w:t>
      </w:r>
      <w:r w:rsidR="00D73773">
        <w:rPr>
          <w:rFonts w:cs="Arial"/>
          <w:color w:val="424242" w:themeColor="text1" w:themeShade="BF"/>
          <w:sz w:val="20"/>
        </w:rPr>
        <w:tab/>
      </w:r>
    </w:p>
    <w:p w:rsidR="00D913AC" w:rsidRDefault="00D73773">
      <w:pPr>
        <w:pStyle w:val="ListParagraph"/>
        <w:numPr>
          <w:ilvl w:val="0"/>
          <w:numId w:val="2"/>
        </w:numPr>
        <w:tabs>
          <w:tab w:val="right" w:pos="10800"/>
        </w:tabs>
        <w:spacing w:after="60"/>
        <w:ind w:left="504"/>
        <w:contextualSpacing w:val="0"/>
        <w:rPr>
          <w:rFonts w:ascii="Arial" w:hAnsi="Arial" w:cs="Arial"/>
          <w:bCs/>
          <w:color w:val="424242" w:themeColor="text1" w:themeShade="BF"/>
          <w:sz w:val="20"/>
        </w:rPr>
      </w:pPr>
      <w:r>
        <w:rPr>
          <w:rFonts w:ascii="Arial" w:hAnsi="Arial" w:cs="Arial"/>
          <w:bCs/>
          <w:color w:val="424242" w:themeColor="text1" w:themeShade="BF"/>
          <w:sz w:val="20"/>
        </w:rPr>
        <w:t/>
      </w:r>
      <w:r>
        <w:rPr>
          <w:rFonts w:ascii="Arial" w:hAnsi="Arial" w:cs="Arial"/>
          <w:b/>
          <w:bCs/>
          <w:color w:val="424242" w:themeColor="text1" w:themeShade="BF"/>
          <w:sz w:val="20"/>
        </w:rPr>
        <w:t/>
      </w:r>
      <w:r>
        <w:rPr>
          <w:rFonts w:ascii="Arial" w:hAnsi="Arial" w:cs="Arial"/>
          <w:bCs/>
          <w:color w:val="424242" w:themeColor="text1" w:themeShade="BF"/>
          <w:sz w:val="20"/>
        </w:rPr>
        <w:t xml:space="preserve">Conducted performance tuning of data queries and procedures in </w:t>
      </w:r>
      <w:r>
        <w:rPr>
          <w:rFonts w:ascii="Arial" w:hAnsi="Arial" w:cs="Arial"/>
          <w:b/>
          <w:bCs/>
          <w:color w:val="424242" w:themeColor="text1" w:themeShade="BF"/>
          <w:sz w:val="20"/>
        </w:rPr>
        <w:t xml:space="preserve">SQL Server</w:t>
      </w:r>
      <w:r>
        <w:rPr>
          <w:rFonts w:ascii="Arial" w:hAnsi="Arial" w:cs="Arial"/>
          <w:bCs/>
          <w:color w:val="424242" w:themeColor="text1" w:themeShade="BF"/>
          <w:sz w:val="20"/>
        </w:rPr>
        <w:t/>
      </w:r>
      <w:r>
        <w:rPr>
          <w:rFonts w:ascii="Arial" w:hAnsi="Arial" w:cs="Arial"/>
          <w:b/>
          <w:bCs/>
          <w:color w:val="424242" w:themeColor="text1" w:themeShade="BF"/>
          <w:sz w:val="20"/>
        </w:rPr>
        <w:t/>
      </w:r>
      <w:r>
        <w:rPr>
          <w:rFonts w:ascii="Arial" w:hAnsi="Arial" w:cs="Arial"/>
          <w:bCs/>
          <w:color w:val="424242" w:themeColor="text1" w:themeShade="BF"/>
          <w:sz w:val="20"/>
        </w:rPr>
        <w:t xml:space="preserve">, achieving a 40% reduction in execution times.</w:t>
      </w:r>
      <w:r w:rsidR="00D73773">
        <w:rPr>
          <w:rFonts w:cs="Arial"/>
          <w:color w:val="424242" w:themeColor="text1" w:themeShade="BF"/>
          <w:sz w:val="20"/>
        </w:rPr>
        <w:tab/>
      </w:r>
    </w:p>
    <w:p w:rsidR="00D913AC" w:rsidRDefault="00D73773">
      <w:pPr>
        <w:pStyle w:val="ListParagraph"/>
        <w:numPr>
          <w:ilvl w:val="0"/>
          <w:numId w:val="2"/>
        </w:numPr>
        <w:tabs>
          <w:tab w:val="right" w:pos="10800"/>
        </w:tabs>
        <w:spacing w:after="60"/>
        <w:ind w:left="504"/>
        <w:contextualSpacing w:val="0"/>
        <w:rPr>
          <w:rFonts w:ascii="Arial" w:hAnsi="Arial" w:cs="Arial"/>
          <w:bCs/>
          <w:color w:val="424242" w:themeColor="text1" w:themeShade="BF"/>
          <w:sz w:val="20"/>
        </w:rPr>
      </w:pPr>
      <w:r>
        <w:rPr>
          <w:rFonts w:ascii="Arial" w:hAnsi="Arial" w:cs="Arial"/>
          <w:bCs/>
          <w:color w:val="424242" w:themeColor="text1" w:themeShade="BF"/>
          <w:sz w:val="20"/>
        </w:rPr>
        <w:t/>
      </w:r>
      <w:r>
        <w:rPr>
          <w:rFonts w:ascii="Arial" w:hAnsi="Arial" w:cs="Arial"/>
          <w:b/>
          <w:bCs/>
          <w:color w:val="424242" w:themeColor="text1" w:themeShade="BF"/>
          <w:sz w:val="20"/>
        </w:rPr>
        <w:t/>
      </w:r>
      <w:r>
        <w:rPr>
          <w:rFonts w:ascii="Arial" w:hAnsi="Arial" w:cs="Arial"/>
          <w:bCs/>
          <w:color w:val="424242" w:themeColor="text1" w:themeShade="BF"/>
          <w:sz w:val="20"/>
        </w:rPr>
        <w:t xml:space="preserve">Implemented and maintained data governance frameworks ensuring compliance with standards and policies across datasets.</w:t>
      </w:r>
      <w:r w:rsidR="00D73773">
        <w:rPr>
          <w:rFonts w:cs="Arial"/>
          <w:color w:val="424242" w:themeColor="text1" w:themeShade="BF"/>
          <w:sz w:val="20"/>
        </w:rPr>
        <w:tab/>
      </w:r>
    </w:p>
    <w:p w:rsidR="00D913AC" w:rsidRDefault="00D73773">
      <w:pPr>
        <w:pStyle w:val="ListParagraph"/>
        <w:numPr>
          <w:ilvl w:val="0"/>
          <w:numId w:val="2"/>
        </w:numPr>
        <w:tabs>
          <w:tab w:val="right" w:pos="10800"/>
        </w:tabs>
        <w:spacing w:after="60"/>
        <w:ind w:left="504"/>
        <w:contextualSpacing w:val="0"/>
        <w:rPr>
          <w:rFonts w:ascii="Arial" w:hAnsi="Arial" w:cs="Arial"/>
          <w:bCs/>
          <w:color w:val="424242" w:themeColor="text1" w:themeShade="BF"/>
          <w:sz w:val="20"/>
        </w:rPr>
      </w:pPr>
      <w:r>
        <w:rPr>
          <w:rFonts w:ascii="Arial" w:hAnsi="Arial" w:cs="Arial"/>
          <w:bCs/>
          <w:color w:val="424242" w:themeColor="text1" w:themeShade="BF"/>
          <w:sz w:val="20"/>
        </w:rPr>
        <w:t/>
      </w:r>
      <w:r>
        <w:rPr>
          <w:rFonts w:ascii="Arial" w:hAnsi="Arial" w:cs="Arial"/>
          <w:b/>
          <w:bCs/>
          <w:color w:val="424242" w:themeColor="text1" w:themeShade="BF"/>
          <w:sz w:val="20"/>
        </w:rPr>
        <w:t/>
      </w:r>
      <w:r>
        <w:rPr>
          <w:rFonts w:ascii="Arial" w:hAnsi="Arial" w:cs="Arial"/>
          <w:bCs/>
          <w:color w:val="424242" w:themeColor="text1" w:themeShade="BF"/>
          <w:sz w:val="20"/>
        </w:rPr>
        <w:t xml:space="preserve">Developed intermediate analytical procedures using </w:t>
      </w:r>
      <w:r>
        <w:rPr>
          <w:rFonts w:ascii="Arial" w:hAnsi="Arial" w:cs="Arial"/>
          <w:b/>
          <w:bCs/>
          <w:color w:val="424242" w:themeColor="text1" w:themeShade="BF"/>
          <w:sz w:val="20"/>
        </w:rPr>
        <w:t xml:space="preserve">C#</w:t>
      </w:r>
      <w:r>
        <w:rPr>
          <w:rFonts w:ascii="Arial" w:hAnsi="Arial" w:cs="Arial"/>
          <w:bCs/>
          <w:color w:val="424242" w:themeColor="text1" w:themeShade="BF"/>
          <w:sz w:val="20"/>
        </w:rPr>
        <w:t/>
      </w:r>
      <w:r>
        <w:rPr>
          <w:rFonts w:ascii="Arial" w:hAnsi="Arial" w:cs="Arial"/>
          <w:b/>
          <w:bCs/>
          <w:color w:val="424242" w:themeColor="text1" w:themeShade="BF"/>
          <w:sz w:val="20"/>
        </w:rPr>
        <w:t/>
      </w:r>
      <w:r>
        <w:rPr>
          <w:rFonts w:ascii="Arial" w:hAnsi="Arial" w:cs="Arial"/>
          <w:bCs/>
          <w:color w:val="424242" w:themeColor="text1" w:themeShade="BF"/>
          <w:sz w:val="20"/>
        </w:rPr>
        <w:t xml:space="preserve"> and </w:t>
      </w:r>
      <w:r>
        <w:rPr>
          <w:rFonts w:ascii="Arial" w:hAnsi="Arial" w:cs="Arial"/>
          <w:b/>
          <w:bCs/>
          <w:color w:val="424242" w:themeColor="text1" w:themeShade="BF"/>
          <w:sz w:val="20"/>
        </w:rPr>
        <w:t xml:space="preserve">Python</w:t>
      </w:r>
      <w:r>
        <w:rPr>
          <w:rFonts w:ascii="Arial" w:hAnsi="Arial" w:cs="Arial"/>
          <w:bCs/>
          <w:color w:val="424242" w:themeColor="text1" w:themeShade="BF"/>
          <w:sz w:val="20"/>
        </w:rPr>
        <w:t/>
      </w:r>
      <w:r>
        <w:rPr>
          <w:rFonts w:ascii="Arial" w:hAnsi="Arial" w:cs="Arial"/>
          <w:b/>
          <w:bCs/>
          <w:color w:val="424242" w:themeColor="text1" w:themeShade="BF"/>
          <w:sz w:val="20"/>
        </w:rPr>
        <w:t/>
      </w:r>
      <w:r>
        <w:rPr>
          <w:rFonts w:ascii="Arial" w:hAnsi="Arial" w:cs="Arial"/>
          <w:bCs/>
          <w:color w:val="424242" w:themeColor="text1" w:themeShade="BF"/>
          <w:sz w:val="20"/>
        </w:rPr>
        <w:t xml:space="preserve"> for data manipulation and reporting tasks directly facilitating decision-making.</w:t>
      </w:r>
      <w:r w:rsidR="00D73773">
        <w:rPr>
          <w:rFonts w:cs="Arial"/>
          <w:color w:val="424242" w:themeColor="text1" w:themeShade="BF"/>
          <w:sz w:val="20"/>
        </w:rPr>
        <w:tab/>
      </w:r>
    </w:p>
    <w:p w:rsidR="00D913AC" w:rsidRDefault="00D73773">
      <w:pPr>
        <w:pStyle w:val="ListParagraph"/>
        <w:numPr>
          <w:ilvl w:val="0"/>
          <w:numId w:val="2"/>
        </w:numPr>
        <w:tabs>
          <w:tab w:val="right" w:pos="10800"/>
        </w:tabs>
        <w:spacing w:after="60"/>
        <w:ind w:left="504"/>
        <w:contextualSpacing w:val="0"/>
        <w:rPr>
          <w:rFonts w:ascii="Arial" w:hAnsi="Arial" w:cs="Arial"/>
          <w:bCs/>
          <w:color w:val="424242" w:themeColor="text1" w:themeShade="BF"/>
          <w:sz w:val="20"/>
        </w:rPr>
      </w:pPr>
      <w:r>
        <w:rPr>
          <w:rFonts w:ascii="Arial" w:hAnsi="Arial" w:cs="Arial"/>
          <w:bCs/>
          <w:color w:val="424242" w:themeColor="text1" w:themeShade="BF"/>
          <w:sz w:val="20"/>
        </w:rPr>
        <w:t/>
      </w:r>
      <w:r>
        <w:rPr>
          <w:rFonts w:ascii="Arial" w:hAnsi="Arial" w:cs="Arial"/>
          <w:b/>
          <w:bCs/>
          <w:color w:val="424242" w:themeColor="text1" w:themeShade="BF"/>
          <w:sz w:val="20"/>
        </w:rPr>
        <w:t/>
      </w:r>
      <w:r>
        <w:rPr>
          <w:rFonts w:ascii="Arial" w:hAnsi="Arial" w:cs="Arial"/>
          <w:bCs/>
          <w:color w:val="424242" w:themeColor="text1" w:themeShade="BF"/>
          <w:sz w:val="20"/>
        </w:rPr>
        <w:t xml:space="preserve">Led training sessions for entry-level engineers on the best practices surrounding data integration and manipulation using Microsoft tools.</w:t>
      </w:r>
      <w:r w:rsidR="00D73773">
        <w:rPr>
          <w:rFonts w:cs="Arial"/>
          <w:color w:val="424242" w:themeColor="text1" w:themeShade="BF"/>
          <w:sz w:val="20"/>
        </w:rPr>
        <w:tab/>
      </w:r>
    </w:p>
    <w:p w:rsidR="00D913AC" w:rsidRDefault="00D73773">
      <w:pPr>
        <w:pStyle w:val="ListParagraph"/>
        <w:numPr>
          <w:ilvl w:val="0"/>
          <w:numId w:val="2"/>
        </w:numPr>
        <w:tabs>
          <w:tab w:val="right" w:pos="10800"/>
        </w:tabs>
        <w:spacing w:after="60"/>
        <w:ind w:left="504"/>
        <w:contextualSpacing w:val="0"/>
        <w:rPr>
          <w:rFonts w:ascii="Arial" w:hAnsi="Arial" w:cs="Arial"/>
          <w:bCs/>
          <w:color w:val="424242" w:themeColor="text1" w:themeShade="BF"/>
          <w:sz w:val="20"/>
        </w:rPr>
      </w:pPr>
      <w:r>
        <w:rPr>
          <w:rFonts w:ascii="Arial" w:hAnsi="Arial" w:cs="Arial"/>
          <w:bCs/>
          <w:color w:val="424242" w:themeColor="text1" w:themeShade="BF"/>
          <w:sz w:val="20"/>
        </w:rPr>
        <w:t/>
      </w:r>
      <w:r>
        <w:rPr>
          <w:rFonts w:ascii="Arial" w:hAnsi="Arial" w:cs="Arial"/>
          <w:b/>
          <w:bCs/>
          <w:color w:val="424242" w:themeColor="text1" w:themeShade="BF"/>
          <w:sz w:val="20"/>
        </w:rPr>
        <w:t/>
      </w:r>
      <w:r>
        <w:rPr>
          <w:rFonts w:ascii="Arial" w:hAnsi="Arial" w:cs="Arial"/>
          <w:bCs/>
          <w:color w:val="424242" w:themeColor="text1" w:themeShade="BF"/>
          <w:sz w:val="20"/>
        </w:rPr>
        <w:t xml:space="preserve">Participated in the design of a data warehouse architecture, optimizing storage capabilities and retrieval performance using </w:t>
      </w:r>
      <w:r>
        <w:rPr>
          <w:rFonts w:ascii="Arial" w:hAnsi="Arial" w:cs="Arial"/>
          <w:b/>
          <w:bCs/>
          <w:color w:val="424242" w:themeColor="text1" w:themeShade="BF"/>
          <w:sz w:val="20"/>
        </w:rPr>
        <w:t xml:space="preserve">Azure SQL Database</w:t>
      </w:r>
      <w:r>
        <w:rPr>
          <w:rFonts w:ascii="Arial" w:hAnsi="Arial" w:cs="Arial"/>
          <w:bCs/>
          <w:color w:val="424242" w:themeColor="text1" w:themeShade="BF"/>
          <w:sz w:val="20"/>
        </w:rPr>
        <w:t/>
      </w:r>
      <w:r>
        <w:rPr>
          <w:rFonts w:ascii="Arial" w:hAnsi="Arial" w:cs="Arial"/>
          <w:b/>
          <w:bCs/>
          <w:color w:val="424242" w:themeColor="text1" w:themeShade="BF"/>
          <w:sz w:val="20"/>
        </w:rPr>
        <w:t/>
      </w:r>
      <w:r>
        <w:rPr>
          <w:rFonts w:ascii="Arial" w:hAnsi="Arial" w:cs="Arial"/>
          <w:bCs/>
          <w:color w:val="424242" w:themeColor="text1" w:themeShade="BF"/>
          <w:sz w:val="20"/>
        </w:rPr>
        <w:t xml:space="preserve">.</w:t>
      </w:r>
      <w:r w:rsidR="00D73773">
        <w:rPr>
          <w:rFonts w:cs="Arial"/>
          <w:color w:val="424242" w:themeColor="text1" w:themeShade="BF"/>
          <w:sz w:val="20"/>
        </w:rPr>
        <w:tab/>
      </w:r>
    </w:p>
    <w:p w:rsidR="00D913AC" w:rsidRDefault="00D73773">
      <w:pPr>
        <w:pStyle w:val="ListParagraph"/>
        <w:numPr>
          <w:ilvl w:val="0"/>
          <w:numId w:val="2"/>
        </w:numPr>
        <w:tabs>
          <w:tab w:val="right" w:pos="10800"/>
        </w:tabs>
        <w:spacing w:after="60"/>
        <w:ind w:left="504"/>
        <w:contextualSpacing w:val="0"/>
        <w:rPr>
          <w:rFonts w:ascii="Arial" w:hAnsi="Arial" w:cs="Arial"/>
          <w:bCs/>
          <w:color w:val="424242" w:themeColor="text1" w:themeShade="BF"/>
          <w:sz w:val="20"/>
        </w:rPr>
      </w:pPr>
      <w:r>
        <w:rPr>
          <w:rFonts w:ascii="Arial" w:hAnsi="Arial" w:cs="Arial"/>
          <w:bCs/>
          <w:color w:val="424242" w:themeColor="text1" w:themeShade="BF"/>
          <w:sz w:val="20"/>
        </w:rPr>
        <w:t/>
      </w:r>
      <w:r>
        <w:rPr>
          <w:rFonts w:ascii="Arial" w:hAnsi="Arial" w:cs="Arial"/>
          <w:b/>
          <w:bCs/>
          <w:color w:val="424242" w:themeColor="text1" w:themeShade="BF"/>
          <w:sz w:val="20"/>
        </w:rPr>
        <w:t/>
      </w:r>
      <w:r>
        <w:rPr>
          <w:rFonts w:ascii="Arial" w:hAnsi="Arial" w:cs="Arial"/>
          <w:bCs/>
          <w:color w:val="424242" w:themeColor="text1" w:themeShade="BF"/>
          <w:sz w:val="20"/>
        </w:rPr>
        <w:t xml:space="preserve">Utilized version control systems (e.g., </w:t>
      </w:r>
      <w:r>
        <w:rPr>
          <w:rFonts w:ascii="Arial" w:hAnsi="Arial" w:cs="Arial"/>
          <w:b/>
          <w:bCs/>
          <w:color w:val="424242" w:themeColor="text1" w:themeShade="BF"/>
          <w:sz w:val="20"/>
        </w:rPr>
        <w:t xml:space="preserve">Git</w:t>
      </w:r>
      <w:r>
        <w:rPr>
          <w:rFonts w:ascii="Arial" w:hAnsi="Arial" w:cs="Arial"/>
          <w:bCs/>
          <w:color w:val="424242" w:themeColor="text1" w:themeShade="BF"/>
          <w:sz w:val="20"/>
        </w:rPr>
        <w:t/>
      </w:r>
      <w:r>
        <w:rPr>
          <w:rFonts w:ascii="Arial" w:hAnsi="Arial" w:cs="Arial"/>
          <w:b/>
          <w:bCs/>
          <w:color w:val="424242" w:themeColor="text1" w:themeShade="BF"/>
          <w:sz w:val="20"/>
        </w:rPr>
        <w:t/>
      </w:r>
      <w:r>
        <w:rPr>
          <w:rFonts w:ascii="Arial" w:hAnsi="Arial" w:cs="Arial"/>
          <w:bCs/>
          <w:color w:val="424242" w:themeColor="text1" w:themeShade="BF"/>
          <w:sz w:val="20"/>
        </w:rPr>
        <w:t xml:space="preserve">) to manage changes in collaborative projects, enabling efficient teamwork and deployment.</w:t>
      </w:r>
      <w:r>
        <w:rPr>
          <w:rFonts w:ascii="Arial" w:hAnsi="Arial" w:cs="Arial"/>
          <w:bCs/>
          <w:color w:val="424242" w:themeColor="text1" w:themeShade="BF"/>
          <w:sz w:val="20"/>
        </w:rPr>
        <w:br/>
      </w:r>
    </w:p>
    <w:p w:rsidR="00D913AC" w:rsidRDefault="009A5AC7">
      <w:pPr>
        <w:tabs>
          <w:tab w:val="right" w:pos="10800"/>
        </w:tabs>
        <w:spacing w:line="288" w:lineRule="auto"/>
        <w:rPr>
          <w:rFonts w:cs="Arial"/>
          <w:b/>
          <w:color w:val="424242" w:themeColor="text1" w:themeShade="BF"/>
          <w:sz w:val="20"/>
        </w:rPr>
      </w:pPr>
      <w:proofErr w:type="spellStart"/>
      <w:r>
        <w:rPr>
          <w:rFonts w:eastAsia="Cambria" w:cs="Arial"/>
          <w:b/>
          <w:color w:val="424242" w:themeColor="text1" w:themeShade="BF"/>
          <w:sz w:val="24"/>
          <w:szCs w:val="24"/>
        </w:rPr>
        <w:t>Cybersoft</w:t>
      </w:r>
      <w:proofErr w:type="spellEnd"/>
      <w:r>
        <w:rPr>
          <w:rFonts w:eastAsia="Cambria" w:cs="Arial"/>
          <w:b/>
          <w:color w:val="424242" w:themeColor="text1" w:themeShade="BF"/>
          <w:sz w:val="24"/>
          <w:szCs w:val="24"/>
        </w:rPr>
        <w:t xml:space="preserve"> Technologies </w:t>
      </w:r>
      <w:proofErr w:type="spellStart"/>
      <w:r>
        <w:rPr>
          <w:rFonts w:eastAsia="Cambria" w:cs="Arial"/>
          <w:b/>
          <w:color w:val="424242" w:themeColor="text1" w:themeShade="BF"/>
          <w:sz w:val="24"/>
          <w:szCs w:val="24"/>
        </w:rPr>
        <w:t>Inc</w:t>
      </w:r>
      <w:proofErr w:type="spellEnd"/>
      <w:r w:rsidR="00D73773">
        <w:rPr>
          <w:rFonts w:eastAsia="Cambria" w:cs="Arial"/>
          <w:b/>
          <w:color w:val="424242" w:themeColor="text1" w:themeShade="BF"/>
          <w:sz w:val="24"/>
          <w:szCs w:val="24"/>
        </w:rPr>
        <w:t xml:space="preserve">, </w:t>
      </w:r>
      <w:r>
        <w:rPr>
          <w:rFonts w:eastAsia="Cambria" w:cs="Arial"/>
          <w:b/>
          <w:color w:val="424242" w:themeColor="text1" w:themeShade="BF"/>
          <w:sz w:val="24"/>
          <w:szCs w:val="24"/>
        </w:rPr>
        <w:t>Huston</w:t>
      </w:r>
      <w:r w:rsidR="00D73773">
        <w:rPr>
          <w:rFonts w:eastAsia="Cambria" w:cs="Arial"/>
          <w:b/>
          <w:color w:val="424242" w:themeColor="text1" w:themeShade="BF"/>
          <w:sz w:val="24"/>
          <w:szCs w:val="24"/>
        </w:rPr>
        <w:t xml:space="preserve">, </w:t>
      </w:r>
      <w:r>
        <w:rPr>
          <w:rFonts w:eastAsia="Cambria" w:cs="Arial"/>
          <w:b/>
          <w:color w:val="424242" w:themeColor="text1" w:themeShade="BF"/>
          <w:sz w:val="24"/>
          <w:szCs w:val="24"/>
        </w:rPr>
        <w:t>TX</w:t>
      </w:r>
      <w:r w:rsidR="00D73773">
        <w:rPr>
          <w:rFonts w:eastAsia="Cambria" w:cs="Arial"/>
          <w:b/>
          <w:color w:val="424242" w:themeColor="text1" w:themeShade="BF"/>
          <w:sz w:val="24"/>
          <w:szCs w:val="24"/>
        </w:rPr>
        <w:t xml:space="preserve"> </w:t>
      </w:r>
      <w:r w:rsidR="00D73773">
        <w:rPr>
          <w:rFonts w:eastAsia="Cambria" w:cs="Arial"/>
          <w:color w:val="424242" w:themeColor="text1" w:themeShade="BF"/>
          <w:sz w:val="21"/>
          <w:szCs w:val="21"/>
        </w:rPr>
        <w:t xml:space="preserve">- </w:t>
      </w:r>
      <w:r w:rsidR="00D73773">
        <w:rPr>
          <w:rFonts w:cs="Arial"/>
          <w:b/>
          <w:bCs/>
          <w:color w:val="424242" w:themeColor="text1" w:themeShade="BF"/>
          <w:sz w:val="20"/>
        </w:rPr>
        <w:t>Software Engineer</w:t>
      </w:r>
      <w:r>
        <w:rPr>
          <w:rFonts w:eastAsia="Cambria" w:cs="Arial"/>
          <w:color w:val="424242" w:themeColor="text1" w:themeShade="BF"/>
          <w:sz w:val="21"/>
          <w:szCs w:val="21"/>
        </w:rPr>
        <w:tab/>
        <w:t xml:space="preserve"> Feb 2016 – Jan 2018</w:t>
      </w:r>
      <w:r w:rsidR="00D73773">
        <w:rPr>
          <w:rFonts w:cs="Arial"/>
          <w:bCs/>
          <w:color w:val="424242" w:themeColor="text1" w:themeShade="BF"/>
          <w:sz w:val="20"/>
          <w:szCs w:val="20"/>
        </w:rPr>
        <w:t/>
      </w:r>
    </w:p>
    <w:p w:rsidR="00D913AC" w:rsidRDefault="00D913AC">
      <w:pPr>
        <w:tabs>
          <w:tab w:val="right" w:pos="10800"/>
        </w:tabs>
        <w:spacing w:line="288" w:lineRule="auto"/>
        <w:rPr>
          <w:rFonts w:cs="Arial"/>
          <w:bCs/>
          <w:color w:val="424242" w:themeColor="text1" w:themeShade="BF"/>
          <w:sz w:val="20"/>
        </w:rPr>
        <w:sectPr w:rsidR="00D913AC">
          <w:type w:val="continuous"/>
          <w:pgSz w:w="12240" w:h="15840"/>
          <w:pgMar w:top="720" w:right="720" w:bottom="720" w:left="720" w:header="720" w:footer="720" w:gutter="0"/>
          <w:cols w:space="720"/>
          <w:docGrid w:linePitch="360"/>
        </w:sectPr>
      </w:pPr>
    </w:p>
    <w:p w:rsidR="00D913AC" w:rsidRDefault="00D73773">
      <w:pPr>
        <w:pStyle w:val="ListParagraph"/>
        <w:numPr>
          <w:ilvl w:val="0"/>
          <w:numId w:val="2"/>
        </w:numPr>
        <w:tabs>
          <w:tab w:val="right" w:pos="10800"/>
        </w:tabs>
        <w:spacing w:after="60"/>
        <w:ind w:left="504"/>
        <w:contextualSpacing w:val="0"/>
        <w:rPr>
          <w:rFonts w:ascii="Arial" w:hAnsi="Arial" w:cs="Arial"/>
          <w:bCs/>
          <w:color w:val="424242" w:themeColor="text1" w:themeShade="BF"/>
          <w:sz w:val="20"/>
        </w:rPr>
      </w:pPr>
      <w:r>
        <w:rPr>
          <w:rFonts w:ascii="Arial" w:hAnsi="Arial" w:cs="Arial"/>
          <w:bCs/>
          <w:color w:val="424242" w:themeColor="text1" w:themeShade="BF"/>
          <w:sz w:val="20"/>
        </w:rPr>
        <w:lastRenderedPageBreak/>
        <w:t/>
      </w:r>
      <w:r>
        <w:rPr>
          <w:rFonts w:ascii="Arial" w:hAnsi="Arial" w:cs="Arial"/>
          <w:b/>
          <w:bCs/>
          <w:color w:val="424242" w:themeColor="text1" w:themeShade="BF"/>
          <w:sz w:val="20"/>
        </w:rPr>
        <w:t/>
      </w:r>
      <w:r>
        <w:rPr>
          <w:rFonts w:ascii="Arial" w:hAnsi="Arial" w:cs="Arial"/>
          <w:bCs/>
          <w:color w:val="424242" w:themeColor="text1" w:themeShade="BF"/>
          <w:sz w:val="20"/>
        </w:rPr>
        <w:t xml:space="preserve">Assisted in the development of data models to support critical reporting functions, focusing on best practices in </w:t>
      </w:r>
      <w:r>
        <w:rPr>
          <w:rFonts w:ascii="Arial" w:hAnsi="Arial" w:cs="Arial"/>
          <w:b/>
          <w:bCs/>
          <w:color w:val="424242" w:themeColor="text1" w:themeShade="BF"/>
          <w:sz w:val="20"/>
        </w:rPr>
        <w:t xml:space="preserve">dimensional modeling</w:t>
      </w:r>
      <w:r>
        <w:rPr>
          <w:rFonts w:ascii="Arial" w:hAnsi="Arial" w:cs="Arial"/>
          <w:bCs/>
          <w:color w:val="424242" w:themeColor="text1" w:themeShade="BF"/>
          <w:sz w:val="20"/>
        </w:rPr>
        <w:t/>
      </w:r>
      <w:r>
        <w:rPr>
          <w:rFonts w:ascii="Arial" w:hAnsi="Arial" w:cs="Arial"/>
          <w:b/>
          <w:bCs/>
          <w:color w:val="424242" w:themeColor="text1" w:themeShade="BF"/>
          <w:sz w:val="20"/>
        </w:rPr>
        <w:t/>
      </w:r>
      <w:r>
        <w:rPr>
          <w:rFonts w:ascii="Arial" w:hAnsi="Arial" w:cs="Arial"/>
          <w:bCs/>
          <w:color w:val="424242" w:themeColor="text1" w:themeShade="BF"/>
          <w:sz w:val="20"/>
        </w:rPr>
        <w:t xml:space="preserve">.</w:t>
      </w:r>
    </w:p>
    <w:p w:rsidR="00D913AC" w:rsidRDefault="00D913AC">
      <w:pPr>
        <w:tabs>
          <w:tab w:val="right" w:pos="10800"/>
        </w:tabs>
        <w:spacing w:line="288" w:lineRule="auto"/>
        <w:rPr>
          <w:rFonts w:cs="Arial"/>
          <w:bCs/>
          <w:color w:val="424242" w:themeColor="text1" w:themeShade="BF"/>
          <w:sz w:val="20"/>
        </w:rPr>
        <w:sectPr w:rsidR="00D913AC">
          <w:type w:val="continuous"/>
          <w:pgSz w:w="12240" w:h="15840"/>
          <w:pgMar w:top="720" w:right="720" w:bottom="720" w:left="720" w:header="720" w:footer="720" w:gutter="0"/>
          <w:cols w:space="720"/>
          <w:docGrid w:linePitch="360"/>
        </w:sectPr>
      </w:pPr>
    </w:p>
    <w:p w:rsidR="00D913AC" w:rsidRDefault="00D73773">
      <w:pPr>
        <w:pStyle w:val="ListParagraph"/>
        <w:numPr>
          <w:ilvl w:val="0"/>
          <w:numId w:val="2"/>
        </w:numPr>
        <w:tabs>
          <w:tab w:val="right" w:pos="10800"/>
        </w:tabs>
        <w:spacing w:after="60"/>
        <w:ind w:left="504"/>
        <w:contextualSpacing w:val="0"/>
        <w:rPr>
          <w:rFonts w:ascii="Arial" w:hAnsi="Arial" w:cs="Arial"/>
          <w:bCs/>
          <w:color w:val="424242" w:themeColor="text1" w:themeShade="BF"/>
          <w:sz w:val="20"/>
        </w:rPr>
      </w:pPr>
      <w:r>
        <w:rPr>
          <w:rFonts w:ascii="Arial" w:hAnsi="Arial" w:cs="Arial"/>
          <w:bCs/>
          <w:color w:val="424242" w:themeColor="text1" w:themeShade="BF"/>
          <w:sz w:val="20"/>
        </w:rPr>
        <w:lastRenderedPageBreak/>
        <w:t/>
      </w:r>
      <w:r>
        <w:rPr>
          <w:rFonts w:ascii="Arial" w:hAnsi="Arial" w:cs="Arial"/>
          <w:b/>
          <w:bCs/>
          <w:color w:val="424242" w:themeColor="text1" w:themeShade="BF"/>
          <w:sz w:val="20"/>
        </w:rPr>
        <w:t/>
      </w:r>
      <w:r>
        <w:rPr>
          <w:rFonts w:ascii="Arial" w:hAnsi="Arial" w:cs="Arial"/>
          <w:bCs/>
          <w:color w:val="424242" w:themeColor="text1" w:themeShade="BF"/>
          <w:sz w:val="20"/>
        </w:rPr>
        <w:t xml:space="preserve">Participated in code reviews and contributed to the enhancement of coding standards across team projects, ensuring high quality of deliverables.</w:t>
      </w:r>
    </w:p>
    <w:p w:rsidR="00D913AC" w:rsidRDefault="00D913AC">
      <w:pPr>
        <w:tabs>
          <w:tab w:val="right" w:pos="10800"/>
        </w:tabs>
        <w:spacing w:line="288" w:lineRule="auto"/>
        <w:rPr>
          <w:rFonts w:cs="Arial"/>
          <w:bCs/>
          <w:color w:val="424242" w:themeColor="text1" w:themeShade="BF"/>
          <w:sz w:val="20"/>
        </w:rPr>
        <w:sectPr w:rsidR="00D913AC">
          <w:type w:val="continuous"/>
          <w:pgSz w:w="12240" w:h="15840"/>
          <w:pgMar w:top="720" w:right="720" w:bottom="720" w:left="720" w:header="720" w:footer="720" w:gutter="0"/>
          <w:cols w:space="720"/>
          <w:docGrid w:linePitch="360"/>
        </w:sectPr>
      </w:pPr>
    </w:p>
    <w:p w:rsidR="00D913AC" w:rsidRDefault="00D73773">
      <w:pPr>
        <w:pStyle w:val="ListParagraph"/>
        <w:numPr>
          <w:ilvl w:val="0"/>
          <w:numId w:val="2"/>
        </w:numPr>
        <w:tabs>
          <w:tab w:val="right" w:pos="10800"/>
        </w:tabs>
        <w:spacing w:after="60"/>
        <w:ind w:left="504"/>
        <w:contextualSpacing w:val="0"/>
        <w:rPr>
          <w:rFonts w:ascii="Arial" w:hAnsi="Arial" w:cs="Arial"/>
          <w:bCs/>
          <w:color w:val="424242" w:themeColor="text1" w:themeShade="BF"/>
          <w:sz w:val="20"/>
        </w:rPr>
      </w:pPr>
      <w:r>
        <w:rPr>
          <w:rFonts w:ascii="Arial" w:hAnsi="Arial" w:cs="Arial"/>
          <w:bCs/>
          <w:color w:val="424242" w:themeColor="text1" w:themeShade="BF"/>
          <w:sz w:val="20"/>
        </w:rPr>
        <w:lastRenderedPageBreak/>
        <w:t/>
      </w:r>
      <w:r>
        <w:rPr>
          <w:rFonts w:ascii="Arial" w:hAnsi="Arial" w:cs="Arial"/>
          <w:b/>
          <w:bCs/>
          <w:color w:val="424242" w:themeColor="text1" w:themeShade="BF"/>
          <w:sz w:val="20"/>
        </w:rPr>
        <w:t/>
      </w:r>
      <w:r>
        <w:rPr>
          <w:rFonts w:ascii="Arial" w:hAnsi="Arial" w:cs="Arial"/>
          <w:bCs/>
          <w:color w:val="424242" w:themeColor="text1" w:themeShade="BF"/>
          <w:sz w:val="20"/>
        </w:rPr>
        <w:t xml:space="preserve">Supported project management activities by organizing data documentation and facilitating communication between technical and business teams.</w:t>
      </w:r>
    </w:p>
    <w:p w:rsidR="00D913AC" w:rsidRDefault="00D913AC">
      <w:pPr>
        <w:tabs>
          <w:tab w:val="right" w:pos="10800"/>
        </w:tabs>
        <w:spacing w:line="288" w:lineRule="auto"/>
        <w:rPr>
          <w:rFonts w:cs="Arial"/>
          <w:bCs/>
          <w:color w:val="424242" w:themeColor="text1" w:themeShade="BF"/>
          <w:sz w:val="20"/>
        </w:rPr>
        <w:sectPr w:rsidR="00D913AC">
          <w:type w:val="continuous"/>
          <w:pgSz w:w="12240" w:h="15840"/>
          <w:pgMar w:top="720" w:right="720" w:bottom="720" w:left="720" w:header="720" w:footer="720" w:gutter="0"/>
          <w:cols w:space="720"/>
          <w:docGrid w:linePitch="360"/>
        </w:sectPr>
      </w:pPr>
    </w:p>
    <w:p w:rsidR="00D913AC" w:rsidRDefault="00D73773">
      <w:pPr>
        <w:pStyle w:val="ListParagraph"/>
        <w:numPr>
          <w:ilvl w:val="0"/>
          <w:numId w:val="2"/>
        </w:numPr>
        <w:tabs>
          <w:tab w:val="right" w:pos="10800"/>
        </w:tabs>
        <w:spacing w:after="60"/>
        <w:ind w:left="504"/>
        <w:contextualSpacing w:val="0"/>
        <w:rPr>
          <w:rFonts w:ascii="Arial" w:hAnsi="Arial" w:cs="Arial"/>
          <w:bCs/>
          <w:color w:val="424242" w:themeColor="text1" w:themeShade="BF"/>
          <w:sz w:val="20"/>
        </w:rPr>
      </w:pPr>
      <w:r>
        <w:rPr>
          <w:rFonts w:ascii="Arial" w:hAnsi="Arial" w:cs="Arial"/>
          <w:bCs/>
          <w:color w:val="424242" w:themeColor="text1" w:themeShade="BF"/>
          <w:sz w:val="20"/>
        </w:rPr>
        <w:lastRenderedPageBreak/>
        <w:t/>
      </w:r>
      <w:r>
        <w:rPr>
          <w:rFonts w:ascii="Arial" w:hAnsi="Arial" w:cs="Arial"/>
          <w:b/>
          <w:bCs/>
          <w:color w:val="424242" w:themeColor="text1" w:themeShade="BF"/>
          <w:sz w:val="20"/>
        </w:rPr>
        <w:t/>
      </w:r>
      <w:r>
        <w:rPr>
          <w:rFonts w:ascii="Arial" w:hAnsi="Arial" w:cs="Arial"/>
          <w:bCs/>
          <w:color w:val="424242" w:themeColor="text1" w:themeShade="BF"/>
          <w:sz w:val="20"/>
        </w:rPr>
        <w:t xml:space="preserve">Leveraged </w:t>
      </w:r>
      <w:r>
        <w:rPr>
          <w:rFonts w:ascii="Arial" w:hAnsi="Arial" w:cs="Arial"/>
          <w:b/>
          <w:bCs/>
          <w:color w:val="424242" w:themeColor="text1" w:themeShade="BF"/>
          <w:sz w:val="20"/>
        </w:rPr>
        <w:t xml:space="preserve">Microsoft Excel</w:t>
      </w:r>
      <w:r>
        <w:rPr>
          <w:rFonts w:ascii="Arial" w:hAnsi="Arial" w:cs="Arial"/>
          <w:bCs/>
          <w:color w:val="424242" w:themeColor="text1" w:themeShade="BF"/>
          <w:sz w:val="20"/>
        </w:rPr>
        <w:t/>
      </w:r>
      <w:r>
        <w:rPr>
          <w:rFonts w:ascii="Arial" w:hAnsi="Arial" w:cs="Arial"/>
          <w:b/>
          <w:bCs/>
          <w:color w:val="424242" w:themeColor="text1" w:themeShade="BF"/>
          <w:sz w:val="20"/>
        </w:rPr>
        <w:t/>
      </w:r>
      <w:r>
        <w:rPr>
          <w:rFonts w:ascii="Arial" w:hAnsi="Arial" w:cs="Arial"/>
          <w:bCs/>
          <w:color w:val="424242" w:themeColor="text1" w:themeShade="BF"/>
          <w:sz w:val="20"/>
        </w:rPr>
        <w:t xml:space="preserve"> and </w:t>
      </w:r>
      <w:r>
        <w:rPr>
          <w:rFonts w:ascii="Arial" w:hAnsi="Arial" w:cs="Arial"/>
          <w:b/>
          <w:bCs/>
          <w:color w:val="424242" w:themeColor="text1" w:themeShade="BF"/>
          <w:sz w:val="20"/>
        </w:rPr>
        <w:t xml:space="preserve">Power BI</w:t>
      </w:r>
      <w:r>
        <w:rPr>
          <w:rFonts w:ascii="Arial" w:hAnsi="Arial" w:cs="Arial"/>
          <w:bCs/>
          <w:color w:val="424242" w:themeColor="text1" w:themeShade="BF"/>
          <w:sz w:val="20"/>
        </w:rPr>
        <w:t/>
      </w:r>
      <w:r>
        <w:rPr>
          <w:rFonts w:ascii="Arial" w:hAnsi="Arial" w:cs="Arial"/>
          <w:b/>
          <w:bCs/>
          <w:color w:val="424242" w:themeColor="text1" w:themeShade="BF"/>
          <w:sz w:val="20"/>
        </w:rPr>
        <w:t/>
      </w:r>
      <w:r>
        <w:rPr>
          <w:rFonts w:ascii="Arial" w:hAnsi="Arial" w:cs="Arial"/>
          <w:bCs/>
          <w:color w:val="424242" w:themeColor="text1" w:themeShade="BF"/>
          <w:sz w:val="20"/>
        </w:rPr>
        <w:t xml:space="preserve"> for data visualization tasks to convey insights to non-technical stakeholders.</w:t>
      </w:r>
    </w:p>
    <w:p w:rsidR="00D913AC" w:rsidRDefault="00D913AC">
      <w:pPr>
        <w:tabs>
          <w:tab w:val="right" w:pos="10800"/>
        </w:tabs>
        <w:spacing w:line="288" w:lineRule="auto"/>
        <w:rPr>
          <w:rFonts w:cs="Arial"/>
          <w:bCs/>
          <w:color w:val="424242" w:themeColor="text1" w:themeShade="BF"/>
          <w:sz w:val="20"/>
        </w:rPr>
        <w:sectPr w:rsidR="00D913AC">
          <w:type w:val="continuous"/>
          <w:pgSz w:w="12240" w:h="15840"/>
          <w:pgMar w:top="720" w:right="720" w:bottom="720" w:left="720" w:header="720" w:footer="720" w:gutter="0"/>
          <w:cols w:space="720"/>
          <w:docGrid w:linePitch="360"/>
        </w:sectPr>
      </w:pPr>
    </w:p>
    <w:p w:rsidR="00D913AC" w:rsidRDefault="00D73773">
      <w:pPr>
        <w:pStyle w:val="ListParagraph"/>
        <w:numPr>
          <w:ilvl w:val="0"/>
          <w:numId w:val="2"/>
        </w:numPr>
        <w:tabs>
          <w:tab w:val="right" w:pos="10800"/>
        </w:tabs>
        <w:spacing w:after="60"/>
        <w:ind w:left="504"/>
        <w:contextualSpacing w:val="0"/>
        <w:rPr>
          <w:rFonts w:ascii="Arial" w:hAnsi="Arial" w:cs="Arial"/>
          <w:bCs/>
          <w:color w:val="424242" w:themeColor="text1" w:themeShade="BF"/>
          <w:sz w:val="20"/>
        </w:rPr>
      </w:pPr>
      <w:r>
        <w:rPr>
          <w:rFonts w:ascii="Arial" w:hAnsi="Arial" w:cs="Arial"/>
          <w:bCs/>
          <w:color w:val="424242" w:themeColor="text1" w:themeShade="BF"/>
          <w:sz w:val="20"/>
        </w:rPr>
        <w:lastRenderedPageBreak/>
        <w:t/>
      </w:r>
      <w:r>
        <w:rPr>
          <w:rFonts w:ascii="Arial" w:hAnsi="Arial" w:cs="Arial"/>
          <w:b/>
          <w:bCs/>
          <w:color w:val="424242" w:themeColor="text1" w:themeShade="BF"/>
          <w:sz w:val="20"/>
        </w:rPr>
        <w:t/>
      </w:r>
      <w:r>
        <w:rPr>
          <w:rFonts w:ascii="Arial" w:hAnsi="Arial" w:cs="Arial"/>
          <w:bCs/>
          <w:color w:val="424242" w:themeColor="text1" w:themeShade="BF"/>
          <w:sz w:val="20"/>
        </w:rPr>
        <w:t xml:space="preserve">Enabled seamless data ingestion processes from various sources, ensuring timely access to pertinent information.</w:t>
      </w:r>
    </w:p>
    <w:p w:rsidR="00D913AC" w:rsidRDefault="00D913AC">
      <w:pPr>
        <w:tabs>
          <w:tab w:val="right" w:pos="10800"/>
        </w:tabs>
        <w:spacing w:line="288" w:lineRule="auto"/>
        <w:rPr>
          <w:rFonts w:cs="Arial"/>
          <w:bCs/>
          <w:color w:val="424242" w:themeColor="text1" w:themeShade="BF"/>
          <w:sz w:val="20"/>
        </w:rPr>
        <w:sectPr w:rsidR="00D913AC">
          <w:type w:val="continuous"/>
          <w:pgSz w:w="12240" w:h="15840"/>
          <w:pgMar w:top="720" w:right="720" w:bottom="720" w:left="720" w:header="720" w:footer="720" w:gutter="0"/>
          <w:cols w:space="720"/>
          <w:docGrid w:linePitch="360"/>
        </w:sectPr>
      </w:pPr>
    </w:p>
    <w:p w:rsidR="00D913AC" w:rsidRDefault="00D73773">
      <w:pPr>
        <w:pStyle w:val="ListParagraph"/>
        <w:numPr>
          <w:ilvl w:val="0"/>
          <w:numId w:val="2"/>
        </w:numPr>
        <w:tabs>
          <w:tab w:val="right" w:pos="10800"/>
        </w:tabs>
        <w:spacing w:after="60"/>
        <w:ind w:left="504"/>
        <w:contextualSpacing w:val="0"/>
        <w:rPr>
          <w:rFonts w:ascii="Arial" w:hAnsi="Arial" w:cs="Arial"/>
          <w:bCs/>
          <w:color w:val="424242" w:themeColor="text1" w:themeShade="BF"/>
          <w:sz w:val="20"/>
        </w:rPr>
      </w:pPr>
      <w:r>
        <w:rPr>
          <w:rFonts w:ascii="Arial" w:hAnsi="Arial" w:cs="Arial"/>
          <w:bCs/>
          <w:color w:val="424242" w:themeColor="text1" w:themeShade="BF"/>
          <w:sz w:val="20"/>
        </w:rPr>
        <w:lastRenderedPageBreak/>
        <w:t/>
      </w:r>
      <w:r>
        <w:rPr>
          <w:rFonts w:ascii="Arial" w:hAnsi="Arial" w:cs="Arial"/>
          <w:b/>
          <w:bCs/>
          <w:color w:val="424242" w:themeColor="text1" w:themeShade="BF"/>
          <w:sz w:val="20"/>
        </w:rPr>
        <w:t/>
      </w:r>
      <w:r>
        <w:rPr>
          <w:rFonts w:ascii="Arial" w:hAnsi="Arial" w:cs="Arial"/>
          <w:bCs/>
          <w:color w:val="424242" w:themeColor="text1" w:themeShade="BF"/>
          <w:sz w:val="20"/>
        </w:rPr>
        <w:t xml:space="preserve">Conducted data profiling efforts to identify inaccuracies and recommend solutions for improved data quality.</w:t>
      </w:r>
    </w:p>
    <w:p w:rsidR="00D913AC" w:rsidRDefault="00D913AC">
      <w:pPr>
        <w:tabs>
          <w:tab w:val="right" w:pos="10800"/>
        </w:tabs>
        <w:spacing w:line="288" w:lineRule="auto"/>
        <w:rPr>
          <w:rFonts w:cs="Arial"/>
          <w:bCs/>
          <w:color w:val="424242" w:themeColor="text1" w:themeShade="BF"/>
          <w:sz w:val="20"/>
        </w:rPr>
        <w:sectPr w:rsidR="00D913AC">
          <w:type w:val="continuous"/>
          <w:pgSz w:w="12240" w:h="15840"/>
          <w:pgMar w:top="720" w:right="720" w:bottom="720" w:left="720" w:header="720" w:footer="720" w:gutter="0"/>
          <w:cols w:space="720"/>
          <w:docGrid w:linePitch="360"/>
        </w:sectPr>
      </w:pPr>
    </w:p>
    <w:p w:rsidR="00D913AC" w:rsidRDefault="00D73773">
      <w:pPr>
        <w:pStyle w:val="ListParagraph"/>
        <w:numPr>
          <w:ilvl w:val="0"/>
          <w:numId w:val="2"/>
        </w:numPr>
        <w:tabs>
          <w:tab w:val="right" w:pos="10800"/>
        </w:tabs>
        <w:spacing w:after="60"/>
        <w:ind w:left="504"/>
        <w:contextualSpacing w:val="0"/>
        <w:rPr>
          <w:rFonts w:ascii="Arial" w:hAnsi="Arial" w:cs="Arial"/>
          <w:bCs/>
          <w:color w:val="424242" w:themeColor="text1" w:themeShade="BF"/>
          <w:sz w:val="20"/>
        </w:rPr>
      </w:pPr>
      <w:r>
        <w:rPr>
          <w:rFonts w:ascii="Arial" w:hAnsi="Arial" w:cs="Arial"/>
          <w:bCs/>
          <w:color w:val="424242" w:themeColor="text1" w:themeShade="BF"/>
          <w:sz w:val="20"/>
        </w:rPr>
        <w:lastRenderedPageBreak/>
        <w:t/>
      </w:r>
      <w:r>
        <w:rPr>
          <w:rFonts w:ascii="Arial" w:hAnsi="Arial" w:cs="Arial"/>
          <w:b/>
          <w:bCs/>
          <w:color w:val="424242" w:themeColor="text1" w:themeShade="BF"/>
          <w:sz w:val="20"/>
        </w:rPr>
        <w:t/>
      </w:r>
      <w:r>
        <w:rPr>
          <w:rFonts w:ascii="Arial" w:hAnsi="Arial" w:cs="Arial"/>
          <w:bCs/>
          <w:color w:val="424242" w:themeColor="text1" w:themeShade="BF"/>
          <w:sz w:val="20"/>
        </w:rPr>
        <w:t xml:space="preserve">Implemented automation scripts using </w:t>
      </w:r>
      <w:r>
        <w:rPr>
          <w:rFonts w:ascii="Arial" w:hAnsi="Arial" w:cs="Arial"/>
          <w:b/>
          <w:bCs/>
          <w:color w:val="424242" w:themeColor="text1" w:themeShade="BF"/>
          <w:sz w:val="20"/>
        </w:rPr>
        <w:t xml:space="preserve">Python</w:t>
      </w:r>
      <w:r>
        <w:rPr>
          <w:rFonts w:ascii="Arial" w:hAnsi="Arial" w:cs="Arial"/>
          <w:bCs/>
          <w:color w:val="424242" w:themeColor="text1" w:themeShade="BF"/>
          <w:sz w:val="20"/>
        </w:rPr>
        <w:t/>
      </w:r>
      <w:r>
        <w:rPr>
          <w:rFonts w:ascii="Arial" w:hAnsi="Arial" w:cs="Arial"/>
          <w:b/>
          <w:bCs/>
          <w:color w:val="424242" w:themeColor="text1" w:themeShade="BF"/>
          <w:sz w:val="20"/>
        </w:rPr>
        <w:t/>
      </w:r>
      <w:r>
        <w:rPr>
          <w:rFonts w:ascii="Arial" w:hAnsi="Arial" w:cs="Arial"/>
          <w:bCs/>
          <w:color w:val="424242" w:themeColor="text1" w:themeShade="BF"/>
          <w:sz w:val="20"/>
        </w:rPr>
        <w:t xml:space="preserve"> to streamline data extraction processes from legacy systems, drastically cutting manual labor.</w:t>
      </w:r>
    </w:p>
    <w:p w:rsidR="00D913AC" w:rsidRDefault="00D913AC">
      <w:pPr>
        <w:tabs>
          <w:tab w:val="right" w:pos="10800"/>
        </w:tabs>
        <w:spacing w:after="60"/>
        <w:rPr>
          <w:rFonts w:cs="Arial"/>
          <w:bCs/>
          <w:color w:val="424242" w:themeColor="text1" w:themeShade="BF"/>
          <w:sz w:val="20"/>
        </w:rPr>
      </w:pPr>
    </w:p>
    <w:p w:rsidR="00D913AC" w:rsidRDefault="00D913AC">
      <w:pPr>
        <w:tabs>
          <w:tab w:val="right" w:pos="10800"/>
        </w:tabs>
        <w:spacing w:after="60"/>
        <w:rPr>
          <w:rFonts w:cs="Arial"/>
          <w:bCs/>
          <w:color w:val="424242" w:themeColor="text1" w:themeShade="BF"/>
          <w:sz w:val="20"/>
        </w:rPr>
      </w:pPr>
    </w:p>
    <w:p w:rsidR="00D913AC" w:rsidRDefault="00D73773">
      <w:pPr>
        <w:pStyle w:val="Title"/>
        <w:spacing w:line="276" w:lineRule="auto"/>
        <w:jc w:val="center"/>
        <w:rPr>
          <w:b w:val="0"/>
          <w:color w:val="424242" w:themeColor="text1" w:themeShade="BF"/>
          <w:spacing w:val="36"/>
          <w:sz w:val="20"/>
          <w:szCs w:val="20"/>
        </w:rPr>
      </w:pPr>
      <w:r>
        <w:rPr>
          <w:b w:val="0"/>
          <w:color w:val="424242" w:themeColor="text1" w:themeShade="BF"/>
          <w:spacing w:val="36"/>
          <w:sz w:val="24"/>
        </w:rPr>
        <w:t>EDUCATION</w:t>
      </w:r>
    </w:p>
    <w:p w:rsidR="00D913AC" w:rsidRDefault="00D913AC">
      <w:pPr>
        <w:spacing w:line="276" w:lineRule="auto"/>
        <w:ind w:left="2448"/>
        <w:rPr>
          <w:rFonts w:cs="Arial"/>
          <w:b/>
          <w:color w:val="424242" w:themeColor="text1" w:themeShade="BF"/>
        </w:rPr>
      </w:pPr>
    </w:p>
    <w:p w:rsidR="00D913AC" w:rsidRDefault="008D008B">
      <w:pPr>
        <w:tabs>
          <w:tab w:val="right" w:pos="10800"/>
        </w:tabs>
        <w:spacing w:after="60"/>
        <w:rPr>
          <w:rFonts w:cs="Arial"/>
          <w:bCs/>
          <w:color w:val="424242" w:themeColor="text1" w:themeShade="BF"/>
          <w:sz w:val="20"/>
        </w:rPr>
      </w:pPr>
      <w:r>
        <w:rPr>
          <w:rFonts w:eastAsia="Cambria" w:cs="Arial"/>
          <w:b/>
          <w:color w:val="424242" w:themeColor="text1" w:themeShade="BF"/>
          <w:sz w:val="20"/>
          <w:szCs w:val="20"/>
        </w:rPr>
        <w:t>Illinois Institute of Technology</w:t>
      </w:r>
      <w:r w:rsidR="00D73773">
        <w:rPr>
          <w:rFonts w:eastAsia="Cambria" w:cs="Arial"/>
          <w:color w:val="424242" w:themeColor="text1" w:themeShade="BF"/>
          <w:sz w:val="20"/>
          <w:szCs w:val="20"/>
        </w:rPr>
        <w:t xml:space="preserve"> – Bachelor of Computer Science </w:t>
      </w:r>
      <w:r w:rsidR="00D73773">
        <w:rPr>
          <w:rFonts w:eastAsia="Cambria" w:cs="Arial"/>
          <w:color w:val="424242" w:themeColor="text1" w:themeShade="BF"/>
          <w:sz w:val="20"/>
          <w:szCs w:val="20"/>
        </w:rPr>
        <w:br/>
      </w:r>
      <w:r w:rsidR="007C091F">
        <w:rPr>
          <w:rFonts w:eastAsia="Arial Unicode MS" w:cs="Arial"/>
          <w:color w:val="424242" w:themeColor="text1" w:themeShade="BF"/>
          <w:sz w:val="20"/>
          <w:szCs w:val="20"/>
        </w:rPr>
        <w:t>(Aug 2011</w:t>
      </w:r>
      <w:r>
        <w:rPr>
          <w:rFonts w:eastAsia="Arial Unicode MS" w:cs="Arial"/>
          <w:color w:val="424242" w:themeColor="text1" w:themeShade="BF"/>
          <w:sz w:val="20"/>
          <w:szCs w:val="20"/>
        </w:rPr>
        <w:t xml:space="preserve"> - </w:t>
      </w:r>
      <w:r w:rsidR="007C091F">
        <w:rPr>
          <w:rFonts w:eastAsia="Arial Unicode MS" w:cs="Arial"/>
          <w:color w:val="424242" w:themeColor="text1" w:themeShade="BF"/>
          <w:sz w:val="20"/>
          <w:szCs w:val="20"/>
        </w:rPr>
        <w:t>May 2015</w:t>
      </w:r>
      <w:r w:rsidR="00D73773">
        <w:rPr>
          <w:rFonts w:eastAsia="Arial Unicode MS" w:cs="Arial"/>
          <w:color w:val="424242" w:themeColor="text1" w:themeShade="BF"/>
          <w:sz w:val="20"/>
          <w:szCs w:val="20"/>
        </w:rPr>
        <w:t>)</w:t>
      </w:r>
    </w:p>
    <w:p w:rsidR="00D913AC" w:rsidRDefault="00D913AC">
      <w:pPr>
        <w:tabs>
          <w:tab w:val="right" w:pos="10800"/>
        </w:tabs>
        <w:spacing w:after="60"/>
        <w:rPr>
          <w:rFonts w:cs="Arial"/>
          <w:bCs/>
          <w:color w:val="424242" w:themeColor="text1" w:themeShade="BF"/>
          <w:sz w:val="20"/>
        </w:rPr>
      </w:pPr>
    </w:p>
    <w:sectPr w:rsidR="00D913AC">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150D4" w:rsidRDefault="008150D4">
      <w:r>
        <w:separator/>
      </w:r>
    </w:p>
  </w:endnote>
  <w:endnote w:type="continuationSeparator" w:id="0">
    <w:p w:rsidR="008150D4" w:rsidRDefault="008150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150D4" w:rsidRDefault="008150D4">
      <w:r>
        <w:separator/>
      </w:r>
    </w:p>
  </w:footnote>
  <w:footnote w:type="continuationSeparator" w:id="0">
    <w:p w:rsidR="008150D4" w:rsidRDefault="008150D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DF6271"/>
    <w:multiLevelType w:val="multilevel"/>
    <w:tmpl w:val="23DF627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35C338FD"/>
    <w:multiLevelType w:val="multilevel"/>
    <w:tmpl w:val="35C338F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6A1F"/>
    <w:rsid w:val="0000550B"/>
    <w:rsid w:val="000139E8"/>
    <w:rsid w:val="00021218"/>
    <w:rsid w:val="0002346F"/>
    <w:rsid w:val="000344F4"/>
    <w:rsid w:val="00041117"/>
    <w:rsid w:val="000463A5"/>
    <w:rsid w:val="00054998"/>
    <w:rsid w:val="00060D62"/>
    <w:rsid w:val="000639A8"/>
    <w:rsid w:val="00063E9F"/>
    <w:rsid w:val="000A0BA2"/>
    <w:rsid w:val="000A4DDC"/>
    <w:rsid w:val="000A6CD0"/>
    <w:rsid w:val="000C251C"/>
    <w:rsid w:val="000C6348"/>
    <w:rsid w:val="000D1EBA"/>
    <w:rsid w:val="000D69E6"/>
    <w:rsid w:val="000E1D1A"/>
    <w:rsid w:val="000E5310"/>
    <w:rsid w:val="000E63C0"/>
    <w:rsid w:val="000F4FC1"/>
    <w:rsid w:val="00102A0A"/>
    <w:rsid w:val="00102A3E"/>
    <w:rsid w:val="001146F7"/>
    <w:rsid w:val="0011713D"/>
    <w:rsid w:val="0012392C"/>
    <w:rsid w:val="00123F22"/>
    <w:rsid w:val="00131F1A"/>
    <w:rsid w:val="001330EC"/>
    <w:rsid w:val="00142D17"/>
    <w:rsid w:val="001440E2"/>
    <w:rsid w:val="00144CAD"/>
    <w:rsid w:val="00153165"/>
    <w:rsid w:val="00156366"/>
    <w:rsid w:val="00156C01"/>
    <w:rsid w:val="00160870"/>
    <w:rsid w:val="001651CE"/>
    <w:rsid w:val="001872DE"/>
    <w:rsid w:val="0019426E"/>
    <w:rsid w:val="001950F4"/>
    <w:rsid w:val="001A734A"/>
    <w:rsid w:val="001B0C44"/>
    <w:rsid w:val="001B19C4"/>
    <w:rsid w:val="001B26A6"/>
    <w:rsid w:val="001B41FE"/>
    <w:rsid w:val="001C1012"/>
    <w:rsid w:val="001C49E1"/>
    <w:rsid w:val="001C5026"/>
    <w:rsid w:val="001D0190"/>
    <w:rsid w:val="001D08F1"/>
    <w:rsid w:val="001D1C34"/>
    <w:rsid w:val="001D6A47"/>
    <w:rsid w:val="001E08AA"/>
    <w:rsid w:val="001E1B93"/>
    <w:rsid w:val="001E4016"/>
    <w:rsid w:val="001E7B40"/>
    <w:rsid w:val="001F313C"/>
    <w:rsid w:val="001F611A"/>
    <w:rsid w:val="00203673"/>
    <w:rsid w:val="00206B5E"/>
    <w:rsid w:val="00207157"/>
    <w:rsid w:val="00213C37"/>
    <w:rsid w:val="00217878"/>
    <w:rsid w:val="0022038B"/>
    <w:rsid w:val="00225EE9"/>
    <w:rsid w:val="00227308"/>
    <w:rsid w:val="0023068D"/>
    <w:rsid w:val="0023596F"/>
    <w:rsid w:val="00242F6D"/>
    <w:rsid w:val="0024492E"/>
    <w:rsid w:val="00246F52"/>
    <w:rsid w:val="00250651"/>
    <w:rsid w:val="002524CA"/>
    <w:rsid w:val="00253303"/>
    <w:rsid w:val="00254E23"/>
    <w:rsid w:val="002640E1"/>
    <w:rsid w:val="00264465"/>
    <w:rsid w:val="00266D9B"/>
    <w:rsid w:val="00280B38"/>
    <w:rsid w:val="00281385"/>
    <w:rsid w:val="00287733"/>
    <w:rsid w:val="00291E95"/>
    <w:rsid w:val="0029321E"/>
    <w:rsid w:val="00295AFA"/>
    <w:rsid w:val="002A4557"/>
    <w:rsid w:val="002A7691"/>
    <w:rsid w:val="002B22B8"/>
    <w:rsid w:val="002D6ABD"/>
    <w:rsid w:val="002E502D"/>
    <w:rsid w:val="002E75ED"/>
    <w:rsid w:val="002F0764"/>
    <w:rsid w:val="002F1D33"/>
    <w:rsid w:val="002F7868"/>
    <w:rsid w:val="002F7C93"/>
    <w:rsid w:val="00302C5F"/>
    <w:rsid w:val="00312C3F"/>
    <w:rsid w:val="0031435D"/>
    <w:rsid w:val="00315EE3"/>
    <w:rsid w:val="00325CA4"/>
    <w:rsid w:val="003312EC"/>
    <w:rsid w:val="003407C9"/>
    <w:rsid w:val="00344908"/>
    <w:rsid w:val="00345B45"/>
    <w:rsid w:val="00346D27"/>
    <w:rsid w:val="00353C3E"/>
    <w:rsid w:val="00355C9D"/>
    <w:rsid w:val="00365C8D"/>
    <w:rsid w:val="0036628C"/>
    <w:rsid w:val="003778A4"/>
    <w:rsid w:val="00380EAC"/>
    <w:rsid w:val="00381310"/>
    <w:rsid w:val="003A16EA"/>
    <w:rsid w:val="003A3C7E"/>
    <w:rsid w:val="003B209D"/>
    <w:rsid w:val="003B5F55"/>
    <w:rsid w:val="003C5E30"/>
    <w:rsid w:val="003D5821"/>
    <w:rsid w:val="003F0395"/>
    <w:rsid w:val="003F2592"/>
    <w:rsid w:val="003F2861"/>
    <w:rsid w:val="0040713C"/>
    <w:rsid w:val="00407895"/>
    <w:rsid w:val="00411007"/>
    <w:rsid w:val="004156A8"/>
    <w:rsid w:val="0042116F"/>
    <w:rsid w:val="00423133"/>
    <w:rsid w:val="0042768B"/>
    <w:rsid w:val="004316BC"/>
    <w:rsid w:val="0044012B"/>
    <w:rsid w:val="00460638"/>
    <w:rsid w:val="00473434"/>
    <w:rsid w:val="00477D74"/>
    <w:rsid w:val="00482436"/>
    <w:rsid w:val="00484AFF"/>
    <w:rsid w:val="00485DEF"/>
    <w:rsid w:val="0049259A"/>
    <w:rsid w:val="00494E01"/>
    <w:rsid w:val="00495A67"/>
    <w:rsid w:val="004A200C"/>
    <w:rsid w:val="004B4E43"/>
    <w:rsid w:val="004C0078"/>
    <w:rsid w:val="004C56F1"/>
    <w:rsid w:val="004D59F4"/>
    <w:rsid w:val="004E121F"/>
    <w:rsid w:val="004E2F1F"/>
    <w:rsid w:val="004E3A70"/>
    <w:rsid w:val="004F0781"/>
    <w:rsid w:val="004F245C"/>
    <w:rsid w:val="004F2873"/>
    <w:rsid w:val="004F3AC6"/>
    <w:rsid w:val="004F7A6C"/>
    <w:rsid w:val="00500E55"/>
    <w:rsid w:val="00507F40"/>
    <w:rsid w:val="005209E5"/>
    <w:rsid w:val="005238EC"/>
    <w:rsid w:val="00523BB1"/>
    <w:rsid w:val="00523EBC"/>
    <w:rsid w:val="0053189A"/>
    <w:rsid w:val="0053228F"/>
    <w:rsid w:val="00534C56"/>
    <w:rsid w:val="005353B8"/>
    <w:rsid w:val="00536074"/>
    <w:rsid w:val="00546D01"/>
    <w:rsid w:val="00547F6D"/>
    <w:rsid w:val="005505E3"/>
    <w:rsid w:val="0055296D"/>
    <w:rsid w:val="005549B9"/>
    <w:rsid w:val="00556824"/>
    <w:rsid w:val="00557A72"/>
    <w:rsid w:val="005623E8"/>
    <w:rsid w:val="0056317E"/>
    <w:rsid w:val="00573FCC"/>
    <w:rsid w:val="0057484B"/>
    <w:rsid w:val="005763C1"/>
    <w:rsid w:val="005765BD"/>
    <w:rsid w:val="0057777C"/>
    <w:rsid w:val="00584257"/>
    <w:rsid w:val="0058466A"/>
    <w:rsid w:val="00594E32"/>
    <w:rsid w:val="005A212F"/>
    <w:rsid w:val="005A4E1A"/>
    <w:rsid w:val="005A6FBD"/>
    <w:rsid w:val="005B35B8"/>
    <w:rsid w:val="005B4870"/>
    <w:rsid w:val="005B73F8"/>
    <w:rsid w:val="005C2FBB"/>
    <w:rsid w:val="005D18F1"/>
    <w:rsid w:val="005D22E1"/>
    <w:rsid w:val="005E0390"/>
    <w:rsid w:val="005F13BE"/>
    <w:rsid w:val="005F3B83"/>
    <w:rsid w:val="005F7A21"/>
    <w:rsid w:val="00604620"/>
    <w:rsid w:val="00604FB1"/>
    <w:rsid w:val="006071E6"/>
    <w:rsid w:val="00607493"/>
    <w:rsid w:val="00622A4F"/>
    <w:rsid w:val="00640353"/>
    <w:rsid w:val="00640956"/>
    <w:rsid w:val="006447FE"/>
    <w:rsid w:val="00645D00"/>
    <w:rsid w:val="00650AE9"/>
    <w:rsid w:val="00651A7D"/>
    <w:rsid w:val="00662314"/>
    <w:rsid w:val="006659A3"/>
    <w:rsid w:val="006703E2"/>
    <w:rsid w:val="006835E3"/>
    <w:rsid w:val="006916AC"/>
    <w:rsid w:val="006943C8"/>
    <w:rsid w:val="006A4F20"/>
    <w:rsid w:val="006A75DE"/>
    <w:rsid w:val="006A795E"/>
    <w:rsid w:val="006C63E2"/>
    <w:rsid w:val="006D32D1"/>
    <w:rsid w:val="006D3AAF"/>
    <w:rsid w:val="006D4DBC"/>
    <w:rsid w:val="006D6603"/>
    <w:rsid w:val="006F1343"/>
    <w:rsid w:val="006F2C81"/>
    <w:rsid w:val="006F3206"/>
    <w:rsid w:val="006F6EC0"/>
    <w:rsid w:val="00703B32"/>
    <w:rsid w:val="00705207"/>
    <w:rsid w:val="00712542"/>
    <w:rsid w:val="007304CD"/>
    <w:rsid w:val="007369C4"/>
    <w:rsid w:val="0074195F"/>
    <w:rsid w:val="00742817"/>
    <w:rsid w:val="00746DF7"/>
    <w:rsid w:val="00747B0D"/>
    <w:rsid w:val="00751D68"/>
    <w:rsid w:val="007547F3"/>
    <w:rsid w:val="0076306E"/>
    <w:rsid w:val="007657D1"/>
    <w:rsid w:val="00772F2A"/>
    <w:rsid w:val="00774ED1"/>
    <w:rsid w:val="00775E98"/>
    <w:rsid w:val="007803D0"/>
    <w:rsid w:val="007808E7"/>
    <w:rsid w:val="00781CD1"/>
    <w:rsid w:val="0078527A"/>
    <w:rsid w:val="00796DBA"/>
    <w:rsid w:val="007A343F"/>
    <w:rsid w:val="007A6FC7"/>
    <w:rsid w:val="007B3BB7"/>
    <w:rsid w:val="007C091F"/>
    <w:rsid w:val="007C0BBA"/>
    <w:rsid w:val="007D6A1F"/>
    <w:rsid w:val="007D7BFA"/>
    <w:rsid w:val="007E1F85"/>
    <w:rsid w:val="007E6DC3"/>
    <w:rsid w:val="008025A3"/>
    <w:rsid w:val="0080305C"/>
    <w:rsid w:val="008073F2"/>
    <w:rsid w:val="008150D4"/>
    <w:rsid w:val="00820611"/>
    <w:rsid w:val="008314C2"/>
    <w:rsid w:val="008320A5"/>
    <w:rsid w:val="008361C8"/>
    <w:rsid w:val="008363DF"/>
    <w:rsid w:val="00837890"/>
    <w:rsid w:val="00854775"/>
    <w:rsid w:val="00866247"/>
    <w:rsid w:val="00866C18"/>
    <w:rsid w:val="00871E5C"/>
    <w:rsid w:val="00875364"/>
    <w:rsid w:val="00877EFB"/>
    <w:rsid w:val="008833FE"/>
    <w:rsid w:val="00886577"/>
    <w:rsid w:val="008921FF"/>
    <w:rsid w:val="00893C76"/>
    <w:rsid w:val="008947C8"/>
    <w:rsid w:val="008A7586"/>
    <w:rsid w:val="008B046C"/>
    <w:rsid w:val="008C17F2"/>
    <w:rsid w:val="008C240F"/>
    <w:rsid w:val="008C3472"/>
    <w:rsid w:val="008C476B"/>
    <w:rsid w:val="008C658E"/>
    <w:rsid w:val="008C667D"/>
    <w:rsid w:val="008C6F2E"/>
    <w:rsid w:val="008C7F79"/>
    <w:rsid w:val="008D008B"/>
    <w:rsid w:val="008D1EF3"/>
    <w:rsid w:val="008D33F0"/>
    <w:rsid w:val="008E7FBE"/>
    <w:rsid w:val="008F5929"/>
    <w:rsid w:val="009100D4"/>
    <w:rsid w:val="009119E0"/>
    <w:rsid w:val="00912978"/>
    <w:rsid w:val="00913304"/>
    <w:rsid w:val="009304CA"/>
    <w:rsid w:val="009309B9"/>
    <w:rsid w:val="0094027D"/>
    <w:rsid w:val="00943C0A"/>
    <w:rsid w:val="0094620A"/>
    <w:rsid w:val="00952CAE"/>
    <w:rsid w:val="00952E60"/>
    <w:rsid w:val="00957F35"/>
    <w:rsid w:val="00972FAF"/>
    <w:rsid w:val="00974C0E"/>
    <w:rsid w:val="009756EC"/>
    <w:rsid w:val="00975F7D"/>
    <w:rsid w:val="00977571"/>
    <w:rsid w:val="00980B78"/>
    <w:rsid w:val="00980E12"/>
    <w:rsid w:val="0099087E"/>
    <w:rsid w:val="0099093B"/>
    <w:rsid w:val="00990F3B"/>
    <w:rsid w:val="009914F1"/>
    <w:rsid w:val="0099676C"/>
    <w:rsid w:val="00996CF7"/>
    <w:rsid w:val="009A07E1"/>
    <w:rsid w:val="009A5321"/>
    <w:rsid w:val="009A5AC7"/>
    <w:rsid w:val="009A75FA"/>
    <w:rsid w:val="009B14B4"/>
    <w:rsid w:val="009B1E23"/>
    <w:rsid w:val="009B3499"/>
    <w:rsid w:val="009B3983"/>
    <w:rsid w:val="009B605D"/>
    <w:rsid w:val="009B780D"/>
    <w:rsid w:val="009C7715"/>
    <w:rsid w:val="009D7880"/>
    <w:rsid w:val="009E6657"/>
    <w:rsid w:val="009F78FB"/>
    <w:rsid w:val="009F7D00"/>
    <w:rsid w:val="00A06717"/>
    <w:rsid w:val="00A074D3"/>
    <w:rsid w:val="00A103B7"/>
    <w:rsid w:val="00A1337A"/>
    <w:rsid w:val="00A15968"/>
    <w:rsid w:val="00A17F6E"/>
    <w:rsid w:val="00A27821"/>
    <w:rsid w:val="00A32792"/>
    <w:rsid w:val="00A345E8"/>
    <w:rsid w:val="00A4473B"/>
    <w:rsid w:val="00A4594D"/>
    <w:rsid w:val="00A51521"/>
    <w:rsid w:val="00A531C3"/>
    <w:rsid w:val="00A56296"/>
    <w:rsid w:val="00A616D0"/>
    <w:rsid w:val="00A6672E"/>
    <w:rsid w:val="00A7700D"/>
    <w:rsid w:val="00A81DB2"/>
    <w:rsid w:val="00A82B66"/>
    <w:rsid w:val="00AA2059"/>
    <w:rsid w:val="00AB52DF"/>
    <w:rsid w:val="00AB6190"/>
    <w:rsid w:val="00AC416A"/>
    <w:rsid w:val="00AC7599"/>
    <w:rsid w:val="00AE3C82"/>
    <w:rsid w:val="00AE4CA4"/>
    <w:rsid w:val="00AE6945"/>
    <w:rsid w:val="00AF4025"/>
    <w:rsid w:val="00B05DC3"/>
    <w:rsid w:val="00B07014"/>
    <w:rsid w:val="00B12D3C"/>
    <w:rsid w:val="00B12DD6"/>
    <w:rsid w:val="00B131FC"/>
    <w:rsid w:val="00B27B56"/>
    <w:rsid w:val="00B3142D"/>
    <w:rsid w:val="00B4056E"/>
    <w:rsid w:val="00B62079"/>
    <w:rsid w:val="00B6263F"/>
    <w:rsid w:val="00B62AD8"/>
    <w:rsid w:val="00B63534"/>
    <w:rsid w:val="00B63EB8"/>
    <w:rsid w:val="00B70778"/>
    <w:rsid w:val="00B709C4"/>
    <w:rsid w:val="00B70FD6"/>
    <w:rsid w:val="00B7317B"/>
    <w:rsid w:val="00B74240"/>
    <w:rsid w:val="00B76021"/>
    <w:rsid w:val="00B76A73"/>
    <w:rsid w:val="00B82F42"/>
    <w:rsid w:val="00B875F3"/>
    <w:rsid w:val="00B87E89"/>
    <w:rsid w:val="00BA08E2"/>
    <w:rsid w:val="00BA47E0"/>
    <w:rsid w:val="00BA628F"/>
    <w:rsid w:val="00BC2841"/>
    <w:rsid w:val="00BC6154"/>
    <w:rsid w:val="00BD6064"/>
    <w:rsid w:val="00BE1640"/>
    <w:rsid w:val="00BE5EE8"/>
    <w:rsid w:val="00BE67C9"/>
    <w:rsid w:val="00BF4B32"/>
    <w:rsid w:val="00C129C1"/>
    <w:rsid w:val="00C21858"/>
    <w:rsid w:val="00C22C7A"/>
    <w:rsid w:val="00C271D5"/>
    <w:rsid w:val="00C3688B"/>
    <w:rsid w:val="00C44159"/>
    <w:rsid w:val="00C45159"/>
    <w:rsid w:val="00C60ED0"/>
    <w:rsid w:val="00C76AB9"/>
    <w:rsid w:val="00C81319"/>
    <w:rsid w:val="00C86BF3"/>
    <w:rsid w:val="00C8743F"/>
    <w:rsid w:val="00C93827"/>
    <w:rsid w:val="00CA6351"/>
    <w:rsid w:val="00CA6CC2"/>
    <w:rsid w:val="00CB4B6E"/>
    <w:rsid w:val="00CB4D26"/>
    <w:rsid w:val="00CC752A"/>
    <w:rsid w:val="00CD048F"/>
    <w:rsid w:val="00CD12A4"/>
    <w:rsid w:val="00CD601D"/>
    <w:rsid w:val="00CE0BF3"/>
    <w:rsid w:val="00CE3130"/>
    <w:rsid w:val="00CE4F34"/>
    <w:rsid w:val="00CF0183"/>
    <w:rsid w:val="00CF619F"/>
    <w:rsid w:val="00D0057E"/>
    <w:rsid w:val="00D0098B"/>
    <w:rsid w:val="00D00B26"/>
    <w:rsid w:val="00D03755"/>
    <w:rsid w:val="00D057FE"/>
    <w:rsid w:val="00D06A08"/>
    <w:rsid w:val="00D07F43"/>
    <w:rsid w:val="00D221C1"/>
    <w:rsid w:val="00D3013E"/>
    <w:rsid w:val="00D366BC"/>
    <w:rsid w:val="00D37E7F"/>
    <w:rsid w:val="00D41B6A"/>
    <w:rsid w:val="00D531BE"/>
    <w:rsid w:val="00D625AE"/>
    <w:rsid w:val="00D65726"/>
    <w:rsid w:val="00D72DD2"/>
    <w:rsid w:val="00D73773"/>
    <w:rsid w:val="00D7410F"/>
    <w:rsid w:val="00D839AF"/>
    <w:rsid w:val="00D84783"/>
    <w:rsid w:val="00D913AC"/>
    <w:rsid w:val="00D9679B"/>
    <w:rsid w:val="00DA12F5"/>
    <w:rsid w:val="00DA60C6"/>
    <w:rsid w:val="00DA6C79"/>
    <w:rsid w:val="00DB239E"/>
    <w:rsid w:val="00DB3F7F"/>
    <w:rsid w:val="00DC6247"/>
    <w:rsid w:val="00DD76F4"/>
    <w:rsid w:val="00DE14CF"/>
    <w:rsid w:val="00DE15BC"/>
    <w:rsid w:val="00DE25DE"/>
    <w:rsid w:val="00DE500D"/>
    <w:rsid w:val="00DE5E09"/>
    <w:rsid w:val="00DF0D16"/>
    <w:rsid w:val="00E00D87"/>
    <w:rsid w:val="00E05A79"/>
    <w:rsid w:val="00E05C02"/>
    <w:rsid w:val="00E123C0"/>
    <w:rsid w:val="00E1280F"/>
    <w:rsid w:val="00E15541"/>
    <w:rsid w:val="00E22292"/>
    <w:rsid w:val="00E31B6D"/>
    <w:rsid w:val="00E31D9E"/>
    <w:rsid w:val="00E33448"/>
    <w:rsid w:val="00E36249"/>
    <w:rsid w:val="00E37482"/>
    <w:rsid w:val="00E53C99"/>
    <w:rsid w:val="00E54704"/>
    <w:rsid w:val="00E7651F"/>
    <w:rsid w:val="00E9051C"/>
    <w:rsid w:val="00E933F2"/>
    <w:rsid w:val="00EA489A"/>
    <w:rsid w:val="00EA4FB9"/>
    <w:rsid w:val="00EB6795"/>
    <w:rsid w:val="00EB7F7B"/>
    <w:rsid w:val="00ED288F"/>
    <w:rsid w:val="00EE1C56"/>
    <w:rsid w:val="00EE36CB"/>
    <w:rsid w:val="00F01B2B"/>
    <w:rsid w:val="00F07E8E"/>
    <w:rsid w:val="00F229E6"/>
    <w:rsid w:val="00F230C0"/>
    <w:rsid w:val="00F26E84"/>
    <w:rsid w:val="00F27BB8"/>
    <w:rsid w:val="00F34761"/>
    <w:rsid w:val="00F34A2B"/>
    <w:rsid w:val="00F40199"/>
    <w:rsid w:val="00F464E8"/>
    <w:rsid w:val="00F47A39"/>
    <w:rsid w:val="00F503D9"/>
    <w:rsid w:val="00F559E2"/>
    <w:rsid w:val="00F5622B"/>
    <w:rsid w:val="00F91939"/>
    <w:rsid w:val="00F924BD"/>
    <w:rsid w:val="00F965AD"/>
    <w:rsid w:val="00FA79E8"/>
    <w:rsid w:val="00FA7B08"/>
    <w:rsid w:val="00FB2544"/>
    <w:rsid w:val="00FC064C"/>
    <w:rsid w:val="00FC174B"/>
    <w:rsid w:val="00FC51E7"/>
    <w:rsid w:val="00FC5319"/>
    <w:rsid w:val="00FC5B8F"/>
    <w:rsid w:val="00FD06CF"/>
    <w:rsid w:val="00FD0C95"/>
    <w:rsid w:val="00FD14F8"/>
    <w:rsid w:val="00FD1945"/>
    <w:rsid w:val="00FD20BE"/>
    <w:rsid w:val="00FD4211"/>
    <w:rsid w:val="00FD541B"/>
    <w:rsid w:val="00FE4293"/>
    <w:rsid w:val="00FE5FA5"/>
    <w:rsid w:val="00FF2F32"/>
    <w:rsid w:val="1FFC2F87"/>
    <w:rsid w:val="2B9A59D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Hyperlink" w:semiHidden="0" w:qFormat="1"/>
    <w:lsdException w:name="FollowedHyperlink" w:qFormat="1"/>
    <w:lsdException w:name="Strong" w:semiHidden="0" w:uiPriority="22" w:unhideWhenUsed="0" w:qFormat="1"/>
    <w:lsdException w:name="Emphasis" w:semiHidden="0" w:uiPriority="20" w:unhideWhenUsed="0" w:qFormat="1"/>
    <w:lsdException w:name="Normal Table"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qFormat/>
    <w:rPr>
      <w:color w:val="A5A5A5" w:themeColor="followedHyperlink"/>
      <w:u w:val="single"/>
    </w:rPr>
  </w:style>
  <w:style w:type="paragraph" w:styleId="Footer">
    <w:name w:val="footer"/>
    <w:basedOn w:val="Normal"/>
    <w:link w:val="FooterChar"/>
    <w:uiPriority w:val="99"/>
    <w:unhideWhenUsed/>
    <w:qFormat/>
    <w:pPr>
      <w:tabs>
        <w:tab w:val="center" w:pos="4986"/>
        <w:tab w:val="right" w:pos="9972"/>
      </w:tabs>
    </w:pPr>
  </w:style>
  <w:style w:type="paragraph" w:styleId="Header">
    <w:name w:val="header"/>
    <w:basedOn w:val="Normal"/>
    <w:link w:val="HeaderChar"/>
    <w:uiPriority w:val="99"/>
    <w:unhideWhenUsed/>
    <w:qFormat/>
    <w:pPr>
      <w:tabs>
        <w:tab w:val="center" w:pos="4986"/>
        <w:tab w:val="right" w:pos="9972"/>
      </w:tabs>
    </w:pPr>
  </w:style>
  <w:style w:type="character" w:styleId="Hyperlink">
    <w:name w:val="Hyperlink"/>
    <w:basedOn w:val="DefaultParagraphFont"/>
    <w:uiPriority w:val="99"/>
    <w:unhideWhenUsed/>
    <w:qFormat/>
    <w:rPr>
      <w:color w:val="A6BEBA" w:themeColor="hyperlink"/>
      <w:u w:val="single"/>
    </w:rPr>
  </w:style>
  <w:style w:type="paragraph" w:styleId="Title">
    <w:name w:val="Title"/>
    <w:basedOn w:val="Normal"/>
    <w:next w:val="Normal"/>
    <w:link w:val="TitleChar"/>
    <w:uiPriority w:val="10"/>
    <w:qFormat/>
    <w:pPr>
      <w:pBdr>
        <w:bottom w:val="single" w:sz="4" w:space="4" w:color="auto"/>
      </w:pBdr>
      <w:autoSpaceDE w:val="0"/>
      <w:autoSpaceDN w:val="0"/>
    </w:pPr>
    <w:rPr>
      <w:rFonts w:eastAsia="Times New Roman" w:cs="Arial"/>
      <w:b/>
      <w:bCs/>
      <w:spacing w:val="60"/>
      <w:sz w:val="32"/>
      <w:szCs w:val="32"/>
      <w:lang w:val="de-CH" w:eastAsia="de-DE"/>
    </w:rPr>
  </w:style>
  <w:style w:type="paragraph" w:customStyle="1" w:styleId="Style1">
    <w:name w:val="Style1"/>
    <w:basedOn w:val="Normal"/>
    <w:link w:val="Style1Char"/>
    <w:qFormat/>
    <w:rPr>
      <w:sz w:val="20"/>
    </w:rPr>
  </w:style>
  <w:style w:type="character" w:customStyle="1" w:styleId="Style1Char">
    <w:name w:val="Style1 Char"/>
    <w:basedOn w:val="DefaultParagraphFont"/>
    <w:link w:val="Style1"/>
    <w:qFormat/>
    <w:rPr>
      <w:rFonts w:ascii="Arial" w:hAnsi="Arial"/>
      <w:sz w:val="20"/>
    </w:rPr>
  </w:style>
  <w:style w:type="paragraph" w:customStyle="1" w:styleId="MyStyle">
    <w:name w:val="My Style"/>
    <w:basedOn w:val="Normal"/>
    <w:link w:val="MyStyleChar"/>
    <w:qFormat/>
    <w:rPr>
      <w:rFonts w:cs="Arial"/>
      <w:bCs/>
      <w:color w:val="000000"/>
    </w:rPr>
  </w:style>
  <w:style w:type="character" w:customStyle="1" w:styleId="MyStyleChar">
    <w:name w:val="My Style Char"/>
    <w:basedOn w:val="DefaultParagraphFont"/>
    <w:link w:val="MyStyle"/>
    <w:qFormat/>
    <w:rPr>
      <w:rFonts w:ascii="Arial" w:hAnsi="Arial" w:cs="Arial"/>
      <w:bCs/>
      <w:color w:val="000000"/>
    </w:rPr>
  </w:style>
  <w:style w:type="paragraph" w:customStyle="1" w:styleId="Style2">
    <w:name w:val="Style2"/>
    <w:basedOn w:val="Style1"/>
    <w:link w:val="Style2Char"/>
    <w:qFormat/>
  </w:style>
  <w:style w:type="character" w:customStyle="1" w:styleId="Style2Char">
    <w:name w:val="Style2 Char"/>
    <w:basedOn w:val="Style1Char"/>
    <w:link w:val="Style2"/>
    <w:qFormat/>
    <w:rPr>
      <w:rFonts w:ascii="Arial" w:hAnsi="Arial"/>
      <w:sz w:val="20"/>
    </w:rPr>
  </w:style>
  <w:style w:type="character" w:customStyle="1" w:styleId="TitleChar">
    <w:name w:val="Title Char"/>
    <w:basedOn w:val="DefaultParagraphFont"/>
    <w:link w:val="Title"/>
    <w:uiPriority w:val="10"/>
    <w:qFormat/>
    <w:rPr>
      <w:rFonts w:ascii="Arial" w:eastAsia="Times New Roman" w:hAnsi="Arial" w:cs="Arial"/>
      <w:b/>
      <w:bCs/>
      <w:spacing w:val="60"/>
      <w:sz w:val="32"/>
      <w:szCs w:val="32"/>
      <w:lang w:val="de-CH" w:eastAsia="de-DE"/>
    </w:rPr>
  </w:style>
  <w:style w:type="paragraph" w:styleId="ListParagraph">
    <w:name w:val="List Paragraph"/>
    <w:basedOn w:val="Normal"/>
    <w:qFormat/>
    <w:pPr>
      <w:ind w:left="720"/>
      <w:contextualSpacing/>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qFormat/>
    <w:rPr>
      <w:rFonts w:ascii="Arial" w:hAnsi="Arial"/>
    </w:rPr>
  </w:style>
  <w:style w:type="character" w:customStyle="1" w:styleId="FooterChar">
    <w:name w:val="Footer Char"/>
    <w:basedOn w:val="DefaultParagraphFont"/>
    <w:link w:val="Footer"/>
    <w:uiPriority w:val="99"/>
    <w:qFormat/>
    <w:rPr>
      <w:rFonts w:ascii="Arial" w:hAnsi="Arial"/>
    </w:rPr>
  </w:style>
  <w:style w:type="paragraph" w:customStyle="1" w:styleId="Style3">
    <w:name w:val="Style3"/>
    <w:basedOn w:val="Title"/>
    <w:link w:val="Style3Char"/>
    <w:qFormat/>
    <w:pPr>
      <w:pBdr>
        <w:top w:val="single" w:sz="36" w:space="1" w:color="E3E9F1"/>
        <w:left w:val="single" w:sz="36" w:space="4" w:color="E3E9F1"/>
        <w:bottom w:val="single" w:sz="36" w:space="1" w:color="E3E9F1"/>
        <w:right w:val="single" w:sz="36" w:space="4" w:color="E3E9F1"/>
      </w:pBdr>
      <w:shd w:val="clear" w:color="auto" w:fill="E3E9F1"/>
      <w:jc w:val="center"/>
    </w:pPr>
    <w:rPr>
      <w:rFonts w:ascii="Times New Roman" w:hAnsi="Times New Roman"/>
      <w:b w:val="0"/>
      <w:color w:val="595959" w:themeColor="text1"/>
      <w:sz w:val="24"/>
      <w:szCs w:val="4"/>
    </w:rPr>
  </w:style>
  <w:style w:type="character" w:customStyle="1" w:styleId="Style3Char">
    <w:name w:val="Style3 Char"/>
    <w:basedOn w:val="TitleChar"/>
    <w:link w:val="Style3"/>
    <w:qFormat/>
    <w:rPr>
      <w:rFonts w:ascii="Times New Roman" w:eastAsia="Times New Roman" w:hAnsi="Times New Roman" w:cs="Arial"/>
      <w:b w:val="0"/>
      <w:bCs/>
      <w:color w:val="595959" w:themeColor="text1"/>
      <w:spacing w:val="60"/>
      <w:sz w:val="24"/>
      <w:szCs w:val="4"/>
      <w:shd w:val="clear" w:color="auto" w:fill="E3E9F1"/>
      <w:lang w:val="de-CH" w:eastAsia="de-DE"/>
    </w:rPr>
  </w:style>
  <w:style w:type="paragraph" w:customStyle="1" w:styleId="Style4">
    <w:name w:val="Style4"/>
    <w:basedOn w:val="Style3"/>
    <w:link w:val="Style4Char"/>
    <w:qFormat/>
    <w:pPr>
      <w:pBdr>
        <w:top w:val="single" w:sz="48" w:space="1" w:color="F3F1F1" w:themeColor="accent5"/>
        <w:left w:val="single" w:sz="48" w:space="4" w:color="F3F1F1" w:themeColor="accent5"/>
        <w:bottom w:val="single" w:sz="48" w:space="1" w:color="F3F1F1" w:themeColor="accent5"/>
        <w:right w:val="single" w:sz="48" w:space="4" w:color="F3F1F1" w:themeColor="accent5"/>
      </w:pBdr>
      <w:shd w:val="clear" w:color="auto" w:fill="F3F1F1" w:themeFill="accent5"/>
    </w:pPr>
    <w:rPr>
      <w:rFonts w:ascii="Arial" w:hAnsi="Arial"/>
      <w:color w:val="595959" w:themeColor="text2"/>
      <w:spacing w:val="32"/>
      <w:sz w:val="22"/>
    </w:rPr>
  </w:style>
  <w:style w:type="character" w:customStyle="1" w:styleId="Style4Char">
    <w:name w:val="Style4 Char"/>
    <w:basedOn w:val="Style3Char"/>
    <w:link w:val="Style4"/>
    <w:qFormat/>
    <w:rPr>
      <w:rFonts w:ascii="Arial" w:eastAsia="Times New Roman" w:hAnsi="Arial" w:cs="Arial"/>
      <w:b w:val="0"/>
      <w:bCs/>
      <w:color w:val="595959" w:themeColor="text2"/>
      <w:spacing w:val="32"/>
      <w:sz w:val="24"/>
      <w:szCs w:val="4"/>
      <w:shd w:val="clear" w:color="auto" w:fill="F3F1F1" w:themeFill="accent5"/>
      <w:lang w:val="de-CH" w:eastAsia="de-DE"/>
    </w:rPr>
  </w:style>
  <w:style w:type="character" w:customStyle="1" w:styleId="UnresolvedMention">
    <w:name w:val="Unresolved Mention"/>
    <w:basedOn w:val="DefaultParagraphFont"/>
    <w:uiPriority w:val="99"/>
    <w:semiHidden/>
    <w:unhideWhenUsed/>
    <w:qFormat/>
    <w:rPr>
      <w:color w:val="605E5C"/>
      <w:shd w:val="clear" w:color="auto" w:fill="E1DFDD"/>
    </w:rPr>
  </w:style>
  <w:style w:type="character" w:customStyle="1" w:styleId="hljs-comment">
    <w:name w:val="hljs-comment"/>
    <w:basedOn w:val="DefaultParagraphFont"/>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Hyperlink" w:semiHidden="0" w:qFormat="1"/>
    <w:lsdException w:name="FollowedHyperlink" w:qFormat="1"/>
    <w:lsdException w:name="Strong" w:semiHidden="0" w:uiPriority="22" w:unhideWhenUsed="0" w:qFormat="1"/>
    <w:lsdException w:name="Emphasis" w:semiHidden="0" w:uiPriority="20" w:unhideWhenUsed="0" w:qFormat="1"/>
    <w:lsdException w:name="Normal Table"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qFormat/>
    <w:rPr>
      <w:color w:val="A5A5A5" w:themeColor="followedHyperlink"/>
      <w:u w:val="single"/>
    </w:rPr>
  </w:style>
  <w:style w:type="paragraph" w:styleId="Footer">
    <w:name w:val="footer"/>
    <w:basedOn w:val="Normal"/>
    <w:link w:val="FooterChar"/>
    <w:uiPriority w:val="99"/>
    <w:unhideWhenUsed/>
    <w:qFormat/>
    <w:pPr>
      <w:tabs>
        <w:tab w:val="center" w:pos="4986"/>
        <w:tab w:val="right" w:pos="9972"/>
      </w:tabs>
    </w:pPr>
  </w:style>
  <w:style w:type="paragraph" w:styleId="Header">
    <w:name w:val="header"/>
    <w:basedOn w:val="Normal"/>
    <w:link w:val="HeaderChar"/>
    <w:uiPriority w:val="99"/>
    <w:unhideWhenUsed/>
    <w:qFormat/>
    <w:pPr>
      <w:tabs>
        <w:tab w:val="center" w:pos="4986"/>
        <w:tab w:val="right" w:pos="9972"/>
      </w:tabs>
    </w:pPr>
  </w:style>
  <w:style w:type="character" w:styleId="Hyperlink">
    <w:name w:val="Hyperlink"/>
    <w:basedOn w:val="DefaultParagraphFont"/>
    <w:uiPriority w:val="99"/>
    <w:unhideWhenUsed/>
    <w:qFormat/>
    <w:rPr>
      <w:color w:val="A6BEBA" w:themeColor="hyperlink"/>
      <w:u w:val="single"/>
    </w:rPr>
  </w:style>
  <w:style w:type="paragraph" w:styleId="Title">
    <w:name w:val="Title"/>
    <w:basedOn w:val="Normal"/>
    <w:next w:val="Normal"/>
    <w:link w:val="TitleChar"/>
    <w:uiPriority w:val="10"/>
    <w:qFormat/>
    <w:pPr>
      <w:pBdr>
        <w:bottom w:val="single" w:sz="4" w:space="4" w:color="auto"/>
      </w:pBdr>
      <w:autoSpaceDE w:val="0"/>
      <w:autoSpaceDN w:val="0"/>
    </w:pPr>
    <w:rPr>
      <w:rFonts w:eastAsia="Times New Roman" w:cs="Arial"/>
      <w:b/>
      <w:bCs/>
      <w:spacing w:val="60"/>
      <w:sz w:val="32"/>
      <w:szCs w:val="32"/>
      <w:lang w:val="de-CH" w:eastAsia="de-DE"/>
    </w:rPr>
  </w:style>
  <w:style w:type="paragraph" w:customStyle="1" w:styleId="Style1">
    <w:name w:val="Style1"/>
    <w:basedOn w:val="Normal"/>
    <w:link w:val="Style1Char"/>
    <w:qFormat/>
    <w:rPr>
      <w:sz w:val="20"/>
    </w:rPr>
  </w:style>
  <w:style w:type="character" w:customStyle="1" w:styleId="Style1Char">
    <w:name w:val="Style1 Char"/>
    <w:basedOn w:val="DefaultParagraphFont"/>
    <w:link w:val="Style1"/>
    <w:qFormat/>
    <w:rPr>
      <w:rFonts w:ascii="Arial" w:hAnsi="Arial"/>
      <w:sz w:val="20"/>
    </w:rPr>
  </w:style>
  <w:style w:type="paragraph" w:customStyle="1" w:styleId="MyStyle">
    <w:name w:val="My Style"/>
    <w:basedOn w:val="Normal"/>
    <w:link w:val="MyStyleChar"/>
    <w:qFormat/>
    <w:rPr>
      <w:rFonts w:cs="Arial"/>
      <w:bCs/>
      <w:color w:val="000000"/>
    </w:rPr>
  </w:style>
  <w:style w:type="character" w:customStyle="1" w:styleId="MyStyleChar">
    <w:name w:val="My Style Char"/>
    <w:basedOn w:val="DefaultParagraphFont"/>
    <w:link w:val="MyStyle"/>
    <w:qFormat/>
    <w:rPr>
      <w:rFonts w:ascii="Arial" w:hAnsi="Arial" w:cs="Arial"/>
      <w:bCs/>
      <w:color w:val="000000"/>
    </w:rPr>
  </w:style>
  <w:style w:type="paragraph" w:customStyle="1" w:styleId="Style2">
    <w:name w:val="Style2"/>
    <w:basedOn w:val="Style1"/>
    <w:link w:val="Style2Char"/>
    <w:qFormat/>
  </w:style>
  <w:style w:type="character" w:customStyle="1" w:styleId="Style2Char">
    <w:name w:val="Style2 Char"/>
    <w:basedOn w:val="Style1Char"/>
    <w:link w:val="Style2"/>
    <w:qFormat/>
    <w:rPr>
      <w:rFonts w:ascii="Arial" w:hAnsi="Arial"/>
      <w:sz w:val="20"/>
    </w:rPr>
  </w:style>
  <w:style w:type="character" w:customStyle="1" w:styleId="TitleChar">
    <w:name w:val="Title Char"/>
    <w:basedOn w:val="DefaultParagraphFont"/>
    <w:link w:val="Title"/>
    <w:uiPriority w:val="10"/>
    <w:qFormat/>
    <w:rPr>
      <w:rFonts w:ascii="Arial" w:eastAsia="Times New Roman" w:hAnsi="Arial" w:cs="Arial"/>
      <w:b/>
      <w:bCs/>
      <w:spacing w:val="60"/>
      <w:sz w:val="32"/>
      <w:szCs w:val="32"/>
      <w:lang w:val="de-CH" w:eastAsia="de-DE"/>
    </w:rPr>
  </w:style>
  <w:style w:type="paragraph" w:styleId="ListParagraph">
    <w:name w:val="List Paragraph"/>
    <w:basedOn w:val="Normal"/>
    <w:qFormat/>
    <w:pPr>
      <w:ind w:left="720"/>
      <w:contextualSpacing/>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qFormat/>
    <w:rPr>
      <w:rFonts w:ascii="Arial" w:hAnsi="Arial"/>
    </w:rPr>
  </w:style>
  <w:style w:type="character" w:customStyle="1" w:styleId="FooterChar">
    <w:name w:val="Footer Char"/>
    <w:basedOn w:val="DefaultParagraphFont"/>
    <w:link w:val="Footer"/>
    <w:uiPriority w:val="99"/>
    <w:qFormat/>
    <w:rPr>
      <w:rFonts w:ascii="Arial" w:hAnsi="Arial"/>
    </w:rPr>
  </w:style>
  <w:style w:type="paragraph" w:customStyle="1" w:styleId="Style3">
    <w:name w:val="Style3"/>
    <w:basedOn w:val="Title"/>
    <w:link w:val="Style3Char"/>
    <w:qFormat/>
    <w:pPr>
      <w:pBdr>
        <w:top w:val="single" w:sz="36" w:space="1" w:color="E3E9F1"/>
        <w:left w:val="single" w:sz="36" w:space="4" w:color="E3E9F1"/>
        <w:bottom w:val="single" w:sz="36" w:space="1" w:color="E3E9F1"/>
        <w:right w:val="single" w:sz="36" w:space="4" w:color="E3E9F1"/>
      </w:pBdr>
      <w:shd w:val="clear" w:color="auto" w:fill="E3E9F1"/>
      <w:jc w:val="center"/>
    </w:pPr>
    <w:rPr>
      <w:rFonts w:ascii="Times New Roman" w:hAnsi="Times New Roman"/>
      <w:b w:val="0"/>
      <w:color w:val="595959" w:themeColor="text1"/>
      <w:sz w:val="24"/>
      <w:szCs w:val="4"/>
    </w:rPr>
  </w:style>
  <w:style w:type="character" w:customStyle="1" w:styleId="Style3Char">
    <w:name w:val="Style3 Char"/>
    <w:basedOn w:val="TitleChar"/>
    <w:link w:val="Style3"/>
    <w:qFormat/>
    <w:rPr>
      <w:rFonts w:ascii="Times New Roman" w:eastAsia="Times New Roman" w:hAnsi="Times New Roman" w:cs="Arial"/>
      <w:b w:val="0"/>
      <w:bCs/>
      <w:color w:val="595959" w:themeColor="text1"/>
      <w:spacing w:val="60"/>
      <w:sz w:val="24"/>
      <w:szCs w:val="4"/>
      <w:shd w:val="clear" w:color="auto" w:fill="E3E9F1"/>
      <w:lang w:val="de-CH" w:eastAsia="de-DE"/>
    </w:rPr>
  </w:style>
  <w:style w:type="paragraph" w:customStyle="1" w:styleId="Style4">
    <w:name w:val="Style4"/>
    <w:basedOn w:val="Style3"/>
    <w:link w:val="Style4Char"/>
    <w:qFormat/>
    <w:pPr>
      <w:pBdr>
        <w:top w:val="single" w:sz="48" w:space="1" w:color="F3F1F1" w:themeColor="accent5"/>
        <w:left w:val="single" w:sz="48" w:space="4" w:color="F3F1F1" w:themeColor="accent5"/>
        <w:bottom w:val="single" w:sz="48" w:space="1" w:color="F3F1F1" w:themeColor="accent5"/>
        <w:right w:val="single" w:sz="48" w:space="4" w:color="F3F1F1" w:themeColor="accent5"/>
      </w:pBdr>
      <w:shd w:val="clear" w:color="auto" w:fill="F3F1F1" w:themeFill="accent5"/>
    </w:pPr>
    <w:rPr>
      <w:rFonts w:ascii="Arial" w:hAnsi="Arial"/>
      <w:color w:val="595959" w:themeColor="text2"/>
      <w:spacing w:val="32"/>
      <w:sz w:val="22"/>
    </w:rPr>
  </w:style>
  <w:style w:type="character" w:customStyle="1" w:styleId="Style4Char">
    <w:name w:val="Style4 Char"/>
    <w:basedOn w:val="Style3Char"/>
    <w:link w:val="Style4"/>
    <w:qFormat/>
    <w:rPr>
      <w:rFonts w:ascii="Arial" w:eastAsia="Times New Roman" w:hAnsi="Arial" w:cs="Arial"/>
      <w:b w:val="0"/>
      <w:bCs/>
      <w:color w:val="595959" w:themeColor="text2"/>
      <w:spacing w:val="32"/>
      <w:sz w:val="24"/>
      <w:szCs w:val="4"/>
      <w:shd w:val="clear" w:color="auto" w:fill="F3F1F1" w:themeFill="accent5"/>
      <w:lang w:val="de-CH" w:eastAsia="de-DE"/>
    </w:rPr>
  </w:style>
  <w:style w:type="character" w:customStyle="1" w:styleId="UnresolvedMention">
    <w:name w:val="Unresolved Mention"/>
    <w:basedOn w:val="DefaultParagraphFont"/>
    <w:uiPriority w:val="99"/>
    <w:semiHidden/>
    <w:unhideWhenUsed/>
    <w:qFormat/>
    <w:rPr>
      <w:color w:val="605E5C"/>
      <w:shd w:val="clear" w:color="auto" w:fill="E1DFDD"/>
    </w:rPr>
  </w:style>
  <w:style w:type="character" w:customStyle="1" w:styleId="hljs-comment">
    <w:name w:val="hljs-comment"/>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192096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www.linkedin.com/in/trevien-joseph-2292653a7/" TargetMode="External"/><Relationship Id="rId4" Type="http://schemas.microsoft.com/office/2007/relationships/stylesWithEffects" Target="stylesWithEffects.xml"/><Relationship Id="rId9" Type="http://schemas.openxmlformats.org/officeDocument/2006/relationships/hyperlink" Target="mailto:mr.treyjoseph@outlook.com" TargetMode="External"/></Relationships>
</file>

<file path=word/theme/theme1.xml><?xml version="1.0" encoding="utf-8"?>
<a:theme xmlns:a="http://schemas.openxmlformats.org/drawingml/2006/main" name="Office Theme">
  <a:themeElements>
    <a:clrScheme name="Innova 3">
      <a:dk1>
        <a:srgbClr val="595959"/>
      </a:dk1>
      <a:lt1>
        <a:sysClr val="window" lastClr="FFFFFF"/>
      </a:lt1>
      <a:dk2>
        <a:srgbClr val="595959"/>
      </a:dk2>
      <a:lt2>
        <a:srgbClr val="F3F2F2"/>
      </a:lt2>
      <a:accent1>
        <a:srgbClr val="CEBD96"/>
      </a:accent1>
      <a:accent2>
        <a:srgbClr val="E9DEC5"/>
      </a:accent2>
      <a:accent3>
        <a:srgbClr val="FAEEE2"/>
      </a:accent3>
      <a:accent4>
        <a:srgbClr val="E2E2E1"/>
      </a:accent4>
      <a:accent5>
        <a:srgbClr val="F3F1F1"/>
      </a:accent5>
      <a:accent6>
        <a:srgbClr val="BAA880"/>
      </a:accent6>
      <a:hlink>
        <a:srgbClr val="A6BEBA"/>
      </a:hlink>
      <a:folHlink>
        <a:srgbClr val="A5A5A5"/>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F40EAF-96EE-40AC-BA62-93120791F4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10113</TotalTime>
  <Pages>1</Pages>
  <Words>127</Words>
  <Characters>724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 S</dc:creator>
  <cp:lastModifiedBy>Maxwell Reshel</cp:lastModifiedBy>
  <cp:revision>157</cp:revision>
  <dcterms:created xsi:type="dcterms:W3CDTF">2024-01-03T13:34:00Z</dcterms:created>
  <dcterms:modified xsi:type="dcterms:W3CDTF">2026-01-20T10:18:00Z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4E4A3F4B6ED141BD8D4C93D0234507E1_12</vt:lpwstr>
  </property>
</Properties>
</file>