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B69A4" w14:textId="0365B6D4" w:rsidR="00423152" w:rsidRPr="00E211F7" w:rsidRDefault="00D87162" w:rsidP="00423152">
      <w:pPr>
        <w:pStyle w:val="NoSpacing"/>
        <w:rPr>
          <w:rFonts w:asciiTheme="minorHAnsi" w:hAnsiTheme="minorHAnsi" w:cstheme="minorHAnsi"/>
          <w:b/>
          <w:iCs/>
          <w:sz w:val="24"/>
          <w:szCs w:val="24"/>
        </w:rPr>
      </w:pPr>
      <w:r w:rsidRPr="00E211F7">
        <w:rPr>
          <w:rFonts w:asciiTheme="minorHAnsi" w:hAnsiTheme="minorHAnsi" w:cstheme="minorHAnsi"/>
          <w:b/>
          <w:iCs/>
          <w:color w:val="202124"/>
          <w:sz w:val="24"/>
          <w:szCs w:val="24"/>
        </w:rPr>
        <w:t xml:space="preserve"> </w:t>
      </w:r>
      <w:r w:rsidR="00423152" w:rsidRPr="00E211F7">
        <w:rPr>
          <w:rFonts w:asciiTheme="minorHAnsi" w:hAnsiTheme="minorHAnsi" w:cstheme="minorHAnsi"/>
          <w:b/>
          <w:iCs/>
          <w:sz w:val="24"/>
          <w:szCs w:val="24"/>
        </w:rPr>
        <w:t xml:space="preserve"> </w:t>
      </w:r>
    </w:p>
    <w:p w14:paraId="0D308036" w14:textId="77777777" w:rsidR="0082232A" w:rsidRPr="00E211F7" w:rsidRDefault="0082232A" w:rsidP="0082232A">
      <w:pPr>
        <w:pStyle w:val="NoSpacing"/>
        <w:jc w:val="center"/>
        <w:rPr>
          <w:rFonts w:asciiTheme="minorHAnsi" w:eastAsia="Arial Unicode MS" w:hAnsiTheme="minorHAnsi" w:cstheme="minorHAnsi"/>
          <w:b/>
          <w:bCs/>
          <w:iCs/>
          <w:sz w:val="24"/>
          <w:szCs w:val="24"/>
        </w:rPr>
      </w:pPr>
      <w:r w:rsidRPr="00E211F7">
        <w:rPr>
          <w:rFonts w:asciiTheme="minorHAnsi" w:eastAsia="Arial Unicode MS" w:hAnsiTheme="minorHAnsi" w:cstheme="minorHAnsi"/>
          <w:b/>
          <w:bCs/>
          <w:iCs/>
          <w:sz w:val="24"/>
          <w:szCs w:val="24"/>
        </w:rPr>
        <w:t>SAMEER KUMAR POUDEL</w:t>
      </w:r>
    </w:p>
    <w:p w14:paraId="13682974" w14:textId="3AFD945C" w:rsidR="007C5AE5" w:rsidRPr="00E211F7" w:rsidRDefault="0082232A" w:rsidP="0082232A">
      <w:pPr>
        <w:pStyle w:val="NoSpacing"/>
        <w:jc w:val="center"/>
        <w:rPr>
          <w:rFonts w:asciiTheme="minorHAnsi" w:hAnsiTheme="minorHAnsi" w:cstheme="minorHAnsi"/>
          <w:iCs/>
          <w:sz w:val="24"/>
          <w:szCs w:val="24"/>
        </w:rPr>
      </w:pPr>
      <w:r w:rsidRPr="00E211F7">
        <w:rPr>
          <w:rFonts w:asciiTheme="minorHAnsi" w:eastAsia="Arial Unicode MS" w:hAnsiTheme="minorHAnsi" w:cstheme="minorHAnsi"/>
          <w:b/>
          <w:bCs/>
          <w:iCs/>
          <w:sz w:val="24"/>
          <w:szCs w:val="24"/>
        </w:rPr>
        <w:t xml:space="preserve">Email-ID: </w:t>
      </w:r>
      <w:hyperlink r:id="rId7" w:history="1"/>
      <w:hyperlink r:id="rId8" w:history="1">
        <w:r w:rsidR="007C5AE5" w:rsidRPr="00E211F7">
          <w:rPr>
            <w:rStyle w:val="Hyperlink"/>
            <w:rFonts w:asciiTheme="minorHAnsi" w:hAnsiTheme="minorHAnsi" w:cstheme="minorHAnsi"/>
            <w:iCs/>
            <w:sz w:val="24"/>
            <w:szCs w:val="24"/>
          </w:rPr>
          <w:t>poudelsameer552@gmail.com</w:t>
        </w:r>
      </w:hyperlink>
    </w:p>
    <w:p w14:paraId="111B5FA0" w14:textId="77777777" w:rsidR="00BD06ED" w:rsidRPr="00E211F7" w:rsidRDefault="0082232A" w:rsidP="0082232A">
      <w:pPr>
        <w:pStyle w:val="NoSpacing"/>
        <w:jc w:val="center"/>
        <w:rPr>
          <w:rFonts w:asciiTheme="minorHAnsi" w:eastAsia="Arial Unicode MS" w:hAnsiTheme="minorHAnsi" w:cstheme="minorHAnsi"/>
          <w:b/>
          <w:bCs/>
          <w:iCs/>
          <w:sz w:val="24"/>
          <w:szCs w:val="24"/>
          <w:lang w:val="en"/>
        </w:rPr>
      </w:pPr>
      <w:r w:rsidRPr="00E211F7">
        <w:rPr>
          <w:rFonts w:asciiTheme="minorHAnsi" w:eastAsia="Arial Unicode MS" w:hAnsiTheme="minorHAnsi" w:cstheme="minorHAnsi"/>
          <w:b/>
          <w:bCs/>
          <w:iCs/>
          <w:sz w:val="24"/>
          <w:szCs w:val="24"/>
          <w:lang w:val="en"/>
        </w:rPr>
        <w:t>Contact Number:</w:t>
      </w:r>
      <w:r w:rsidR="004602DF" w:rsidRPr="00E211F7">
        <w:rPr>
          <w:rFonts w:asciiTheme="minorHAnsi" w:hAnsiTheme="minorHAnsi" w:cstheme="minorHAnsi"/>
          <w:iCs/>
          <w:sz w:val="24"/>
          <w:szCs w:val="24"/>
        </w:rPr>
        <w:t xml:space="preserve"> </w:t>
      </w:r>
      <w:r w:rsidR="004602DF" w:rsidRPr="00E211F7">
        <w:rPr>
          <w:rFonts w:asciiTheme="minorHAnsi" w:eastAsia="Arial Unicode MS" w:hAnsiTheme="minorHAnsi" w:cstheme="minorHAnsi"/>
          <w:b/>
          <w:bCs/>
          <w:iCs/>
          <w:sz w:val="24"/>
          <w:szCs w:val="24"/>
          <w:lang w:val="en"/>
        </w:rPr>
        <w:t>(301) 744-9413</w:t>
      </w:r>
      <w:r w:rsidRPr="00E211F7">
        <w:rPr>
          <w:rFonts w:asciiTheme="minorHAnsi" w:eastAsia="Arial Unicode MS" w:hAnsiTheme="minorHAnsi" w:cstheme="minorHAnsi"/>
          <w:b/>
          <w:bCs/>
          <w:iCs/>
          <w:sz w:val="24"/>
          <w:szCs w:val="24"/>
          <w:lang w:val="en"/>
        </w:rPr>
        <w:t xml:space="preserve">   </w:t>
      </w:r>
    </w:p>
    <w:p w14:paraId="21B3E941" w14:textId="677B53B8" w:rsidR="0082232A" w:rsidRPr="00E211F7" w:rsidRDefault="00BD06ED" w:rsidP="003A268F">
      <w:pPr>
        <w:pStyle w:val="NoSpacing"/>
        <w:jc w:val="center"/>
        <w:rPr>
          <w:rFonts w:asciiTheme="minorHAnsi" w:eastAsia="Arial Unicode MS" w:hAnsiTheme="minorHAnsi" w:cstheme="minorHAnsi"/>
          <w:b/>
          <w:bCs/>
          <w:iCs/>
          <w:sz w:val="24"/>
          <w:szCs w:val="24"/>
        </w:rPr>
      </w:pPr>
      <w:r w:rsidRPr="00E211F7">
        <w:rPr>
          <w:rFonts w:asciiTheme="minorHAnsi" w:eastAsia="Arial Unicode MS" w:hAnsiTheme="minorHAnsi" w:cstheme="minorHAnsi"/>
          <w:b/>
          <w:bCs/>
          <w:iCs/>
          <w:sz w:val="24"/>
          <w:szCs w:val="24"/>
          <w:lang w:val="en"/>
        </w:rPr>
        <w:t xml:space="preserve">LinkedIn: </w:t>
      </w:r>
      <w:r w:rsidR="00EE657C" w:rsidRPr="00E211F7">
        <w:rPr>
          <w:rFonts w:asciiTheme="minorHAnsi" w:eastAsia="Arial Unicode MS" w:hAnsiTheme="minorHAnsi" w:cstheme="minorHAnsi"/>
          <w:b/>
          <w:bCs/>
          <w:iCs/>
          <w:sz w:val="24"/>
          <w:szCs w:val="24"/>
          <w:lang w:val="en"/>
        </w:rPr>
        <w:t>http://www.linkedin.com/in/s-poudel-a2a4751ba</w:t>
      </w:r>
      <w:r w:rsidR="007C5AE5" w:rsidRPr="00E211F7">
        <w:rPr>
          <w:rFonts w:asciiTheme="minorHAnsi" w:eastAsia="Arial Unicode MS" w:hAnsiTheme="minorHAnsi" w:cstheme="minorHAnsi"/>
          <w:b/>
          <w:bCs/>
          <w:iCs/>
          <w:sz w:val="24"/>
          <w:szCs w:val="24"/>
        </w:rPr>
        <w:br/>
      </w:r>
      <w:r w:rsidR="007C5AE5" w:rsidRPr="00E211F7">
        <w:rPr>
          <w:rFonts w:asciiTheme="minorHAnsi" w:eastAsia="MS Gothic" w:hAnsiTheme="minorHAnsi" w:cstheme="minorHAnsi"/>
          <w:b/>
          <w:bCs/>
          <w:iCs/>
          <w:sz w:val="24"/>
          <w:szCs w:val="24"/>
        </w:rPr>
        <w:t>‬</w:t>
      </w:r>
      <w:r w:rsidR="00603AA3" w:rsidRPr="00E211F7">
        <w:rPr>
          <w:rFonts w:asciiTheme="minorHAnsi" w:eastAsia="Arial Unicode MS" w:hAnsiTheme="minorHAnsi" w:cstheme="minorHAnsi"/>
          <w:b/>
          <w:bCs/>
          <w:iCs/>
          <w:sz w:val="24"/>
          <w:szCs w:val="24"/>
          <w:lang w:val="en"/>
        </w:rPr>
        <w:t xml:space="preserve">US Citizen </w:t>
      </w:r>
    </w:p>
    <w:p w14:paraId="663FF6F7" w14:textId="33FB9ECE" w:rsidR="002132E5" w:rsidRPr="00E211F7" w:rsidRDefault="00000000" w:rsidP="0061189D">
      <w:pPr>
        <w:pStyle w:val="NoSpacing"/>
        <w:jc w:val="center"/>
        <w:rPr>
          <w:rFonts w:asciiTheme="minorHAnsi" w:hAnsiTheme="minorHAnsi" w:cstheme="minorHAnsi"/>
          <w:bCs/>
          <w:iCs/>
          <w:color w:val="000000"/>
          <w:sz w:val="24"/>
          <w:szCs w:val="24"/>
        </w:rPr>
      </w:pPr>
      <w:r>
        <w:rPr>
          <w:rFonts w:asciiTheme="minorHAnsi" w:hAnsiTheme="minorHAnsi" w:cstheme="minorHAnsi"/>
          <w:bCs/>
          <w:iCs/>
          <w:color w:val="000000"/>
          <w:sz w:val="24"/>
          <w:szCs w:val="24"/>
        </w:rPr>
        <w:pict w14:anchorId="35C59A89">
          <v:rect id="_x0000_i1025" style="width:0;height:1.5pt" o:hralign="center" o:hrstd="t" o:hr="t" fillcolor="#a0a0a0" stroked="f"/>
        </w:pict>
      </w:r>
    </w:p>
    <w:p w14:paraId="3EF259C4" w14:textId="599C901A" w:rsidR="009B7364" w:rsidRPr="00E211F7" w:rsidRDefault="002442B3" w:rsidP="00973014">
      <w:pPr>
        <w:pStyle w:val="NoSpacing"/>
        <w:rPr>
          <w:rFonts w:asciiTheme="minorHAnsi" w:hAnsiTheme="minorHAnsi" w:cstheme="minorHAnsi"/>
          <w:b/>
          <w:bCs/>
          <w:iCs/>
          <w:sz w:val="24"/>
          <w:szCs w:val="24"/>
        </w:rPr>
      </w:pPr>
      <w:proofErr w:type="gramStart"/>
      <w:r w:rsidRPr="00E211F7">
        <w:rPr>
          <w:rFonts w:asciiTheme="minorHAnsi" w:hAnsiTheme="minorHAnsi" w:cstheme="minorHAnsi"/>
          <w:b/>
          <w:bCs/>
          <w:iCs/>
          <w:sz w:val="24"/>
          <w:szCs w:val="24"/>
          <w:u w:val="single"/>
        </w:rPr>
        <w:t xml:space="preserve">PROFESSIONAL </w:t>
      </w:r>
      <w:r w:rsidR="009B7364" w:rsidRPr="00E211F7">
        <w:rPr>
          <w:rFonts w:asciiTheme="minorHAnsi" w:hAnsiTheme="minorHAnsi" w:cstheme="minorHAnsi"/>
          <w:b/>
          <w:bCs/>
          <w:iCs/>
          <w:sz w:val="24"/>
          <w:szCs w:val="24"/>
          <w:u w:val="single"/>
        </w:rPr>
        <w:t>SUMMARY</w:t>
      </w:r>
      <w:proofErr w:type="gramEnd"/>
      <w:r w:rsidR="009B7364" w:rsidRPr="00E211F7">
        <w:rPr>
          <w:rFonts w:asciiTheme="minorHAnsi" w:hAnsiTheme="minorHAnsi" w:cstheme="minorHAnsi"/>
          <w:b/>
          <w:bCs/>
          <w:iCs/>
          <w:sz w:val="24"/>
          <w:szCs w:val="24"/>
        </w:rPr>
        <w:t>:</w:t>
      </w:r>
    </w:p>
    <w:p w14:paraId="435DCFBB" w14:textId="77777777" w:rsidR="00016F66" w:rsidRDefault="00016F66" w:rsidP="00AD141D">
      <w:pPr>
        <w:pStyle w:val="NoSpacing"/>
        <w:rPr>
          <w:rFonts w:asciiTheme="minorHAnsi" w:hAnsiTheme="minorHAnsi" w:cstheme="minorHAnsi"/>
          <w:iCs/>
          <w:sz w:val="24"/>
          <w:szCs w:val="24"/>
        </w:rPr>
      </w:pPr>
    </w:p>
    <w:p w14:paraId="3A2D91C2" w14:textId="2AAE812A" w:rsidR="00AD141D" w:rsidRPr="00E211F7" w:rsidRDefault="00016F66" w:rsidP="00016F66">
      <w:pPr>
        <w:pStyle w:val="NoSpacing"/>
        <w:jc w:val="both"/>
        <w:rPr>
          <w:rFonts w:asciiTheme="minorHAnsi" w:hAnsiTheme="minorHAnsi" w:cstheme="minorHAnsi"/>
          <w:iCs/>
          <w:sz w:val="24"/>
          <w:szCs w:val="24"/>
        </w:rPr>
      </w:pPr>
      <w:r w:rsidRPr="00016F66">
        <w:rPr>
          <w:rFonts w:asciiTheme="minorHAnsi" w:hAnsiTheme="minorHAnsi" w:cstheme="minorHAnsi"/>
          <w:iCs/>
          <w:sz w:val="24"/>
          <w:szCs w:val="24"/>
        </w:rPr>
        <w:t xml:space="preserve">Senior Business Analyst with </w:t>
      </w:r>
      <w:r>
        <w:rPr>
          <w:rFonts w:asciiTheme="minorHAnsi" w:hAnsiTheme="minorHAnsi" w:cstheme="minorHAnsi"/>
          <w:b/>
          <w:bCs/>
          <w:iCs/>
          <w:sz w:val="24"/>
          <w:szCs w:val="24"/>
        </w:rPr>
        <w:t>6</w:t>
      </w:r>
      <w:r w:rsidRPr="00016F66">
        <w:rPr>
          <w:rFonts w:asciiTheme="minorHAnsi" w:hAnsiTheme="minorHAnsi" w:cstheme="minorHAnsi"/>
          <w:b/>
          <w:bCs/>
          <w:iCs/>
          <w:sz w:val="24"/>
          <w:szCs w:val="24"/>
        </w:rPr>
        <w:t>+ years of experience</w:t>
      </w:r>
      <w:r w:rsidRPr="00016F66">
        <w:rPr>
          <w:rFonts w:asciiTheme="minorHAnsi" w:hAnsiTheme="minorHAnsi" w:cstheme="minorHAnsi"/>
          <w:iCs/>
          <w:sz w:val="24"/>
          <w:szCs w:val="24"/>
        </w:rPr>
        <w:t xml:space="preserve"> leading requirements </w:t>
      </w:r>
      <w:r w:rsidR="00742AD3" w:rsidRPr="00016F66">
        <w:rPr>
          <w:rFonts w:asciiTheme="minorHAnsi" w:hAnsiTheme="minorHAnsi" w:cstheme="minorHAnsi"/>
          <w:iCs/>
          <w:sz w:val="24"/>
          <w:szCs w:val="24"/>
        </w:rPr>
        <w:t>gathering</w:t>
      </w:r>
      <w:r w:rsidRPr="00016F66">
        <w:rPr>
          <w:rFonts w:asciiTheme="minorHAnsi" w:hAnsiTheme="minorHAnsi" w:cstheme="minorHAnsi"/>
          <w:iCs/>
          <w:sz w:val="24"/>
          <w:szCs w:val="24"/>
        </w:rPr>
        <w:t xml:space="preserve"> business process analysis, system enhancement, and digital transformation initiatives across healthcare and enterprise environments. Expertise in translating business needs into </w:t>
      </w:r>
      <w:r w:rsidRPr="00016F66">
        <w:rPr>
          <w:rFonts w:asciiTheme="minorHAnsi" w:hAnsiTheme="minorHAnsi" w:cstheme="minorHAnsi"/>
          <w:b/>
          <w:bCs/>
          <w:iCs/>
          <w:sz w:val="24"/>
          <w:szCs w:val="24"/>
        </w:rPr>
        <w:t>business requirements, functional requirements, user stories, acceptance criteria, process flows, and test scenarios</w:t>
      </w:r>
      <w:r w:rsidRPr="00016F66">
        <w:rPr>
          <w:rFonts w:asciiTheme="minorHAnsi" w:hAnsiTheme="minorHAnsi" w:cstheme="minorHAnsi"/>
          <w:iCs/>
          <w:sz w:val="24"/>
          <w:szCs w:val="24"/>
        </w:rPr>
        <w:t xml:space="preserve"> to support end-to-end solution delivery. Strong background in </w:t>
      </w:r>
      <w:r w:rsidRPr="00016F66">
        <w:rPr>
          <w:rFonts w:asciiTheme="minorHAnsi" w:hAnsiTheme="minorHAnsi" w:cstheme="minorHAnsi"/>
          <w:b/>
          <w:bCs/>
          <w:iCs/>
          <w:sz w:val="24"/>
          <w:szCs w:val="24"/>
        </w:rPr>
        <w:t>healthcare payer operations</w:t>
      </w:r>
      <w:r w:rsidRPr="00016F66">
        <w:rPr>
          <w:rFonts w:asciiTheme="minorHAnsi" w:hAnsiTheme="minorHAnsi" w:cstheme="minorHAnsi"/>
          <w:iCs/>
          <w:sz w:val="24"/>
          <w:szCs w:val="24"/>
        </w:rPr>
        <w:t xml:space="preserve">, including claims, eligibility, enrollment, prior authorization, utilization analysis, and compliance-driven workflows. Experienced in </w:t>
      </w:r>
      <w:r w:rsidRPr="00016F66">
        <w:rPr>
          <w:rFonts w:asciiTheme="minorHAnsi" w:hAnsiTheme="minorHAnsi" w:cstheme="minorHAnsi"/>
          <w:b/>
          <w:bCs/>
          <w:iCs/>
          <w:sz w:val="24"/>
          <w:szCs w:val="24"/>
        </w:rPr>
        <w:t>current-state/future-state analysis, gap analysis, stakeholder management, UAT, regression testing, and cross-functional collaboration</w:t>
      </w:r>
      <w:r w:rsidRPr="00016F66">
        <w:rPr>
          <w:rFonts w:asciiTheme="minorHAnsi" w:hAnsiTheme="minorHAnsi" w:cstheme="minorHAnsi"/>
          <w:iCs/>
          <w:sz w:val="24"/>
          <w:szCs w:val="24"/>
        </w:rPr>
        <w:t xml:space="preserve"> in Agile, Scrum, Waterfall, and hybrid SDLC environments. Proficient in </w:t>
      </w:r>
      <w:r w:rsidRPr="00016F66">
        <w:rPr>
          <w:rFonts w:asciiTheme="minorHAnsi" w:hAnsiTheme="minorHAnsi" w:cstheme="minorHAnsi"/>
          <w:b/>
          <w:bCs/>
          <w:iCs/>
          <w:sz w:val="24"/>
          <w:szCs w:val="24"/>
        </w:rPr>
        <w:t>SQL, data validation, reporting, Power BI, Tableau, JIRA, Confluence, Azure DevOps, and Visio</w:t>
      </w:r>
      <w:r w:rsidRPr="00016F66">
        <w:rPr>
          <w:rFonts w:asciiTheme="minorHAnsi" w:hAnsiTheme="minorHAnsi" w:cstheme="minorHAnsi"/>
          <w:iCs/>
          <w:sz w:val="24"/>
          <w:szCs w:val="24"/>
        </w:rPr>
        <w:t xml:space="preserve"> to support workflow optimization and data-driven decision-making. Proven ability to partner with business stakeholders, product owners, developers, QA teams, and leadership to deliver scalable solutions that </w:t>
      </w:r>
      <w:r w:rsidR="00882A49" w:rsidRPr="00882A49">
        <w:rPr>
          <w:rFonts w:asciiTheme="minorHAnsi" w:hAnsiTheme="minorHAnsi" w:cstheme="minorHAnsi"/>
          <w:iCs/>
          <w:sz w:val="24"/>
          <w:szCs w:val="24"/>
        </w:rPr>
        <w:t>improve efficiency, reporting accuracy, and user adoption while supporting data-driven decision-making and process optimization.</w:t>
      </w:r>
    </w:p>
    <w:p w14:paraId="729B7E52" w14:textId="77777777" w:rsidR="00016F66" w:rsidRDefault="00016F66" w:rsidP="00973014">
      <w:pPr>
        <w:pStyle w:val="NoSpacing"/>
        <w:rPr>
          <w:rFonts w:asciiTheme="minorHAnsi" w:hAnsiTheme="minorHAnsi" w:cstheme="minorHAnsi"/>
          <w:b/>
          <w:bCs/>
          <w:iCs/>
          <w:sz w:val="24"/>
          <w:szCs w:val="24"/>
          <w:u w:val="single"/>
        </w:rPr>
      </w:pPr>
    </w:p>
    <w:p w14:paraId="1B839873" w14:textId="5E86C0B3" w:rsidR="009B7364" w:rsidRDefault="009B7364" w:rsidP="00973014">
      <w:pPr>
        <w:pStyle w:val="NoSpacing"/>
        <w:rPr>
          <w:rFonts w:asciiTheme="minorHAnsi" w:hAnsiTheme="minorHAnsi" w:cstheme="minorHAnsi"/>
          <w:b/>
          <w:bCs/>
          <w:iCs/>
          <w:sz w:val="24"/>
          <w:szCs w:val="24"/>
          <w:u w:val="single"/>
        </w:rPr>
      </w:pPr>
      <w:r w:rsidRPr="00E211F7">
        <w:rPr>
          <w:rFonts w:asciiTheme="minorHAnsi" w:hAnsiTheme="minorHAnsi" w:cstheme="minorHAnsi"/>
          <w:b/>
          <w:bCs/>
          <w:iCs/>
          <w:sz w:val="24"/>
          <w:szCs w:val="24"/>
          <w:u w:val="single"/>
        </w:rPr>
        <w:t>TECHNICAL SKILLS:</w:t>
      </w:r>
    </w:p>
    <w:p w14:paraId="0559BBD0" w14:textId="77777777" w:rsidR="00016F66" w:rsidRPr="00E211F7" w:rsidRDefault="00016F66" w:rsidP="00973014">
      <w:pPr>
        <w:pStyle w:val="NoSpacing"/>
        <w:rPr>
          <w:rFonts w:asciiTheme="minorHAnsi" w:hAnsiTheme="minorHAnsi" w:cstheme="minorHAnsi"/>
          <w:b/>
          <w:bCs/>
          <w:iCs/>
          <w:sz w:val="24"/>
          <w:szCs w:val="24"/>
          <w:u w:val="single"/>
        </w:rPr>
      </w:pPr>
    </w:p>
    <w:p w14:paraId="25BA49F6" w14:textId="77777777" w:rsidR="006809EE" w:rsidRPr="00E211F7" w:rsidRDefault="006809EE" w:rsidP="006809EE">
      <w:pPr>
        <w:spacing w:line="120" w:lineRule="exact"/>
        <w:rPr>
          <w:rFonts w:asciiTheme="minorHAnsi" w:hAnsiTheme="minorHAnsi" w:cstheme="minorHAnsi"/>
          <w:b/>
          <w:bCs/>
          <w:iCs/>
          <w:sz w:val="24"/>
          <w:szCs w:val="24"/>
          <w:u w:val="single"/>
        </w:rPr>
      </w:pPr>
    </w:p>
    <w:tbl>
      <w:tblPr>
        <w:tblStyle w:val="TableGrid"/>
        <w:tblpPr w:leftFromText="180" w:rightFromText="180" w:vertAnchor="text" w:horzAnchor="margin" w:tblpY="224"/>
        <w:tblW w:w="10910" w:type="dxa"/>
        <w:tblLook w:val="04A0" w:firstRow="1" w:lastRow="0" w:firstColumn="1" w:lastColumn="0" w:noHBand="0" w:noVBand="1"/>
      </w:tblPr>
      <w:tblGrid>
        <w:gridCol w:w="3119"/>
        <w:gridCol w:w="7791"/>
      </w:tblGrid>
      <w:tr w:rsidR="006809EE" w:rsidRPr="00E211F7" w14:paraId="4D628174" w14:textId="77777777" w:rsidTr="00A23A23">
        <w:tc>
          <w:tcPr>
            <w:tcW w:w="3119" w:type="dxa"/>
          </w:tcPr>
          <w:p w14:paraId="76B43ADB" w14:textId="27D0B172" w:rsidR="006809EE" w:rsidRPr="00E211F7" w:rsidRDefault="006809EE" w:rsidP="00A23A23">
            <w:pPr>
              <w:tabs>
                <w:tab w:val="left" w:pos="0"/>
              </w:tabs>
              <w:ind w:right="283"/>
              <w:rPr>
                <w:rFonts w:asciiTheme="minorHAnsi" w:hAnsiTheme="minorHAnsi" w:cstheme="minorHAnsi"/>
                <w:b/>
                <w:bCs/>
                <w:iCs/>
                <w:spacing w:val="-2"/>
                <w:sz w:val="24"/>
                <w:szCs w:val="24"/>
              </w:rPr>
            </w:pPr>
            <w:r w:rsidRPr="00E211F7">
              <w:rPr>
                <w:rFonts w:asciiTheme="minorHAnsi" w:hAnsiTheme="minorHAnsi" w:cstheme="minorHAnsi"/>
                <w:b/>
                <w:bCs/>
                <w:iCs/>
                <w:spacing w:val="-2"/>
                <w:sz w:val="24"/>
                <w:szCs w:val="24"/>
              </w:rPr>
              <w:t>Methodologies</w:t>
            </w:r>
          </w:p>
        </w:tc>
        <w:tc>
          <w:tcPr>
            <w:tcW w:w="7791" w:type="dxa"/>
            <w:vAlign w:val="center"/>
          </w:tcPr>
          <w:p w14:paraId="7B42D140" w14:textId="1DE3B5CE" w:rsidR="006809EE" w:rsidRPr="00E211F7" w:rsidRDefault="008E651A" w:rsidP="00A23A23">
            <w:pPr>
              <w:tabs>
                <w:tab w:val="left" w:pos="0"/>
              </w:tabs>
              <w:ind w:right="283"/>
              <w:rPr>
                <w:rFonts w:asciiTheme="minorHAnsi" w:hAnsiTheme="minorHAnsi" w:cstheme="minorHAnsi"/>
                <w:iCs/>
                <w:spacing w:val="-2"/>
                <w:sz w:val="24"/>
                <w:szCs w:val="24"/>
              </w:rPr>
            </w:pPr>
            <w:r w:rsidRPr="008E651A">
              <w:rPr>
                <w:rFonts w:asciiTheme="minorHAnsi" w:hAnsiTheme="minorHAnsi" w:cstheme="minorHAnsi"/>
                <w:iCs/>
                <w:spacing w:val="-2"/>
                <w:sz w:val="24"/>
                <w:szCs w:val="24"/>
              </w:rPr>
              <w:t xml:space="preserve">Agile, Scrum, Kanban, Waterfall, Hybrid SDLC, </w:t>
            </w:r>
            <w:proofErr w:type="spellStart"/>
            <w:r w:rsidRPr="008E651A">
              <w:rPr>
                <w:rFonts w:asciiTheme="minorHAnsi" w:hAnsiTheme="minorHAnsi" w:cstheme="minorHAnsi"/>
                <w:iCs/>
                <w:spacing w:val="-2"/>
                <w:sz w:val="24"/>
                <w:szCs w:val="24"/>
              </w:rPr>
              <w:t>SAFe</w:t>
            </w:r>
            <w:proofErr w:type="spellEnd"/>
          </w:p>
        </w:tc>
      </w:tr>
      <w:tr w:rsidR="006809EE" w:rsidRPr="00E211F7" w14:paraId="568A53A5" w14:textId="77777777" w:rsidTr="00A23A23">
        <w:tc>
          <w:tcPr>
            <w:tcW w:w="3119" w:type="dxa"/>
          </w:tcPr>
          <w:p w14:paraId="570D2D0F" w14:textId="7926BB86" w:rsidR="006809EE" w:rsidRPr="00E211F7" w:rsidRDefault="006809EE" w:rsidP="00A23A23">
            <w:pPr>
              <w:tabs>
                <w:tab w:val="left" w:pos="0"/>
              </w:tabs>
              <w:ind w:right="283"/>
              <w:rPr>
                <w:rFonts w:asciiTheme="minorHAnsi" w:hAnsiTheme="minorHAnsi" w:cstheme="minorHAnsi"/>
                <w:b/>
                <w:bCs/>
                <w:iCs/>
                <w:spacing w:val="-2"/>
                <w:sz w:val="24"/>
                <w:szCs w:val="24"/>
              </w:rPr>
            </w:pPr>
            <w:r w:rsidRPr="00E211F7">
              <w:rPr>
                <w:rFonts w:asciiTheme="minorHAnsi" w:hAnsiTheme="minorHAnsi" w:cstheme="minorHAnsi"/>
                <w:b/>
                <w:bCs/>
                <w:iCs/>
                <w:spacing w:val="-2"/>
                <w:sz w:val="24"/>
                <w:szCs w:val="24"/>
              </w:rPr>
              <w:t>Tools</w:t>
            </w:r>
          </w:p>
        </w:tc>
        <w:tc>
          <w:tcPr>
            <w:tcW w:w="7791" w:type="dxa"/>
          </w:tcPr>
          <w:p w14:paraId="2F868433" w14:textId="44AE682D" w:rsidR="006809EE" w:rsidRPr="00E211F7" w:rsidRDefault="00876DC3" w:rsidP="00A23A23">
            <w:pPr>
              <w:tabs>
                <w:tab w:val="left" w:pos="0"/>
              </w:tabs>
              <w:ind w:right="283"/>
              <w:rPr>
                <w:rFonts w:asciiTheme="minorHAnsi" w:hAnsiTheme="minorHAnsi" w:cstheme="minorHAnsi"/>
                <w:iCs/>
                <w:spacing w:val="-2"/>
                <w:sz w:val="24"/>
                <w:szCs w:val="24"/>
              </w:rPr>
            </w:pPr>
            <w:r w:rsidRPr="00876DC3">
              <w:rPr>
                <w:rFonts w:asciiTheme="minorHAnsi" w:hAnsiTheme="minorHAnsi" w:cstheme="minorHAnsi"/>
                <w:iCs/>
                <w:spacing w:val="-2"/>
                <w:sz w:val="24"/>
                <w:szCs w:val="24"/>
              </w:rPr>
              <w:t>JIRA, Confluence, Azure DevOps, SharePoint, MS Project, Visio, Miro, Figma, Smartsheet</w:t>
            </w:r>
          </w:p>
        </w:tc>
      </w:tr>
      <w:tr w:rsidR="006809EE" w:rsidRPr="00E211F7" w14:paraId="137C744E" w14:textId="77777777" w:rsidTr="00A23A23">
        <w:tc>
          <w:tcPr>
            <w:tcW w:w="3119" w:type="dxa"/>
          </w:tcPr>
          <w:p w14:paraId="13B7C6D9" w14:textId="684042FF" w:rsidR="006809EE" w:rsidRPr="00E211F7" w:rsidRDefault="006809EE" w:rsidP="00A23A23">
            <w:pPr>
              <w:tabs>
                <w:tab w:val="left" w:pos="0"/>
              </w:tabs>
              <w:ind w:right="283"/>
              <w:rPr>
                <w:rFonts w:asciiTheme="minorHAnsi" w:hAnsiTheme="minorHAnsi" w:cstheme="minorHAnsi"/>
                <w:b/>
                <w:bCs/>
                <w:iCs/>
                <w:spacing w:val="-2"/>
                <w:sz w:val="24"/>
                <w:szCs w:val="24"/>
              </w:rPr>
            </w:pPr>
            <w:r w:rsidRPr="00E211F7">
              <w:rPr>
                <w:rFonts w:asciiTheme="minorHAnsi" w:hAnsiTheme="minorHAnsi" w:cstheme="minorHAnsi"/>
                <w:b/>
                <w:bCs/>
                <w:iCs/>
                <w:spacing w:val="-2"/>
                <w:sz w:val="24"/>
                <w:szCs w:val="24"/>
              </w:rPr>
              <w:t xml:space="preserve">Business </w:t>
            </w:r>
            <w:r w:rsidR="008E651A">
              <w:rPr>
                <w:rFonts w:asciiTheme="minorHAnsi" w:hAnsiTheme="minorHAnsi" w:cstheme="minorHAnsi"/>
                <w:b/>
                <w:bCs/>
                <w:iCs/>
                <w:spacing w:val="-2"/>
                <w:sz w:val="24"/>
                <w:szCs w:val="24"/>
              </w:rPr>
              <w:t>Analysis</w:t>
            </w:r>
          </w:p>
        </w:tc>
        <w:tc>
          <w:tcPr>
            <w:tcW w:w="7791" w:type="dxa"/>
          </w:tcPr>
          <w:p w14:paraId="0C542783" w14:textId="74E5C3A7" w:rsidR="006809EE" w:rsidRPr="00E211F7" w:rsidRDefault="008E651A" w:rsidP="00A23A23">
            <w:pPr>
              <w:tabs>
                <w:tab w:val="left" w:pos="0"/>
              </w:tabs>
              <w:ind w:right="283"/>
              <w:rPr>
                <w:rFonts w:asciiTheme="minorHAnsi" w:hAnsiTheme="minorHAnsi" w:cstheme="minorHAnsi"/>
                <w:iCs/>
                <w:spacing w:val="-2"/>
                <w:sz w:val="24"/>
                <w:szCs w:val="24"/>
              </w:rPr>
            </w:pPr>
            <w:r w:rsidRPr="008E651A">
              <w:rPr>
                <w:rFonts w:asciiTheme="minorHAnsi" w:hAnsiTheme="minorHAnsi" w:cstheme="minorHAnsi"/>
                <w:iCs/>
                <w:spacing w:val="-2"/>
                <w:sz w:val="24"/>
                <w:szCs w:val="24"/>
              </w:rPr>
              <w:t>Requirements Gathering, BRD, FRD, User Stories, Acceptance Criteria, Use Cases, Gap Analysis, Current State/Future State Analysis, Process Mapping, Workflow Analysis, Impact Analysis, Risk Analysis, Change Management</w:t>
            </w:r>
          </w:p>
        </w:tc>
      </w:tr>
      <w:tr w:rsidR="00636B32" w:rsidRPr="00E211F7" w14:paraId="1BC2922A" w14:textId="77777777" w:rsidTr="00A23A23">
        <w:tc>
          <w:tcPr>
            <w:tcW w:w="3119" w:type="dxa"/>
          </w:tcPr>
          <w:p w14:paraId="469DB195" w14:textId="204DBB05" w:rsidR="00636B32" w:rsidRPr="00E211F7" w:rsidRDefault="00636B32" w:rsidP="00A23A23">
            <w:pPr>
              <w:tabs>
                <w:tab w:val="left" w:pos="0"/>
              </w:tabs>
              <w:ind w:right="283"/>
              <w:rPr>
                <w:rFonts w:asciiTheme="minorHAnsi" w:hAnsiTheme="minorHAnsi" w:cstheme="minorHAnsi"/>
                <w:b/>
                <w:bCs/>
                <w:iCs/>
                <w:spacing w:val="-2"/>
                <w:sz w:val="24"/>
                <w:szCs w:val="24"/>
              </w:rPr>
            </w:pPr>
            <w:r>
              <w:rPr>
                <w:rFonts w:asciiTheme="minorHAnsi" w:hAnsiTheme="minorHAnsi" w:cstheme="minorHAnsi"/>
                <w:b/>
                <w:bCs/>
                <w:iCs/>
                <w:spacing w:val="-2"/>
                <w:sz w:val="24"/>
                <w:szCs w:val="24"/>
              </w:rPr>
              <w:t>Healthcare Domain</w:t>
            </w:r>
          </w:p>
        </w:tc>
        <w:tc>
          <w:tcPr>
            <w:tcW w:w="7791" w:type="dxa"/>
          </w:tcPr>
          <w:p w14:paraId="2AB2786C" w14:textId="62CAFD0A" w:rsidR="00636B32" w:rsidRPr="008E651A" w:rsidRDefault="00636B32" w:rsidP="00A23A23">
            <w:pPr>
              <w:tabs>
                <w:tab w:val="left" w:pos="0"/>
              </w:tabs>
              <w:ind w:right="283"/>
              <w:rPr>
                <w:rFonts w:asciiTheme="minorHAnsi" w:hAnsiTheme="minorHAnsi" w:cstheme="minorHAnsi"/>
                <w:iCs/>
                <w:spacing w:val="-2"/>
                <w:sz w:val="24"/>
                <w:szCs w:val="24"/>
              </w:rPr>
            </w:pPr>
            <w:r w:rsidRPr="00636B32">
              <w:rPr>
                <w:rFonts w:asciiTheme="minorHAnsi" w:hAnsiTheme="minorHAnsi" w:cstheme="minorHAnsi"/>
                <w:iCs/>
                <w:spacing w:val="-2"/>
                <w:sz w:val="24"/>
                <w:szCs w:val="24"/>
              </w:rPr>
              <w:t>Claims, Eligibility, Enrollment, Prior Authorization, Utilization Analysis, Cost Transparency, Healthcare Reporting, HIPAA, Medicare, Medicaid, EDI</w:t>
            </w:r>
          </w:p>
        </w:tc>
      </w:tr>
      <w:tr w:rsidR="006809EE" w:rsidRPr="00E211F7" w14:paraId="542481A8" w14:textId="77777777" w:rsidTr="00A23A23">
        <w:tc>
          <w:tcPr>
            <w:tcW w:w="3119" w:type="dxa"/>
          </w:tcPr>
          <w:p w14:paraId="327B9EA5" w14:textId="77777777" w:rsidR="006809EE" w:rsidRPr="00E211F7" w:rsidRDefault="006809EE" w:rsidP="00A23A23">
            <w:pPr>
              <w:tabs>
                <w:tab w:val="left" w:pos="0"/>
              </w:tabs>
              <w:ind w:right="283"/>
              <w:rPr>
                <w:rFonts w:asciiTheme="minorHAnsi" w:hAnsiTheme="minorHAnsi" w:cstheme="minorHAnsi"/>
                <w:b/>
                <w:bCs/>
                <w:iCs/>
                <w:spacing w:val="-2"/>
                <w:sz w:val="24"/>
                <w:szCs w:val="24"/>
              </w:rPr>
            </w:pPr>
            <w:r w:rsidRPr="00E211F7">
              <w:rPr>
                <w:rFonts w:asciiTheme="minorHAnsi" w:hAnsiTheme="minorHAnsi" w:cstheme="minorHAnsi"/>
                <w:b/>
                <w:bCs/>
                <w:iCs/>
                <w:spacing w:val="-2"/>
                <w:sz w:val="24"/>
                <w:szCs w:val="24"/>
              </w:rPr>
              <w:t>Testing &amp; Validation</w:t>
            </w:r>
          </w:p>
        </w:tc>
        <w:tc>
          <w:tcPr>
            <w:tcW w:w="7791" w:type="dxa"/>
          </w:tcPr>
          <w:p w14:paraId="4B81F86E" w14:textId="0D345A21" w:rsidR="006809EE" w:rsidRPr="00E211F7" w:rsidRDefault="006809EE" w:rsidP="00A23A23">
            <w:pPr>
              <w:tabs>
                <w:tab w:val="left" w:pos="0"/>
              </w:tabs>
              <w:ind w:right="283" w:hanging="107"/>
              <w:rPr>
                <w:rFonts w:asciiTheme="minorHAnsi" w:hAnsiTheme="minorHAnsi" w:cstheme="minorHAnsi"/>
                <w:iCs/>
                <w:spacing w:val="-2"/>
                <w:sz w:val="24"/>
                <w:szCs w:val="24"/>
              </w:rPr>
            </w:pPr>
            <w:r w:rsidRPr="00E211F7">
              <w:rPr>
                <w:rFonts w:asciiTheme="minorHAnsi" w:hAnsiTheme="minorHAnsi" w:cstheme="minorHAnsi"/>
                <w:iCs/>
                <w:spacing w:val="-2"/>
                <w:sz w:val="24"/>
                <w:szCs w:val="24"/>
              </w:rPr>
              <w:t xml:space="preserve">  </w:t>
            </w:r>
            <w:r w:rsidR="008E651A" w:rsidRPr="008E651A">
              <w:t xml:space="preserve"> </w:t>
            </w:r>
            <w:r w:rsidR="008E651A" w:rsidRPr="008E651A">
              <w:rPr>
                <w:rFonts w:asciiTheme="minorHAnsi" w:hAnsiTheme="minorHAnsi" w:cstheme="minorHAnsi"/>
                <w:iCs/>
                <w:spacing w:val="-2"/>
                <w:sz w:val="24"/>
                <w:szCs w:val="24"/>
              </w:rPr>
              <w:t>UAT, SIT, Regression Testing, Smoke Testing, Test Scenarios, Test Cases, Defect Tracking, Post-Implementation Validation</w:t>
            </w:r>
          </w:p>
        </w:tc>
      </w:tr>
      <w:tr w:rsidR="006809EE" w:rsidRPr="00E211F7" w14:paraId="76A18E56" w14:textId="77777777" w:rsidTr="00A23A23">
        <w:tc>
          <w:tcPr>
            <w:tcW w:w="3119" w:type="dxa"/>
          </w:tcPr>
          <w:p w14:paraId="178EE0E0" w14:textId="77777777" w:rsidR="006809EE" w:rsidRPr="00E211F7" w:rsidRDefault="006809EE" w:rsidP="00A23A23">
            <w:pPr>
              <w:tabs>
                <w:tab w:val="left" w:pos="0"/>
              </w:tabs>
              <w:ind w:right="283"/>
              <w:rPr>
                <w:rFonts w:asciiTheme="minorHAnsi" w:hAnsiTheme="minorHAnsi" w:cstheme="minorHAnsi"/>
                <w:iCs/>
                <w:spacing w:val="-2"/>
                <w:sz w:val="24"/>
                <w:szCs w:val="24"/>
              </w:rPr>
            </w:pPr>
            <w:r w:rsidRPr="00E211F7">
              <w:rPr>
                <w:rFonts w:asciiTheme="minorHAnsi" w:hAnsiTheme="minorHAnsi" w:cstheme="minorHAnsi"/>
                <w:b/>
                <w:bCs/>
                <w:iCs/>
                <w:spacing w:val="-2"/>
                <w:sz w:val="24"/>
                <w:szCs w:val="24"/>
              </w:rPr>
              <w:t>ETL &amp; Integration Tools</w:t>
            </w:r>
          </w:p>
        </w:tc>
        <w:tc>
          <w:tcPr>
            <w:tcW w:w="7791" w:type="dxa"/>
          </w:tcPr>
          <w:p w14:paraId="5F55B8DB" w14:textId="00F7B721" w:rsidR="006809EE" w:rsidRPr="00E211F7" w:rsidRDefault="00876DC3" w:rsidP="00A23A23">
            <w:pPr>
              <w:tabs>
                <w:tab w:val="left" w:pos="0"/>
              </w:tabs>
              <w:ind w:right="283"/>
              <w:rPr>
                <w:rFonts w:asciiTheme="minorHAnsi" w:hAnsiTheme="minorHAnsi" w:cstheme="minorHAnsi"/>
                <w:iCs/>
                <w:spacing w:val="-2"/>
                <w:sz w:val="24"/>
                <w:szCs w:val="24"/>
              </w:rPr>
            </w:pPr>
            <w:r w:rsidRPr="00876DC3">
              <w:rPr>
                <w:rFonts w:asciiTheme="minorHAnsi" w:hAnsiTheme="minorHAnsi" w:cstheme="minorHAnsi"/>
                <w:iCs/>
                <w:spacing w:val="-2"/>
                <w:sz w:val="24"/>
                <w:szCs w:val="24"/>
              </w:rPr>
              <w:t xml:space="preserve">SQL, MySQL, Data Analysis, Data Validation, Data Reconciliation, Data Mapping, Power BI, Tableau, AWS </w:t>
            </w:r>
            <w:proofErr w:type="spellStart"/>
            <w:r w:rsidRPr="00876DC3">
              <w:rPr>
                <w:rFonts w:asciiTheme="minorHAnsi" w:hAnsiTheme="minorHAnsi" w:cstheme="minorHAnsi"/>
                <w:iCs/>
                <w:spacing w:val="-2"/>
                <w:sz w:val="24"/>
                <w:szCs w:val="24"/>
              </w:rPr>
              <w:t>QuickSight</w:t>
            </w:r>
            <w:proofErr w:type="spellEnd"/>
            <w:r w:rsidRPr="00876DC3">
              <w:rPr>
                <w:rFonts w:asciiTheme="minorHAnsi" w:hAnsiTheme="minorHAnsi" w:cstheme="minorHAnsi"/>
                <w:iCs/>
                <w:spacing w:val="-2"/>
                <w:sz w:val="24"/>
                <w:szCs w:val="24"/>
              </w:rPr>
              <w:t>, KPI Reporting</w:t>
            </w:r>
          </w:p>
        </w:tc>
      </w:tr>
      <w:tr w:rsidR="006809EE" w:rsidRPr="00E211F7" w14:paraId="77123332" w14:textId="77777777" w:rsidTr="00A23A23">
        <w:tc>
          <w:tcPr>
            <w:tcW w:w="3119" w:type="dxa"/>
          </w:tcPr>
          <w:p w14:paraId="1E74C492" w14:textId="5D818160" w:rsidR="006809EE" w:rsidRPr="00E211F7" w:rsidRDefault="006809EE" w:rsidP="00A23A23">
            <w:pPr>
              <w:tabs>
                <w:tab w:val="left" w:pos="0"/>
              </w:tabs>
              <w:ind w:right="283"/>
              <w:rPr>
                <w:rFonts w:asciiTheme="minorHAnsi" w:hAnsiTheme="minorHAnsi" w:cstheme="minorHAnsi"/>
                <w:iCs/>
                <w:spacing w:val="-2"/>
                <w:sz w:val="24"/>
                <w:szCs w:val="24"/>
              </w:rPr>
            </w:pPr>
            <w:r w:rsidRPr="00E211F7">
              <w:rPr>
                <w:rFonts w:asciiTheme="minorHAnsi" w:hAnsiTheme="minorHAnsi" w:cstheme="minorHAnsi"/>
                <w:b/>
                <w:bCs/>
                <w:iCs/>
                <w:spacing w:val="-2"/>
                <w:sz w:val="24"/>
                <w:szCs w:val="24"/>
              </w:rPr>
              <w:t xml:space="preserve">Cloud &amp; </w:t>
            </w:r>
            <w:r w:rsidR="00012CBE">
              <w:rPr>
                <w:rFonts w:asciiTheme="minorHAnsi" w:hAnsiTheme="minorHAnsi" w:cstheme="minorHAnsi"/>
                <w:b/>
                <w:bCs/>
                <w:iCs/>
                <w:spacing w:val="-2"/>
                <w:sz w:val="24"/>
                <w:szCs w:val="24"/>
              </w:rPr>
              <w:t>Produ</w:t>
            </w:r>
            <w:r w:rsidR="00524579">
              <w:rPr>
                <w:rFonts w:asciiTheme="minorHAnsi" w:hAnsiTheme="minorHAnsi" w:cstheme="minorHAnsi"/>
                <w:b/>
                <w:bCs/>
                <w:iCs/>
                <w:spacing w:val="-2"/>
                <w:sz w:val="24"/>
                <w:szCs w:val="24"/>
              </w:rPr>
              <w:t>c</w:t>
            </w:r>
            <w:r w:rsidR="00012CBE">
              <w:rPr>
                <w:rFonts w:asciiTheme="minorHAnsi" w:hAnsiTheme="minorHAnsi" w:cstheme="minorHAnsi"/>
                <w:b/>
                <w:bCs/>
                <w:iCs/>
                <w:spacing w:val="-2"/>
                <w:sz w:val="24"/>
                <w:szCs w:val="24"/>
              </w:rPr>
              <w:t>tivity</w:t>
            </w:r>
          </w:p>
        </w:tc>
        <w:tc>
          <w:tcPr>
            <w:tcW w:w="7791" w:type="dxa"/>
          </w:tcPr>
          <w:p w14:paraId="00A5E36B" w14:textId="506FC2CC" w:rsidR="00976C05" w:rsidRPr="00E211F7" w:rsidRDefault="00E93680" w:rsidP="00A23A23">
            <w:pPr>
              <w:tabs>
                <w:tab w:val="left" w:pos="0"/>
              </w:tabs>
              <w:ind w:right="283"/>
              <w:rPr>
                <w:rFonts w:asciiTheme="minorHAnsi" w:hAnsiTheme="minorHAnsi" w:cstheme="minorHAnsi"/>
                <w:iCs/>
                <w:spacing w:val="-2"/>
                <w:sz w:val="24"/>
                <w:szCs w:val="24"/>
              </w:rPr>
            </w:pPr>
            <w:r w:rsidRPr="00E93680">
              <w:rPr>
                <w:rFonts w:asciiTheme="minorHAnsi" w:hAnsiTheme="minorHAnsi" w:cstheme="minorHAnsi"/>
                <w:iCs/>
                <w:spacing w:val="-2"/>
                <w:sz w:val="24"/>
                <w:szCs w:val="24"/>
              </w:rPr>
              <w:t>AWS, Microsoft Azure, Google Cloud Platform, Microsoft Excel, Power Query, Pivot Tables</w:t>
            </w:r>
          </w:p>
        </w:tc>
      </w:tr>
    </w:tbl>
    <w:p w14:paraId="1FCD4550" w14:textId="77777777" w:rsidR="004E2FB5" w:rsidRPr="00E211F7" w:rsidRDefault="004E2FB5" w:rsidP="00973014">
      <w:pPr>
        <w:pStyle w:val="NoSpacing"/>
        <w:rPr>
          <w:rFonts w:asciiTheme="minorHAnsi" w:hAnsiTheme="minorHAnsi" w:cstheme="minorHAnsi"/>
          <w:b/>
          <w:bCs/>
          <w:iCs/>
          <w:sz w:val="24"/>
          <w:szCs w:val="24"/>
          <w:u w:val="single"/>
        </w:rPr>
      </w:pPr>
    </w:p>
    <w:p w14:paraId="157333A9" w14:textId="144670FB" w:rsidR="00F95471" w:rsidRDefault="00F95471" w:rsidP="00F95471">
      <w:pPr>
        <w:pStyle w:val="NoSpacing"/>
        <w:rPr>
          <w:rFonts w:asciiTheme="minorHAnsi" w:hAnsiTheme="minorHAnsi" w:cstheme="minorHAnsi"/>
          <w:b/>
          <w:bCs/>
          <w:iCs/>
          <w:sz w:val="24"/>
          <w:szCs w:val="24"/>
          <w:u w:val="single"/>
        </w:rPr>
      </w:pPr>
      <w:r>
        <w:rPr>
          <w:rFonts w:asciiTheme="minorHAnsi" w:hAnsiTheme="minorHAnsi" w:cstheme="minorHAnsi"/>
          <w:b/>
          <w:bCs/>
          <w:iCs/>
          <w:sz w:val="24"/>
          <w:szCs w:val="24"/>
          <w:u w:val="single"/>
        </w:rPr>
        <w:t>CORE SKILLS</w:t>
      </w:r>
    </w:p>
    <w:p w14:paraId="6EE6B51A" w14:textId="77777777" w:rsidR="00085B12" w:rsidRPr="00F95471" w:rsidRDefault="00085B12" w:rsidP="00F95471">
      <w:pPr>
        <w:pStyle w:val="NoSpacing"/>
        <w:rPr>
          <w:rFonts w:asciiTheme="minorHAnsi" w:hAnsiTheme="minorHAnsi" w:cstheme="minorHAnsi"/>
          <w:b/>
          <w:bCs/>
          <w:iCs/>
          <w:sz w:val="24"/>
          <w:szCs w:val="24"/>
          <w:u w:val="single"/>
        </w:rPr>
      </w:pPr>
    </w:p>
    <w:p w14:paraId="469550E3" w14:textId="7F9197E8" w:rsidR="006619C7" w:rsidRPr="00501F42" w:rsidRDefault="00F95471" w:rsidP="00F95471">
      <w:pPr>
        <w:pStyle w:val="NoSpacing"/>
        <w:rPr>
          <w:rFonts w:asciiTheme="minorHAnsi" w:hAnsiTheme="minorHAnsi" w:cstheme="minorHAnsi"/>
          <w:b/>
          <w:bCs/>
          <w:iCs/>
          <w:sz w:val="24"/>
          <w:szCs w:val="24"/>
        </w:rPr>
      </w:pPr>
      <w:r w:rsidRPr="00501F42">
        <w:rPr>
          <w:rFonts w:asciiTheme="minorHAnsi" w:hAnsiTheme="minorHAnsi" w:cstheme="minorHAnsi"/>
          <w:b/>
          <w:bCs/>
          <w:iCs/>
          <w:sz w:val="24"/>
          <w:szCs w:val="24"/>
        </w:rPr>
        <w:t>Business Analysis, Requirements Gathering, BRD, FRD, User Stories, Gap Analysis, Process Improvement, Stakeholder Management, Agile, Scrum, Kanban, UAT, SQL, Data Analysis, Data Validation, Power BI, Tableau, JIRA, Confluence, Azure DevOps, Healthcare Domain, Claims, Eligibility, Enrollment, HIPAA, KPI Reporting, Data Visualization</w:t>
      </w:r>
    </w:p>
    <w:p w14:paraId="4761D7E1" w14:textId="77777777" w:rsidR="006619C7" w:rsidRPr="00E211F7" w:rsidRDefault="006619C7" w:rsidP="00973014">
      <w:pPr>
        <w:pStyle w:val="NoSpacing"/>
        <w:rPr>
          <w:rFonts w:asciiTheme="minorHAnsi" w:hAnsiTheme="minorHAnsi" w:cstheme="minorHAnsi"/>
          <w:b/>
          <w:bCs/>
          <w:iCs/>
          <w:sz w:val="24"/>
          <w:szCs w:val="24"/>
          <w:u w:val="single"/>
        </w:rPr>
      </w:pPr>
    </w:p>
    <w:p w14:paraId="14712354" w14:textId="77777777" w:rsidR="006619C7" w:rsidRPr="00E211F7" w:rsidRDefault="006619C7" w:rsidP="00973014">
      <w:pPr>
        <w:pStyle w:val="NoSpacing"/>
        <w:rPr>
          <w:rFonts w:asciiTheme="minorHAnsi" w:hAnsiTheme="minorHAnsi" w:cstheme="minorHAnsi"/>
          <w:b/>
          <w:bCs/>
          <w:iCs/>
          <w:sz w:val="24"/>
          <w:szCs w:val="24"/>
          <w:u w:val="single"/>
        </w:rPr>
      </w:pPr>
    </w:p>
    <w:p w14:paraId="131C8B2D" w14:textId="77777777" w:rsidR="00EC24F4" w:rsidRPr="00E211F7" w:rsidRDefault="00EC24F4" w:rsidP="00973014">
      <w:pPr>
        <w:pStyle w:val="NoSpacing"/>
        <w:rPr>
          <w:rFonts w:asciiTheme="minorHAnsi" w:hAnsiTheme="minorHAnsi" w:cstheme="minorHAnsi"/>
          <w:b/>
          <w:bCs/>
          <w:iCs/>
          <w:sz w:val="24"/>
          <w:szCs w:val="24"/>
          <w:u w:val="single"/>
        </w:rPr>
      </w:pPr>
    </w:p>
    <w:p w14:paraId="1B8691C9" w14:textId="77777777" w:rsidR="00EC24F4" w:rsidRPr="00E211F7" w:rsidRDefault="00EC24F4" w:rsidP="00973014">
      <w:pPr>
        <w:pStyle w:val="NoSpacing"/>
        <w:rPr>
          <w:rFonts w:asciiTheme="minorHAnsi" w:hAnsiTheme="minorHAnsi" w:cstheme="minorHAnsi"/>
          <w:b/>
          <w:bCs/>
          <w:iCs/>
          <w:sz w:val="24"/>
          <w:szCs w:val="24"/>
          <w:u w:val="single"/>
        </w:rPr>
      </w:pPr>
    </w:p>
    <w:p w14:paraId="7C607C58" w14:textId="77777777" w:rsidR="00EC24F4" w:rsidRPr="00E211F7" w:rsidRDefault="00EC24F4" w:rsidP="00973014">
      <w:pPr>
        <w:pStyle w:val="NoSpacing"/>
        <w:rPr>
          <w:rFonts w:asciiTheme="minorHAnsi" w:hAnsiTheme="minorHAnsi" w:cstheme="minorHAnsi"/>
          <w:b/>
          <w:bCs/>
          <w:iCs/>
          <w:sz w:val="24"/>
          <w:szCs w:val="24"/>
          <w:u w:val="single"/>
        </w:rPr>
      </w:pPr>
    </w:p>
    <w:p w14:paraId="0675AD1C" w14:textId="77777777" w:rsidR="00105FA6" w:rsidRDefault="009B7364" w:rsidP="006619C7">
      <w:pPr>
        <w:pStyle w:val="NoSpacing"/>
        <w:rPr>
          <w:rFonts w:asciiTheme="minorHAnsi" w:hAnsiTheme="minorHAnsi" w:cstheme="minorHAnsi"/>
          <w:b/>
          <w:bCs/>
          <w:iCs/>
          <w:sz w:val="24"/>
          <w:szCs w:val="24"/>
        </w:rPr>
      </w:pPr>
      <w:r w:rsidRPr="00E211F7">
        <w:rPr>
          <w:rFonts w:asciiTheme="minorHAnsi" w:hAnsiTheme="minorHAnsi" w:cstheme="minorHAnsi"/>
          <w:b/>
          <w:bCs/>
          <w:iCs/>
          <w:sz w:val="24"/>
          <w:szCs w:val="24"/>
          <w:u w:val="single"/>
        </w:rPr>
        <w:t>PROFESSIONAL EXPERIENCE</w:t>
      </w:r>
      <w:r w:rsidRPr="00E211F7">
        <w:rPr>
          <w:rFonts w:asciiTheme="minorHAnsi" w:hAnsiTheme="minorHAnsi" w:cstheme="minorHAnsi"/>
          <w:b/>
          <w:bCs/>
          <w:iCs/>
          <w:sz w:val="24"/>
          <w:szCs w:val="24"/>
        </w:rPr>
        <w:t>:</w:t>
      </w:r>
    </w:p>
    <w:p w14:paraId="0696F056" w14:textId="42D29282" w:rsidR="006619C7" w:rsidRPr="00E211F7" w:rsidRDefault="00891B63" w:rsidP="006619C7">
      <w:pPr>
        <w:pStyle w:val="NoSpacing"/>
        <w:rPr>
          <w:rFonts w:asciiTheme="minorHAnsi" w:hAnsiTheme="minorHAnsi" w:cstheme="minorHAnsi"/>
          <w:b/>
          <w:bCs/>
          <w:iCs/>
          <w:sz w:val="24"/>
          <w:szCs w:val="24"/>
        </w:rPr>
      </w:pPr>
      <w:r>
        <w:rPr>
          <w:rFonts w:asciiTheme="minorHAnsi" w:hAnsiTheme="minorHAnsi" w:cstheme="minorHAnsi"/>
          <w:b/>
          <w:bCs/>
          <w:iCs/>
          <w:sz w:val="24"/>
          <w:szCs w:val="24"/>
        </w:rPr>
        <w:t>Freddie Mac</w:t>
      </w:r>
    </w:p>
    <w:p w14:paraId="1151F3E1" w14:textId="6581D72B" w:rsidR="009B7364" w:rsidRPr="00E211F7" w:rsidRDefault="00891B63" w:rsidP="006619C7">
      <w:pPr>
        <w:pStyle w:val="NoSpacing"/>
        <w:rPr>
          <w:rFonts w:asciiTheme="minorHAnsi" w:hAnsiTheme="minorHAnsi" w:cstheme="minorHAnsi"/>
          <w:b/>
          <w:bCs/>
          <w:iCs/>
          <w:sz w:val="24"/>
          <w:szCs w:val="24"/>
        </w:rPr>
      </w:pPr>
      <w:r>
        <w:rPr>
          <w:rFonts w:asciiTheme="minorHAnsi" w:hAnsiTheme="minorHAnsi" w:cstheme="minorHAnsi"/>
          <w:b/>
          <w:bCs/>
          <w:iCs/>
          <w:sz w:val="24"/>
          <w:szCs w:val="24"/>
        </w:rPr>
        <w:t>Mclean</w:t>
      </w:r>
      <w:r w:rsidRPr="00E211F7">
        <w:rPr>
          <w:rFonts w:asciiTheme="minorHAnsi" w:hAnsiTheme="minorHAnsi" w:cstheme="minorHAnsi"/>
          <w:b/>
          <w:bCs/>
          <w:iCs/>
          <w:sz w:val="24"/>
          <w:szCs w:val="24"/>
        </w:rPr>
        <w:t>,</w:t>
      </w:r>
      <w:r w:rsidR="006619C7" w:rsidRPr="00E211F7">
        <w:rPr>
          <w:rFonts w:asciiTheme="minorHAnsi" w:hAnsiTheme="minorHAnsi" w:cstheme="minorHAnsi"/>
          <w:b/>
          <w:bCs/>
          <w:iCs/>
          <w:sz w:val="24"/>
          <w:szCs w:val="24"/>
        </w:rPr>
        <w:t xml:space="preserve"> </w:t>
      </w:r>
      <w:r>
        <w:rPr>
          <w:rFonts w:asciiTheme="minorHAnsi" w:hAnsiTheme="minorHAnsi" w:cstheme="minorHAnsi"/>
          <w:b/>
          <w:bCs/>
          <w:iCs/>
          <w:sz w:val="24"/>
          <w:szCs w:val="24"/>
        </w:rPr>
        <w:t>V</w:t>
      </w:r>
      <w:r w:rsidR="00F15813">
        <w:rPr>
          <w:rFonts w:asciiTheme="minorHAnsi" w:hAnsiTheme="minorHAnsi" w:cstheme="minorHAnsi"/>
          <w:b/>
          <w:bCs/>
          <w:iCs/>
          <w:sz w:val="24"/>
          <w:szCs w:val="24"/>
        </w:rPr>
        <w:t>A</w:t>
      </w:r>
      <w:r w:rsidR="002442B3" w:rsidRPr="00E211F7">
        <w:rPr>
          <w:rFonts w:asciiTheme="minorHAnsi" w:hAnsiTheme="minorHAnsi" w:cstheme="minorHAnsi"/>
          <w:b/>
          <w:bCs/>
          <w:iCs/>
          <w:sz w:val="24"/>
          <w:szCs w:val="24"/>
        </w:rPr>
        <w:tab/>
      </w:r>
      <w:r w:rsidR="004E2FB5" w:rsidRPr="00E211F7">
        <w:rPr>
          <w:rFonts w:asciiTheme="minorHAnsi" w:hAnsiTheme="minorHAnsi" w:cstheme="minorHAnsi"/>
          <w:b/>
          <w:bCs/>
          <w:iCs/>
          <w:sz w:val="24"/>
          <w:szCs w:val="24"/>
        </w:rPr>
        <w:tab/>
      </w:r>
      <w:r w:rsidR="00CE6283" w:rsidRPr="00E211F7">
        <w:rPr>
          <w:rFonts w:asciiTheme="minorHAnsi" w:hAnsiTheme="minorHAnsi" w:cstheme="minorHAnsi"/>
          <w:b/>
          <w:bCs/>
          <w:iCs/>
          <w:sz w:val="24"/>
          <w:szCs w:val="24"/>
        </w:rPr>
        <w:t xml:space="preserve">  </w:t>
      </w:r>
      <w:r w:rsidR="007C5AE5" w:rsidRPr="00E211F7">
        <w:rPr>
          <w:rFonts w:asciiTheme="minorHAnsi" w:hAnsiTheme="minorHAnsi" w:cstheme="minorHAnsi"/>
          <w:b/>
          <w:bCs/>
          <w:iCs/>
          <w:sz w:val="24"/>
          <w:szCs w:val="24"/>
        </w:rPr>
        <w:t xml:space="preserve">                                                                                                          </w:t>
      </w:r>
      <w:r w:rsidR="006619C7" w:rsidRPr="00E211F7">
        <w:rPr>
          <w:rFonts w:asciiTheme="minorHAnsi" w:hAnsiTheme="minorHAnsi" w:cstheme="minorHAnsi"/>
          <w:b/>
          <w:bCs/>
          <w:iCs/>
          <w:sz w:val="24"/>
          <w:szCs w:val="24"/>
        </w:rPr>
        <w:t xml:space="preserve">         </w:t>
      </w:r>
      <w:r w:rsidR="007C5AE5" w:rsidRPr="00E211F7">
        <w:rPr>
          <w:rFonts w:asciiTheme="minorHAnsi" w:hAnsiTheme="minorHAnsi" w:cstheme="minorHAnsi"/>
          <w:b/>
          <w:bCs/>
          <w:iCs/>
          <w:sz w:val="24"/>
          <w:szCs w:val="24"/>
        </w:rPr>
        <w:t xml:space="preserve">  </w:t>
      </w:r>
      <w:r w:rsidR="006619C7" w:rsidRPr="00E211F7">
        <w:rPr>
          <w:rFonts w:asciiTheme="minorHAnsi" w:hAnsiTheme="minorHAnsi" w:cstheme="minorHAnsi"/>
          <w:b/>
          <w:bCs/>
          <w:iCs/>
          <w:sz w:val="24"/>
          <w:szCs w:val="24"/>
        </w:rPr>
        <w:t xml:space="preserve">April </w:t>
      </w:r>
      <w:r w:rsidR="002132E5" w:rsidRPr="00E211F7">
        <w:rPr>
          <w:rFonts w:asciiTheme="minorHAnsi" w:hAnsiTheme="minorHAnsi" w:cstheme="minorHAnsi"/>
          <w:b/>
          <w:bCs/>
          <w:iCs/>
          <w:sz w:val="24"/>
          <w:szCs w:val="24"/>
        </w:rPr>
        <w:t>20</w:t>
      </w:r>
      <w:r w:rsidR="00DB6C34" w:rsidRPr="00E211F7">
        <w:rPr>
          <w:rFonts w:asciiTheme="minorHAnsi" w:hAnsiTheme="minorHAnsi" w:cstheme="minorHAnsi"/>
          <w:b/>
          <w:bCs/>
          <w:iCs/>
          <w:sz w:val="24"/>
          <w:szCs w:val="24"/>
        </w:rPr>
        <w:t>2</w:t>
      </w:r>
      <w:r w:rsidR="006619C7" w:rsidRPr="00E211F7">
        <w:rPr>
          <w:rFonts w:asciiTheme="minorHAnsi" w:hAnsiTheme="minorHAnsi" w:cstheme="minorHAnsi"/>
          <w:b/>
          <w:bCs/>
          <w:iCs/>
          <w:sz w:val="24"/>
          <w:szCs w:val="24"/>
        </w:rPr>
        <w:t>5</w:t>
      </w:r>
      <w:r w:rsidR="009B7364" w:rsidRPr="00E211F7">
        <w:rPr>
          <w:rFonts w:asciiTheme="minorHAnsi" w:hAnsiTheme="minorHAnsi" w:cstheme="minorHAnsi"/>
          <w:b/>
          <w:bCs/>
          <w:iCs/>
          <w:sz w:val="24"/>
          <w:szCs w:val="24"/>
        </w:rPr>
        <w:t xml:space="preserve"> – Till Date</w:t>
      </w:r>
    </w:p>
    <w:p w14:paraId="49A35288" w14:textId="5C9200E4" w:rsidR="00973014" w:rsidRPr="00E211F7" w:rsidRDefault="0061189D" w:rsidP="00973014">
      <w:pPr>
        <w:pStyle w:val="NoSpacing"/>
        <w:rPr>
          <w:rFonts w:asciiTheme="minorHAnsi" w:hAnsiTheme="minorHAnsi" w:cstheme="minorHAnsi"/>
          <w:b/>
          <w:bCs/>
          <w:iCs/>
          <w:sz w:val="24"/>
          <w:szCs w:val="24"/>
        </w:rPr>
      </w:pPr>
      <w:r w:rsidRPr="00E211F7">
        <w:rPr>
          <w:rFonts w:asciiTheme="minorHAnsi" w:hAnsiTheme="minorHAnsi" w:cstheme="minorHAnsi"/>
          <w:b/>
          <w:bCs/>
          <w:iCs/>
          <w:sz w:val="24"/>
          <w:szCs w:val="24"/>
        </w:rPr>
        <w:t xml:space="preserve">Sr. </w:t>
      </w:r>
      <w:r w:rsidR="00BA581A" w:rsidRPr="00E211F7">
        <w:rPr>
          <w:rFonts w:asciiTheme="minorHAnsi" w:hAnsiTheme="minorHAnsi" w:cstheme="minorHAnsi"/>
          <w:b/>
          <w:bCs/>
          <w:iCs/>
          <w:sz w:val="24"/>
          <w:szCs w:val="24"/>
        </w:rPr>
        <w:t xml:space="preserve">Business </w:t>
      </w:r>
      <w:r w:rsidR="00973014" w:rsidRPr="00E211F7">
        <w:rPr>
          <w:rFonts w:asciiTheme="minorHAnsi" w:hAnsiTheme="minorHAnsi" w:cstheme="minorHAnsi"/>
          <w:b/>
          <w:bCs/>
          <w:iCs/>
          <w:sz w:val="24"/>
          <w:szCs w:val="24"/>
        </w:rPr>
        <w:t>Analyst</w:t>
      </w:r>
      <w:r w:rsidR="007C5AE5" w:rsidRPr="00E211F7">
        <w:rPr>
          <w:rFonts w:asciiTheme="minorHAnsi" w:hAnsiTheme="minorHAnsi" w:cstheme="minorHAnsi"/>
          <w:b/>
          <w:bCs/>
          <w:iCs/>
          <w:sz w:val="24"/>
          <w:szCs w:val="24"/>
        </w:rPr>
        <w:t xml:space="preserve">  </w:t>
      </w:r>
    </w:p>
    <w:p w14:paraId="52CFF2BB" w14:textId="245A0813" w:rsidR="009B7364" w:rsidRPr="00E211F7" w:rsidRDefault="000C765A" w:rsidP="00973014">
      <w:pPr>
        <w:pStyle w:val="NoSpacing"/>
        <w:rPr>
          <w:rFonts w:asciiTheme="minorHAnsi" w:hAnsiTheme="minorHAnsi" w:cstheme="minorHAnsi"/>
          <w:b/>
          <w:bCs/>
          <w:iCs/>
          <w:sz w:val="24"/>
          <w:szCs w:val="24"/>
          <w:u w:val="single"/>
        </w:rPr>
      </w:pPr>
      <w:r w:rsidRPr="00E211F7">
        <w:rPr>
          <w:rFonts w:asciiTheme="minorHAnsi" w:hAnsiTheme="minorHAnsi" w:cstheme="minorHAnsi"/>
          <w:b/>
          <w:bCs/>
          <w:iCs/>
          <w:sz w:val="24"/>
          <w:szCs w:val="24"/>
          <w:u w:val="single"/>
        </w:rPr>
        <w:t xml:space="preserve">Role &amp; </w:t>
      </w:r>
      <w:r w:rsidR="009B7364" w:rsidRPr="00E211F7">
        <w:rPr>
          <w:rFonts w:asciiTheme="minorHAnsi" w:hAnsiTheme="minorHAnsi" w:cstheme="minorHAnsi"/>
          <w:b/>
          <w:bCs/>
          <w:iCs/>
          <w:sz w:val="24"/>
          <w:szCs w:val="24"/>
          <w:u w:val="single"/>
        </w:rPr>
        <w:t>Responsibilities:</w:t>
      </w:r>
    </w:p>
    <w:p w14:paraId="765B90EC" w14:textId="12235E04" w:rsidR="00D66563" w:rsidRDefault="00D66563" w:rsidP="00D66563">
      <w:pPr>
        <w:pStyle w:val="NormalWeb"/>
        <w:numPr>
          <w:ilvl w:val="0"/>
          <w:numId w:val="33"/>
        </w:numPr>
      </w:pPr>
      <w:r>
        <w:t>Lead requirements gathering and analysis for enterprise application enhancements and process improvement initiatives, translating stakeholder needs into clear business and functional requirements.</w:t>
      </w:r>
    </w:p>
    <w:p w14:paraId="15E70EE5" w14:textId="3BF05026" w:rsidR="00D654D0" w:rsidRPr="00D654D0" w:rsidRDefault="00D654D0" w:rsidP="00D66563">
      <w:pPr>
        <w:pStyle w:val="NormalWeb"/>
        <w:numPr>
          <w:ilvl w:val="0"/>
          <w:numId w:val="33"/>
        </w:numPr>
      </w:pPr>
      <w:r w:rsidRPr="00D654D0">
        <w:rPr>
          <w:lang w:val="en-US"/>
        </w:rPr>
        <w:t>Collaborated with cross-functional stakeholders to deliver data-driven solutions, improving alignment and reducing requirement ambiguity</w:t>
      </w:r>
      <w:r w:rsidR="00947ECC">
        <w:rPr>
          <w:lang w:val="en-US"/>
        </w:rPr>
        <w:t>.</w:t>
      </w:r>
    </w:p>
    <w:p w14:paraId="6BF94D31" w14:textId="04CF0B09" w:rsidR="00D66563" w:rsidRDefault="00D66563" w:rsidP="00D66563">
      <w:pPr>
        <w:pStyle w:val="NormalWeb"/>
        <w:numPr>
          <w:ilvl w:val="0"/>
          <w:numId w:val="33"/>
        </w:numPr>
        <w:rPr>
          <w:rStyle w:val="relative"/>
        </w:rPr>
      </w:pPr>
      <w:r>
        <w:t xml:space="preserve">Conduct </w:t>
      </w:r>
      <w:r>
        <w:rPr>
          <w:rStyle w:val="Strong"/>
        </w:rPr>
        <w:t xml:space="preserve">current-state/future-state analysis, gap analysis, and workflow </w:t>
      </w:r>
      <w:proofErr w:type="spellStart"/>
      <w:r>
        <w:rPr>
          <w:rStyle w:val="Strong"/>
        </w:rPr>
        <w:t>modeling</w:t>
      </w:r>
      <w:proofErr w:type="spellEnd"/>
      <w:r>
        <w:t xml:space="preserve"> to identify inefficiencies and recommend scalable business solutions. </w:t>
      </w:r>
    </w:p>
    <w:p w14:paraId="3D20303C" w14:textId="05E80147" w:rsidR="00D66563" w:rsidRDefault="00D66563" w:rsidP="00D66563">
      <w:pPr>
        <w:pStyle w:val="NormalWeb"/>
        <w:numPr>
          <w:ilvl w:val="0"/>
          <w:numId w:val="33"/>
        </w:numPr>
        <w:rPr>
          <w:rStyle w:val="relative"/>
        </w:rPr>
      </w:pPr>
      <w:r>
        <w:t xml:space="preserve">Manage requirements lifecycle and traceability using </w:t>
      </w:r>
      <w:r>
        <w:rPr>
          <w:rStyle w:val="Strong"/>
        </w:rPr>
        <w:t>JIRA, Confluence, and Azure DevOps</w:t>
      </w:r>
      <w:r>
        <w:t xml:space="preserve">, supporting sprint planning, backlog grooming, and release readiness. </w:t>
      </w:r>
    </w:p>
    <w:p w14:paraId="6D6BBA69" w14:textId="77777777" w:rsidR="00195264" w:rsidRPr="00312E23" w:rsidRDefault="00195264" w:rsidP="00D66563">
      <w:pPr>
        <w:pStyle w:val="NormalWeb"/>
        <w:numPr>
          <w:ilvl w:val="0"/>
          <w:numId w:val="33"/>
        </w:numPr>
      </w:pPr>
      <w:r w:rsidRPr="00195264">
        <w:rPr>
          <w:lang w:val="en-US"/>
        </w:rPr>
        <w:t>Led UAT efforts by developing test scenarios and validating outcomes, reducing post-release defects and ensuring business sign-off readiness</w:t>
      </w:r>
    </w:p>
    <w:p w14:paraId="09B8CCF7" w14:textId="4864E3D1" w:rsidR="00312E23" w:rsidRPr="00195264" w:rsidRDefault="00312E23" w:rsidP="00D66563">
      <w:pPr>
        <w:pStyle w:val="NormalWeb"/>
        <w:numPr>
          <w:ilvl w:val="0"/>
          <w:numId w:val="33"/>
        </w:numPr>
      </w:pPr>
      <w:r w:rsidRPr="00312E23">
        <w:t>Leveraged JIRA and Confluence to improve requirements traceability and reduce delivery delays</w:t>
      </w:r>
      <w:r>
        <w:t>.</w:t>
      </w:r>
    </w:p>
    <w:p w14:paraId="37F88436" w14:textId="163157FA" w:rsidR="00AF6B38" w:rsidRDefault="00AF6B38" w:rsidP="00D66563">
      <w:pPr>
        <w:pStyle w:val="NormalWeb"/>
        <w:numPr>
          <w:ilvl w:val="0"/>
          <w:numId w:val="33"/>
        </w:numPr>
      </w:pPr>
      <w:r w:rsidRPr="00AF6B38">
        <w:t>Performed SQL-based data analysis to generate data-driven insights that improved reporting accuracy and supported strategic decision-making</w:t>
      </w:r>
      <w:r>
        <w:t>.</w:t>
      </w:r>
    </w:p>
    <w:p w14:paraId="4CD5CA41" w14:textId="612A89E2" w:rsidR="00D66563" w:rsidRDefault="00D66563" w:rsidP="00D66563">
      <w:pPr>
        <w:pStyle w:val="NormalWeb"/>
        <w:numPr>
          <w:ilvl w:val="0"/>
          <w:numId w:val="33"/>
        </w:numPr>
      </w:pPr>
      <w:r>
        <w:t xml:space="preserve">Build and enhance reporting solutions in </w:t>
      </w:r>
      <w:r>
        <w:rPr>
          <w:rStyle w:val="Strong"/>
        </w:rPr>
        <w:t>Power BI</w:t>
      </w:r>
      <w:r>
        <w:t xml:space="preserve">, including row-level security and KPI dashboards for business and operational stakeholders. </w:t>
      </w:r>
    </w:p>
    <w:p w14:paraId="1C505165" w14:textId="0AC2C8CC" w:rsidR="005F5121" w:rsidRDefault="00084309" w:rsidP="005F5121">
      <w:pPr>
        <w:pStyle w:val="NormalWeb"/>
        <w:numPr>
          <w:ilvl w:val="0"/>
          <w:numId w:val="33"/>
        </w:numPr>
      </w:pPr>
      <w:r>
        <w:t>Analysed</w:t>
      </w:r>
      <w:r w:rsidR="005F5121">
        <w:t xml:space="preserve"> healthcare claims and eligibility datasets using SQL, identifying trends that improved reporting accuracy by 20%</w:t>
      </w:r>
    </w:p>
    <w:p w14:paraId="504F3E12" w14:textId="6C0C4661" w:rsidR="005F5121" w:rsidRDefault="005F5121" w:rsidP="005F5121">
      <w:pPr>
        <w:pStyle w:val="NormalWeb"/>
        <w:numPr>
          <w:ilvl w:val="0"/>
          <w:numId w:val="33"/>
        </w:numPr>
      </w:pPr>
      <w:r>
        <w:t>Developed Power BI dashboards to track KPIs, enabling faster executive decision-making and operational visibility</w:t>
      </w:r>
    </w:p>
    <w:p w14:paraId="0B0D2317" w14:textId="1FAEED01" w:rsidR="005F5121" w:rsidRDefault="005F5121" w:rsidP="005F5121">
      <w:pPr>
        <w:pStyle w:val="NormalWeb"/>
        <w:numPr>
          <w:ilvl w:val="0"/>
          <w:numId w:val="33"/>
        </w:numPr>
      </w:pPr>
      <w:r>
        <w:t>Led requirements gathering sessions, reducing requirement gaps and rework by 25%</w:t>
      </w:r>
    </w:p>
    <w:p w14:paraId="0DA9E1B3" w14:textId="3DA16EFD" w:rsidR="005F5121" w:rsidRDefault="005F5121" w:rsidP="00821875">
      <w:pPr>
        <w:pStyle w:val="NormalWeb"/>
        <w:numPr>
          <w:ilvl w:val="0"/>
          <w:numId w:val="33"/>
        </w:numPr>
        <w:rPr>
          <w:rStyle w:val="relative"/>
        </w:rPr>
      </w:pPr>
      <w:r>
        <w:t>Improved workflow efficiency by conducting gap analysis and implementing process enhancements</w:t>
      </w:r>
    </w:p>
    <w:p w14:paraId="2EF6AF14" w14:textId="07256C3A" w:rsidR="00D66563" w:rsidRDefault="00D66563" w:rsidP="00D66563">
      <w:pPr>
        <w:pStyle w:val="NormalWeb"/>
        <w:numPr>
          <w:ilvl w:val="0"/>
          <w:numId w:val="33"/>
        </w:numPr>
        <w:rPr>
          <w:rStyle w:val="relative"/>
        </w:rPr>
      </w:pPr>
      <w:r>
        <w:t>Facilitate</w:t>
      </w:r>
      <w:r w:rsidR="00FD478F">
        <w:t>d</w:t>
      </w:r>
      <w:r>
        <w:t xml:space="preserve"> cross-functional meetings with Finance, IT, and Operations teams to resolve issues, align priorities, and support implementation. </w:t>
      </w:r>
    </w:p>
    <w:p w14:paraId="57AF1337" w14:textId="41B5AD36" w:rsidR="00D66563" w:rsidRDefault="00D66563" w:rsidP="00D66563">
      <w:pPr>
        <w:pStyle w:val="NormalWeb"/>
        <w:numPr>
          <w:ilvl w:val="0"/>
          <w:numId w:val="33"/>
        </w:numPr>
        <w:rPr>
          <w:rStyle w:val="relative"/>
        </w:rPr>
      </w:pPr>
      <w:r>
        <w:t>Coordinate</w:t>
      </w:r>
      <w:r w:rsidR="00FD478F">
        <w:t>d</w:t>
      </w:r>
      <w:r>
        <w:t xml:space="preserve"> issue resolution with vendors and internal IT teams while supporting configuration validation, change requests, and deployment activities. </w:t>
      </w:r>
    </w:p>
    <w:p w14:paraId="194F9620" w14:textId="55E6DE51" w:rsidR="004B471C" w:rsidRDefault="00D66563" w:rsidP="00D66563">
      <w:pPr>
        <w:pStyle w:val="NormalWeb"/>
        <w:numPr>
          <w:ilvl w:val="0"/>
          <w:numId w:val="33"/>
        </w:numPr>
      </w:pPr>
      <w:r>
        <w:t xml:space="preserve"> Develop</w:t>
      </w:r>
      <w:r w:rsidR="00FD478F">
        <w:t>ed</w:t>
      </w:r>
      <w:r>
        <w:t xml:space="preserve"> user guides, training materials, and end-user documentation to improve adoption of systems, dashboards, and workflow changes. </w:t>
      </w:r>
    </w:p>
    <w:p w14:paraId="30E8A219" w14:textId="7A3C5D61" w:rsidR="00FD478F" w:rsidRDefault="00FD478F" w:rsidP="00D66563">
      <w:pPr>
        <w:pStyle w:val="NormalWeb"/>
        <w:numPr>
          <w:ilvl w:val="0"/>
          <w:numId w:val="33"/>
        </w:numPr>
      </w:pPr>
      <w:r w:rsidRPr="00FD478F">
        <w:t>Drove business process optimization initiatives that improved operational efficiency and reduced manual effort across teams</w:t>
      </w:r>
      <w:r w:rsidR="006E781E">
        <w:t>.</w:t>
      </w:r>
    </w:p>
    <w:p w14:paraId="773D8DE6" w14:textId="64C5653B" w:rsidR="006E781E" w:rsidRPr="00D66563" w:rsidRDefault="006E781E" w:rsidP="00D66563">
      <w:pPr>
        <w:pStyle w:val="NormalWeb"/>
        <w:numPr>
          <w:ilvl w:val="0"/>
          <w:numId w:val="33"/>
        </w:numPr>
      </w:pPr>
      <w:r w:rsidRPr="006E781E">
        <w:t>Owned end-to-end delivery of business analysis activities, ensuring alignment between business objectives and technical solutions</w:t>
      </w:r>
    </w:p>
    <w:p w14:paraId="7710C685" w14:textId="24C88824" w:rsidR="000B31B4" w:rsidRPr="00E211F7" w:rsidRDefault="000B31B4" w:rsidP="000B31B4">
      <w:pPr>
        <w:pStyle w:val="NoSpacing"/>
        <w:rPr>
          <w:rFonts w:asciiTheme="minorHAnsi" w:hAnsiTheme="minorHAnsi" w:cstheme="minorHAnsi"/>
          <w:b/>
          <w:bCs/>
          <w:iCs/>
          <w:sz w:val="24"/>
          <w:szCs w:val="24"/>
        </w:rPr>
      </w:pPr>
      <w:r w:rsidRPr="00E211F7">
        <w:rPr>
          <w:rFonts w:asciiTheme="minorHAnsi" w:hAnsiTheme="minorHAnsi" w:cstheme="minorHAnsi"/>
          <w:b/>
          <w:bCs/>
          <w:iCs/>
          <w:sz w:val="24"/>
          <w:szCs w:val="24"/>
        </w:rPr>
        <w:t>Anthem, Inc, Norfolk, VA</w:t>
      </w:r>
      <w:r w:rsidRPr="00E211F7">
        <w:rPr>
          <w:rFonts w:asciiTheme="minorHAnsi" w:hAnsiTheme="minorHAnsi" w:cstheme="minorHAnsi"/>
          <w:b/>
          <w:bCs/>
          <w:iCs/>
          <w:sz w:val="24"/>
          <w:szCs w:val="24"/>
        </w:rPr>
        <w:tab/>
        <w:t xml:space="preserve">                                                                                                           Dec 2022 – Jan 2025</w:t>
      </w:r>
    </w:p>
    <w:p w14:paraId="599CD686" w14:textId="03907841" w:rsidR="000B31B4" w:rsidRPr="00E211F7" w:rsidRDefault="000B31B4" w:rsidP="000B31B4">
      <w:pPr>
        <w:pStyle w:val="NoSpacing"/>
        <w:rPr>
          <w:rFonts w:asciiTheme="minorHAnsi" w:hAnsiTheme="minorHAnsi" w:cstheme="minorHAnsi"/>
          <w:b/>
          <w:bCs/>
          <w:iCs/>
          <w:sz w:val="24"/>
          <w:szCs w:val="24"/>
        </w:rPr>
      </w:pPr>
      <w:r w:rsidRPr="00E211F7">
        <w:rPr>
          <w:rFonts w:asciiTheme="minorHAnsi" w:hAnsiTheme="minorHAnsi" w:cstheme="minorHAnsi"/>
          <w:b/>
          <w:bCs/>
          <w:iCs/>
          <w:sz w:val="24"/>
          <w:szCs w:val="24"/>
        </w:rPr>
        <w:t xml:space="preserve">Business Analyst  </w:t>
      </w:r>
    </w:p>
    <w:p w14:paraId="2B08AAEB" w14:textId="6D9DEA96" w:rsidR="000B31B4" w:rsidRPr="00084309" w:rsidRDefault="00316A5B" w:rsidP="000B31B4">
      <w:pPr>
        <w:pStyle w:val="NoSpacing"/>
        <w:rPr>
          <w:rFonts w:asciiTheme="minorHAnsi" w:hAnsiTheme="minorHAnsi" w:cstheme="minorHAnsi"/>
          <w:iCs/>
          <w:sz w:val="24"/>
          <w:szCs w:val="24"/>
        </w:rPr>
      </w:pPr>
      <w:r w:rsidRPr="00E211F7">
        <w:rPr>
          <w:rFonts w:asciiTheme="minorHAnsi" w:hAnsiTheme="minorHAnsi" w:cstheme="minorHAnsi"/>
          <w:iCs/>
          <w:sz w:val="24"/>
          <w:szCs w:val="24"/>
        </w:rPr>
        <w:t xml:space="preserve"> </w:t>
      </w:r>
      <w:r w:rsidR="000B31B4" w:rsidRPr="00E211F7">
        <w:rPr>
          <w:rFonts w:asciiTheme="minorHAnsi" w:hAnsiTheme="minorHAnsi" w:cstheme="minorHAnsi"/>
          <w:b/>
          <w:bCs/>
          <w:iCs/>
          <w:sz w:val="24"/>
          <w:szCs w:val="24"/>
          <w:u w:val="single"/>
        </w:rPr>
        <w:t>Role &amp; Responsibilities:</w:t>
      </w:r>
    </w:p>
    <w:p w14:paraId="0907121B" w14:textId="18EF5A3D" w:rsidR="00F94DEE" w:rsidRDefault="00F94DEE" w:rsidP="00F94DEE">
      <w:pPr>
        <w:pStyle w:val="NormalWeb"/>
        <w:numPr>
          <w:ilvl w:val="0"/>
          <w:numId w:val="34"/>
        </w:numPr>
        <w:rPr>
          <w:rStyle w:val="relative"/>
        </w:rPr>
      </w:pPr>
      <w:r>
        <w:t xml:space="preserve">Partnered with business stakeholders to gather, analyze, and document </w:t>
      </w:r>
      <w:r>
        <w:rPr>
          <w:rStyle w:val="Strong"/>
        </w:rPr>
        <w:t>functional and non-functional requirements</w:t>
      </w:r>
      <w:r>
        <w:t xml:space="preserve"> for healthcare and enterprise system initiatives. </w:t>
      </w:r>
    </w:p>
    <w:p w14:paraId="286CD20E" w14:textId="2420EDE3" w:rsidR="00F94DEE" w:rsidRDefault="00F94DEE" w:rsidP="00F94DEE">
      <w:pPr>
        <w:pStyle w:val="NormalWeb"/>
        <w:numPr>
          <w:ilvl w:val="0"/>
          <w:numId w:val="34"/>
        </w:numPr>
        <w:rPr>
          <w:rStyle w:val="relative"/>
        </w:rPr>
      </w:pPr>
      <w:r>
        <w:t xml:space="preserve">Facilitated requirement workshops, stakeholder interviews, and walkthrough sessions to capture business needs and align cross-functional teams on project scope. </w:t>
      </w:r>
    </w:p>
    <w:p w14:paraId="6A1C20BC" w14:textId="16DA0F37" w:rsidR="00F94DEE" w:rsidRDefault="00F94DEE" w:rsidP="00F94DEE">
      <w:pPr>
        <w:pStyle w:val="NormalWeb"/>
        <w:numPr>
          <w:ilvl w:val="0"/>
          <w:numId w:val="34"/>
        </w:numPr>
        <w:rPr>
          <w:rStyle w:val="relative"/>
        </w:rPr>
      </w:pPr>
      <w:r>
        <w:t xml:space="preserve">Prepared </w:t>
      </w:r>
      <w:r>
        <w:rPr>
          <w:rStyle w:val="Strong"/>
        </w:rPr>
        <w:t>user stories, acceptance criteria, process maps, and gap analysis documents</w:t>
      </w:r>
      <w:r>
        <w:t xml:space="preserve"> to support Agile development and workflow improvement. </w:t>
      </w:r>
    </w:p>
    <w:p w14:paraId="5CF8BA74" w14:textId="3315170A" w:rsidR="00936413" w:rsidRDefault="00936413" w:rsidP="00F94DEE">
      <w:pPr>
        <w:pStyle w:val="NormalWeb"/>
        <w:numPr>
          <w:ilvl w:val="0"/>
          <w:numId w:val="34"/>
        </w:numPr>
      </w:pPr>
      <w:r w:rsidRPr="00936413">
        <w:lastRenderedPageBreak/>
        <w:t>Supported Agile delivery by driving sprint planning and backlog refinement, improving team velocity and on-time delivery</w:t>
      </w:r>
      <w:r>
        <w:t>.</w:t>
      </w:r>
    </w:p>
    <w:p w14:paraId="6FBA2012" w14:textId="59CE5DFE" w:rsidR="00F94DEE" w:rsidRDefault="00F94DEE" w:rsidP="00F94DEE">
      <w:pPr>
        <w:pStyle w:val="NormalWeb"/>
        <w:numPr>
          <w:ilvl w:val="0"/>
          <w:numId w:val="34"/>
        </w:numPr>
        <w:rPr>
          <w:rStyle w:val="relative"/>
        </w:rPr>
      </w:pPr>
      <w:r>
        <w:t xml:space="preserve">Coordinated with developers and QA teams to clarify requirements, manage defects, and ensure timely delivery of business solutions. </w:t>
      </w:r>
    </w:p>
    <w:p w14:paraId="438B3D1F" w14:textId="3962F07A" w:rsidR="00F94DEE" w:rsidRDefault="00F94DEE" w:rsidP="00F94DEE">
      <w:pPr>
        <w:pStyle w:val="NormalWeb"/>
        <w:numPr>
          <w:ilvl w:val="0"/>
          <w:numId w:val="34"/>
        </w:numPr>
        <w:rPr>
          <w:rStyle w:val="relative"/>
        </w:rPr>
      </w:pPr>
      <w:r>
        <w:t xml:space="preserve">Assisted with </w:t>
      </w:r>
      <w:r>
        <w:rPr>
          <w:rStyle w:val="Strong"/>
        </w:rPr>
        <w:t>UAT</w:t>
      </w:r>
      <w:r>
        <w:t xml:space="preserve"> by validating test cases, tracking defects, and confirming readiness for business sign-off and production deployment. </w:t>
      </w:r>
    </w:p>
    <w:p w14:paraId="5ED2F3F0" w14:textId="1FBC8D1C" w:rsidR="00F94DEE" w:rsidRDefault="00F94DEE" w:rsidP="00F94DEE">
      <w:pPr>
        <w:pStyle w:val="NormalWeb"/>
        <w:numPr>
          <w:ilvl w:val="0"/>
          <w:numId w:val="34"/>
        </w:numPr>
        <w:rPr>
          <w:rStyle w:val="relative"/>
        </w:rPr>
      </w:pPr>
      <w:r>
        <w:t xml:space="preserve">Performed </w:t>
      </w:r>
      <w:r>
        <w:rPr>
          <w:rStyle w:val="Strong"/>
        </w:rPr>
        <w:t>SQL-based data analysis</w:t>
      </w:r>
      <w:r>
        <w:t xml:space="preserve"> and reporting validation to ensure outputs aligned with business expectations and quality standards. </w:t>
      </w:r>
    </w:p>
    <w:p w14:paraId="3A786377" w14:textId="1473BB6A" w:rsidR="00F94DEE" w:rsidRDefault="00F94DEE" w:rsidP="00F94DEE">
      <w:pPr>
        <w:pStyle w:val="NormalWeb"/>
        <w:numPr>
          <w:ilvl w:val="0"/>
          <w:numId w:val="34"/>
        </w:numPr>
        <w:rPr>
          <w:rStyle w:val="relative"/>
        </w:rPr>
      </w:pPr>
      <w:r>
        <w:t xml:space="preserve">Supported system integrations and data flows by reviewing mapping documents and coordinating with technical teams on interface dependencies. </w:t>
      </w:r>
    </w:p>
    <w:p w14:paraId="266A9924" w14:textId="0FDB5EA2" w:rsidR="00F94DEE" w:rsidRDefault="00F94DEE" w:rsidP="00F94DEE">
      <w:pPr>
        <w:pStyle w:val="NormalWeb"/>
        <w:numPr>
          <w:ilvl w:val="0"/>
          <w:numId w:val="34"/>
        </w:numPr>
        <w:rPr>
          <w:rStyle w:val="relative"/>
        </w:rPr>
      </w:pPr>
      <w:r>
        <w:t xml:space="preserve">Defined and tracked </w:t>
      </w:r>
      <w:r>
        <w:rPr>
          <w:rStyle w:val="Strong"/>
        </w:rPr>
        <w:t>KPIs, SLA metrics, and operational performance indicators</w:t>
      </w:r>
      <w:r>
        <w:t xml:space="preserve"> to measure solution effectiveness after deployment. </w:t>
      </w:r>
    </w:p>
    <w:p w14:paraId="25C63CEC" w14:textId="0C04D93C" w:rsidR="00F94DEE" w:rsidRDefault="00F94DEE" w:rsidP="00F94DEE">
      <w:pPr>
        <w:pStyle w:val="NormalWeb"/>
        <w:numPr>
          <w:ilvl w:val="0"/>
          <w:numId w:val="34"/>
        </w:numPr>
      </w:pPr>
      <w:r>
        <w:t>Provided Tier-2 application support, analytical reporting, and continuous improvement recommendations to strengthen business processes and delivery outcomes.</w:t>
      </w:r>
    </w:p>
    <w:p w14:paraId="0E772B5D" w14:textId="77777777" w:rsidR="00F94DEE" w:rsidRPr="00E211F7" w:rsidRDefault="00F94DEE" w:rsidP="00F94DEE">
      <w:pPr>
        <w:pStyle w:val="NoSpacing"/>
        <w:ind w:left="360"/>
        <w:rPr>
          <w:rFonts w:asciiTheme="minorHAnsi" w:hAnsiTheme="minorHAnsi" w:cstheme="minorHAnsi"/>
          <w:b/>
          <w:bCs/>
          <w:iCs/>
          <w:sz w:val="24"/>
          <w:szCs w:val="24"/>
          <w:u w:val="single"/>
        </w:rPr>
      </w:pPr>
    </w:p>
    <w:p w14:paraId="1E522F83" w14:textId="788F863E" w:rsidR="009B7364" w:rsidRPr="00E211F7" w:rsidRDefault="00E6448E" w:rsidP="00973014">
      <w:pPr>
        <w:pStyle w:val="NoSpacing"/>
        <w:rPr>
          <w:rFonts w:asciiTheme="minorHAnsi" w:hAnsiTheme="minorHAnsi" w:cstheme="minorHAnsi"/>
          <w:b/>
          <w:iCs/>
          <w:sz w:val="24"/>
          <w:szCs w:val="24"/>
        </w:rPr>
      </w:pPr>
      <w:r w:rsidRPr="00E211F7">
        <w:rPr>
          <w:rFonts w:asciiTheme="minorHAnsi" w:hAnsiTheme="minorHAnsi" w:cstheme="minorHAnsi"/>
          <w:b/>
          <w:iCs/>
          <w:sz w:val="24"/>
          <w:szCs w:val="24"/>
        </w:rPr>
        <w:t>Mayo Clinic</w:t>
      </w:r>
      <w:r w:rsidR="0065356D" w:rsidRPr="00E211F7">
        <w:rPr>
          <w:rFonts w:asciiTheme="minorHAnsi" w:hAnsiTheme="minorHAnsi" w:cstheme="minorHAnsi"/>
          <w:b/>
          <w:iCs/>
          <w:sz w:val="24"/>
          <w:szCs w:val="24"/>
        </w:rPr>
        <w:t>, Rochester, MN</w:t>
      </w:r>
      <w:r w:rsidRPr="00E211F7">
        <w:rPr>
          <w:rFonts w:asciiTheme="minorHAnsi" w:hAnsiTheme="minorHAnsi" w:cstheme="minorHAnsi"/>
          <w:b/>
          <w:iCs/>
          <w:sz w:val="24"/>
          <w:szCs w:val="24"/>
        </w:rPr>
        <w:t xml:space="preserve"> </w:t>
      </w:r>
      <w:r w:rsidR="00674686" w:rsidRPr="00E211F7">
        <w:rPr>
          <w:rFonts w:asciiTheme="minorHAnsi" w:hAnsiTheme="minorHAnsi" w:cstheme="minorHAnsi"/>
          <w:b/>
          <w:iCs/>
          <w:sz w:val="24"/>
          <w:szCs w:val="24"/>
        </w:rPr>
        <w:t xml:space="preserve">                                                                                                            </w:t>
      </w:r>
      <w:r w:rsidR="00F26691" w:rsidRPr="00E211F7">
        <w:rPr>
          <w:rFonts w:asciiTheme="minorHAnsi" w:hAnsiTheme="minorHAnsi" w:cstheme="minorHAnsi"/>
          <w:b/>
          <w:iCs/>
          <w:sz w:val="24"/>
          <w:szCs w:val="24"/>
        </w:rPr>
        <w:t>Jun</w:t>
      </w:r>
      <w:r w:rsidR="00CE6283" w:rsidRPr="00E211F7">
        <w:rPr>
          <w:rFonts w:asciiTheme="minorHAnsi" w:hAnsiTheme="minorHAnsi" w:cstheme="minorHAnsi"/>
          <w:b/>
          <w:iCs/>
          <w:sz w:val="24"/>
          <w:szCs w:val="24"/>
        </w:rPr>
        <w:t xml:space="preserve"> </w:t>
      </w:r>
      <w:r w:rsidR="002132E5" w:rsidRPr="00E211F7">
        <w:rPr>
          <w:rFonts w:asciiTheme="minorHAnsi" w:hAnsiTheme="minorHAnsi" w:cstheme="minorHAnsi"/>
          <w:b/>
          <w:iCs/>
          <w:sz w:val="24"/>
          <w:szCs w:val="24"/>
        </w:rPr>
        <w:t>20</w:t>
      </w:r>
      <w:r w:rsidR="00316A5B" w:rsidRPr="00E211F7">
        <w:rPr>
          <w:rFonts w:asciiTheme="minorHAnsi" w:hAnsiTheme="minorHAnsi" w:cstheme="minorHAnsi"/>
          <w:b/>
          <w:iCs/>
          <w:sz w:val="24"/>
          <w:szCs w:val="24"/>
        </w:rPr>
        <w:t>1</w:t>
      </w:r>
      <w:r w:rsidR="00A56E33" w:rsidRPr="00E211F7">
        <w:rPr>
          <w:rFonts w:asciiTheme="minorHAnsi" w:hAnsiTheme="minorHAnsi" w:cstheme="minorHAnsi"/>
          <w:b/>
          <w:iCs/>
          <w:sz w:val="24"/>
          <w:szCs w:val="24"/>
        </w:rPr>
        <w:t>9</w:t>
      </w:r>
      <w:r w:rsidR="009B7364" w:rsidRPr="00E211F7">
        <w:rPr>
          <w:rFonts w:asciiTheme="minorHAnsi" w:hAnsiTheme="minorHAnsi" w:cstheme="minorHAnsi"/>
          <w:b/>
          <w:iCs/>
          <w:sz w:val="24"/>
          <w:szCs w:val="24"/>
        </w:rPr>
        <w:t xml:space="preserve">– </w:t>
      </w:r>
      <w:r w:rsidR="00316A5B" w:rsidRPr="00E211F7">
        <w:rPr>
          <w:rFonts w:asciiTheme="minorHAnsi" w:hAnsiTheme="minorHAnsi" w:cstheme="minorHAnsi"/>
          <w:b/>
          <w:iCs/>
          <w:sz w:val="24"/>
          <w:szCs w:val="24"/>
        </w:rPr>
        <w:t xml:space="preserve">Aug </w:t>
      </w:r>
      <w:r w:rsidR="002132E5" w:rsidRPr="00E211F7">
        <w:rPr>
          <w:rFonts w:asciiTheme="minorHAnsi" w:hAnsiTheme="minorHAnsi" w:cstheme="minorHAnsi"/>
          <w:b/>
          <w:iCs/>
          <w:sz w:val="24"/>
          <w:szCs w:val="24"/>
        </w:rPr>
        <w:t>20</w:t>
      </w:r>
      <w:r w:rsidR="00DB6C34" w:rsidRPr="00E211F7">
        <w:rPr>
          <w:rFonts w:asciiTheme="minorHAnsi" w:hAnsiTheme="minorHAnsi" w:cstheme="minorHAnsi"/>
          <w:b/>
          <w:iCs/>
          <w:sz w:val="24"/>
          <w:szCs w:val="24"/>
        </w:rPr>
        <w:t>2</w:t>
      </w:r>
      <w:r w:rsidR="0025049E" w:rsidRPr="00E211F7">
        <w:rPr>
          <w:rFonts w:asciiTheme="minorHAnsi" w:hAnsiTheme="minorHAnsi" w:cstheme="minorHAnsi"/>
          <w:b/>
          <w:iCs/>
          <w:sz w:val="24"/>
          <w:szCs w:val="24"/>
        </w:rPr>
        <w:t>2</w:t>
      </w:r>
    </w:p>
    <w:p w14:paraId="51F57DA5" w14:textId="59C5EA66" w:rsidR="009B7364" w:rsidRPr="00E211F7" w:rsidRDefault="00271A04" w:rsidP="00973014">
      <w:pPr>
        <w:pStyle w:val="NoSpacing"/>
        <w:rPr>
          <w:rFonts w:asciiTheme="minorHAnsi" w:hAnsiTheme="minorHAnsi" w:cstheme="minorHAnsi"/>
          <w:b/>
          <w:iCs/>
          <w:sz w:val="24"/>
          <w:szCs w:val="24"/>
        </w:rPr>
      </w:pPr>
      <w:r w:rsidRPr="00E211F7">
        <w:rPr>
          <w:rFonts w:asciiTheme="minorHAnsi" w:hAnsiTheme="minorHAnsi" w:cstheme="minorHAnsi"/>
          <w:b/>
          <w:bCs/>
          <w:iCs/>
          <w:sz w:val="24"/>
          <w:szCs w:val="24"/>
        </w:rPr>
        <w:t xml:space="preserve">Business </w:t>
      </w:r>
      <w:r w:rsidR="009B7364" w:rsidRPr="00E211F7">
        <w:rPr>
          <w:rFonts w:asciiTheme="minorHAnsi" w:hAnsiTheme="minorHAnsi" w:cstheme="minorHAnsi"/>
          <w:b/>
          <w:iCs/>
          <w:sz w:val="24"/>
          <w:szCs w:val="24"/>
        </w:rPr>
        <w:t>Analyst</w:t>
      </w:r>
      <w:r w:rsidR="0061189D" w:rsidRPr="00E211F7">
        <w:rPr>
          <w:rFonts w:asciiTheme="minorHAnsi" w:hAnsiTheme="minorHAnsi" w:cstheme="minorHAnsi"/>
          <w:b/>
          <w:iCs/>
          <w:sz w:val="24"/>
          <w:szCs w:val="24"/>
        </w:rPr>
        <w:t xml:space="preserve"> </w:t>
      </w:r>
    </w:p>
    <w:p w14:paraId="7122C654" w14:textId="36EB5818" w:rsidR="009B7364" w:rsidRPr="00E211F7" w:rsidRDefault="000C765A" w:rsidP="00615DF1">
      <w:pPr>
        <w:pStyle w:val="NoSpacing"/>
        <w:rPr>
          <w:rFonts w:asciiTheme="minorHAnsi" w:hAnsiTheme="minorHAnsi" w:cstheme="minorHAnsi"/>
          <w:b/>
          <w:bCs/>
          <w:iCs/>
          <w:sz w:val="24"/>
          <w:szCs w:val="24"/>
          <w:u w:val="single"/>
        </w:rPr>
      </w:pPr>
      <w:r w:rsidRPr="00E211F7">
        <w:rPr>
          <w:rFonts w:asciiTheme="minorHAnsi" w:hAnsiTheme="minorHAnsi" w:cstheme="minorHAnsi"/>
          <w:b/>
          <w:bCs/>
          <w:iCs/>
          <w:sz w:val="24"/>
          <w:szCs w:val="24"/>
          <w:u w:val="single"/>
        </w:rPr>
        <w:t xml:space="preserve">Role &amp; </w:t>
      </w:r>
      <w:r w:rsidR="009B7364" w:rsidRPr="00E211F7">
        <w:rPr>
          <w:rFonts w:asciiTheme="minorHAnsi" w:hAnsiTheme="minorHAnsi" w:cstheme="minorHAnsi"/>
          <w:b/>
          <w:bCs/>
          <w:iCs/>
          <w:sz w:val="24"/>
          <w:szCs w:val="24"/>
          <w:u w:val="single"/>
        </w:rPr>
        <w:t>Responsibilities:</w:t>
      </w:r>
    </w:p>
    <w:p w14:paraId="65E82B4D" w14:textId="75254A2B" w:rsidR="00261997" w:rsidRDefault="00084309" w:rsidP="00261997">
      <w:pPr>
        <w:pStyle w:val="NormalWeb"/>
        <w:numPr>
          <w:ilvl w:val="0"/>
          <w:numId w:val="35"/>
        </w:numPr>
        <w:rPr>
          <w:rStyle w:val="relative"/>
        </w:rPr>
      </w:pPr>
      <w:r>
        <w:t>Analysed</w:t>
      </w:r>
      <w:r w:rsidR="00261997">
        <w:t xml:space="preserve"> healthcare spending, utilization, and cost data to identify trends, cost drivers, and opportunities for operational and financial improvement. </w:t>
      </w:r>
    </w:p>
    <w:p w14:paraId="145219C0" w14:textId="689F7F4B" w:rsidR="00261997" w:rsidRDefault="00261997" w:rsidP="00261997">
      <w:pPr>
        <w:pStyle w:val="NormalWeb"/>
        <w:numPr>
          <w:ilvl w:val="0"/>
          <w:numId w:val="35"/>
        </w:numPr>
        <w:rPr>
          <w:rStyle w:val="relative"/>
        </w:rPr>
      </w:pPr>
      <w:r>
        <w:t xml:space="preserve">Supported value-based care and cost-transparency initiatives by defining data requirements, reporting needs, and workflow enhancements. </w:t>
      </w:r>
    </w:p>
    <w:p w14:paraId="5BE137E4" w14:textId="11F578AB" w:rsidR="00261997" w:rsidRDefault="00261997" w:rsidP="00261997">
      <w:pPr>
        <w:pStyle w:val="NormalWeb"/>
        <w:numPr>
          <w:ilvl w:val="0"/>
          <w:numId w:val="35"/>
        </w:numPr>
        <w:rPr>
          <w:rStyle w:val="relative"/>
        </w:rPr>
      </w:pPr>
      <w:r>
        <w:t xml:space="preserve">Worked in Agile environments using </w:t>
      </w:r>
      <w:r>
        <w:rPr>
          <w:rStyle w:val="Strong"/>
        </w:rPr>
        <w:t>Scrum and Kanban</w:t>
      </w:r>
      <w:r>
        <w:t xml:space="preserve">, managing backlogs and preparing </w:t>
      </w:r>
      <w:r>
        <w:rPr>
          <w:rStyle w:val="Strong"/>
        </w:rPr>
        <w:t>user stories, acceptance criteria, BRDs, and FRDs</w:t>
      </w:r>
      <w:r>
        <w:t xml:space="preserve">. </w:t>
      </w:r>
    </w:p>
    <w:p w14:paraId="6C4CE63C" w14:textId="02538E2A" w:rsidR="00261997" w:rsidRDefault="00261997" w:rsidP="00261997">
      <w:pPr>
        <w:pStyle w:val="NormalWeb"/>
        <w:numPr>
          <w:ilvl w:val="0"/>
          <w:numId w:val="35"/>
        </w:numPr>
        <w:rPr>
          <w:rStyle w:val="relative"/>
        </w:rPr>
      </w:pPr>
      <w:r>
        <w:t xml:space="preserve"> Developed and optimized </w:t>
      </w:r>
      <w:r>
        <w:rPr>
          <w:rStyle w:val="Strong"/>
        </w:rPr>
        <w:t>SQL/MySQL queries</w:t>
      </w:r>
      <w:r>
        <w:t xml:space="preserve"> to analyze claims, utilization, and cost metrics and validate reporting outputs. </w:t>
      </w:r>
    </w:p>
    <w:p w14:paraId="19FE9B03" w14:textId="0FA6D342" w:rsidR="00261997" w:rsidRDefault="00261997" w:rsidP="00261997">
      <w:pPr>
        <w:pStyle w:val="NormalWeb"/>
        <w:numPr>
          <w:ilvl w:val="0"/>
          <w:numId w:val="35"/>
        </w:numPr>
        <w:rPr>
          <w:rStyle w:val="relative"/>
        </w:rPr>
      </w:pPr>
      <w:r>
        <w:t xml:space="preserve">Supported system configuration and validation activities to ensure application settings aligned with evolving business requirements. </w:t>
      </w:r>
    </w:p>
    <w:p w14:paraId="6D4DBA85" w14:textId="0A05CD55" w:rsidR="00261997" w:rsidRDefault="00084309" w:rsidP="00261997">
      <w:pPr>
        <w:pStyle w:val="NormalWeb"/>
        <w:numPr>
          <w:ilvl w:val="0"/>
          <w:numId w:val="35"/>
        </w:numPr>
        <w:rPr>
          <w:rStyle w:val="relative"/>
        </w:rPr>
      </w:pPr>
      <w:r>
        <w:t>Analysed</w:t>
      </w:r>
      <w:r w:rsidR="00261997">
        <w:t xml:space="preserve"> patient and consumer journey workflows to identify digital experience improvements and automation opportunities. </w:t>
      </w:r>
    </w:p>
    <w:p w14:paraId="5273EF45" w14:textId="691C5C69" w:rsidR="00261997" w:rsidRDefault="00261997" w:rsidP="00261997">
      <w:pPr>
        <w:pStyle w:val="NormalWeb"/>
        <w:numPr>
          <w:ilvl w:val="0"/>
          <w:numId w:val="35"/>
        </w:numPr>
        <w:rPr>
          <w:rStyle w:val="relative"/>
        </w:rPr>
      </w:pPr>
      <w:r>
        <w:t xml:space="preserve">Defined and documented </w:t>
      </w:r>
      <w:r>
        <w:rPr>
          <w:rStyle w:val="Strong"/>
        </w:rPr>
        <w:t>non-functional requirements</w:t>
      </w:r>
      <w:r>
        <w:t xml:space="preserve">, including performance, security, and regulatory compliance expectations. </w:t>
      </w:r>
    </w:p>
    <w:p w14:paraId="08BFD242" w14:textId="19E3988B" w:rsidR="00261997" w:rsidRDefault="00261997" w:rsidP="00261997">
      <w:pPr>
        <w:pStyle w:val="NormalWeb"/>
        <w:numPr>
          <w:ilvl w:val="0"/>
          <w:numId w:val="35"/>
        </w:numPr>
        <w:rPr>
          <w:rStyle w:val="relative"/>
        </w:rPr>
      </w:pPr>
      <w:r>
        <w:t xml:space="preserve">Supported data migration and integration efforts through system mapping, validation, and post-migration checks across healthcare systems. </w:t>
      </w:r>
    </w:p>
    <w:p w14:paraId="79A4B6D1" w14:textId="657BEB6B" w:rsidR="00261997" w:rsidRDefault="00261997" w:rsidP="00261997">
      <w:pPr>
        <w:pStyle w:val="NormalWeb"/>
        <w:numPr>
          <w:ilvl w:val="0"/>
          <w:numId w:val="35"/>
        </w:numPr>
        <w:rPr>
          <w:rStyle w:val="relative"/>
        </w:rPr>
      </w:pPr>
      <w:r>
        <w:t xml:space="preserve">Created dashboards and operational reports to monitor system performance, user adoption, process efficiency, and incident trends. </w:t>
      </w:r>
    </w:p>
    <w:p w14:paraId="71903BC5" w14:textId="413DE0E7" w:rsidR="00261997" w:rsidRDefault="00261997" w:rsidP="00261997">
      <w:pPr>
        <w:pStyle w:val="NormalWeb"/>
        <w:numPr>
          <w:ilvl w:val="0"/>
          <w:numId w:val="35"/>
        </w:numPr>
      </w:pPr>
      <w:r>
        <w:t>Coordinated with vendors and IT teams to troubleshoot issues, implement enhancements, and maintain system documentation and governance procedures.</w:t>
      </w:r>
    </w:p>
    <w:p w14:paraId="33778652" w14:textId="286B0432" w:rsidR="00A72A7B" w:rsidRPr="00E211F7" w:rsidRDefault="00A72A7B" w:rsidP="00261997">
      <w:pPr>
        <w:pStyle w:val="NoSpacing"/>
        <w:rPr>
          <w:rFonts w:asciiTheme="minorHAnsi" w:hAnsiTheme="minorHAnsi" w:cstheme="minorHAnsi"/>
          <w:iCs/>
          <w:sz w:val="24"/>
          <w:szCs w:val="24"/>
        </w:rPr>
      </w:pPr>
    </w:p>
    <w:p w14:paraId="30CD31F7" w14:textId="60BCDA41" w:rsidR="00603AA3" w:rsidRPr="00E211F7" w:rsidRDefault="00603AA3" w:rsidP="007A19BF">
      <w:pPr>
        <w:rPr>
          <w:rFonts w:asciiTheme="minorHAnsi" w:hAnsiTheme="minorHAnsi" w:cstheme="minorHAnsi"/>
          <w:iCs/>
          <w:sz w:val="24"/>
          <w:szCs w:val="24"/>
        </w:rPr>
      </w:pPr>
      <w:r w:rsidRPr="00E211F7">
        <w:rPr>
          <w:rFonts w:asciiTheme="minorHAnsi" w:hAnsiTheme="minorHAnsi" w:cstheme="minorHAnsi"/>
          <w:b/>
          <w:bCs/>
          <w:iCs/>
          <w:sz w:val="24"/>
          <w:szCs w:val="24"/>
          <w:u w:val="single"/>
        </w:rPr>
        <w:t>CERTIFICATION:</w:t>
      </w:r>
    </w:p>
    <w:p w14:paraId="3171D4EE" w14:textId="225EA8A2" w:rsidR="00CA5076" w:rsidRPr="00E211F7" w:rsidRDefault="00CA5076" w:rsidP="00603AA3">
      <w:pPr>
        <w:pStyle w:val="ListParagraph"/>
        <w:numPr>
          <w:ilvl w:val="0"/>
          <w:numId w:val="24"/>
        </w:numPr>
        <w:rPr>
          <w:rFonts w:asciiTheme="minorHAnsi" w:hAnsiTheme="minorHAnsi" w:cstheme="minorHAnsi"/>
          <w:iCs/>
        </w:rPr>
      </w:pPr>
      <w:r w:rsidRPr="00E211F7">
        <w:rPr>
          <w:rFonts w:asciiTheme="minorHAnsi" w:hAnsiTheme="minorHAnsi" w:cstheme="minorHAnsi"/>
          <w:iCs/>
        </w:rPr>
        <w:t>Axelos ITIL Foundation Certification.</w:t>
      </w:r>
    </w:p>
    <w:p w14:paraId="2E035F66" w14:textId="7AC04F88" w:rsidR="00CA5076" w:rsidRPr="00E211F7" w:rsidRDefault="00CA5076" w:rsidP="00603AA3">
      <w:pPr>
        <w:pStyle w:val="ListParagraph"/>
        <w:numPr>
          <w:ilvl w:val="0"/>
          <w:numId w:val="24"/>
        </w:numPr>
        <w:rPr>
          <w:rFonts w:asciiTheme="minorHAnsi" w:hAnsiTheme="minorHAnsi" w:cstheme="minorHAnsi"/>
          <w:iCs/>
        </w:rPr>
      </w:pPr>
      <w:r w:rsidRPr="00E211F7">
        <w:rPr>
          <w:rFonts w:asciiTheme="minorHAnsi" w:hAnsiTheme="minorHAnsi" w:cstheme="minorHAnsi"/>
          <w:iCs/>
        </w:rPr>
        <w:t>CompTIA Network+</w:t>
      </w:r>
    </w:p>
    <w:p w14:paraId="37E16C13" w14:textId="7BF783C7" w:rsidR="00CA5076" w:rsidRPr="00E211F7" w:rsidRDefault="00CA5076" w:rsidP="00603AA3">
      <w:pPr>
        <w:pStyle w:val="ListParagraph"/>
        <w:numPr>
          <w:ilvl w:val="0"/>
          <w:numId w:val="24"/>
        </w:numPr>
        <w:rPr>
          <w:rFonts w:asciiTheme="minorHAnsi" w:hAnsiTheme="minorHAnsi" w:cstheme="minorHAnsi"/>
          <w:iCs/>
        </w:rPr>
      </w:pPr>
      <w:r w:rsidRPr="00E211F7">
        <w:rPr>
          <w:rFonts w:asciiTheme="minorHAnsi" w:hAnsiTheme="minorHAnsi" w:cstheme="minorHAnsi"/>
          <w:iCs/>
        </w:rPr>
        <w:t>Linux Foundations</w:t>
      </w:r>
    </w:p>
    <w:p w14:paraId="207A1AD2" w14:textId="7E4A20E1" w:rsidR="00CA5076" w:rsidRPr="00E211F7" w:rsidRDefault="00CA5076" w:rsidP="00603AA3">
      <w:pPr>
        <w:pStyle w:val="ListParagraph"/>
        <w:numPr>
          <w:ilvl w:val="0"/>
          <w:numId w:val="24"/>
        </w:numPr>
        <w:rPr>
          <w:rFonts w:asciiTheme="minorHAnsi" w:hAnsiTheme="minorHAnsi" w:cstheme="minorHAnsi"/>
          <w:iCs/>
        </w:rPr>
      </w:pPr>
      <w:r w:rsidRPr="00E211F7">
        <w:rPr>
          <w:rFonts w:asciiTheme="minorHAnsi" w:hAnsiTheme="minorHAnsi" w:cstheme="minorHAnsi"/>
          <w:iCs/>
        </w:rPr>
        <w:t>CompTIA Project +</w:t>
      </w:r>
    </w:p>
    <w:p w14:paraId="19D1166F" w14:textId="184421BC" w:rsidR="00603AA3" w:rsidRPr="00E211F7" w:rsidRDefault="00603AA3" w:rsidP="00603AA3">
      <w:pPr>
        <w:pStyle w:val="NoSpacing"/>
        <w:rPr>
          <w:rFonts w:asciiTheme="minorHAnsi" w:hAnsiTheme="minorHAnsi" w:cstheme="minorHAnsi"/>
          <w:b/>
          <w:bCs/>
          <w:iCs/>
          <w:sz w:val="24"/>
          <w:szCs w:val="24"/>
          <w:u w:val="single"/>
        </w:rPr>
      </w:pPr>
    </w:p>
    <w:p w14:paraId="16B5027E" w14:textId="77777777" w:rsidR="001F67D7" w:rsidRPr="00E211F7" w:rsidRDefault="001F67D7" w:rsidP="001F67D7">
      <w:pPr>
        <w:pStyle w:val="NoSpacing"/>
        <w:rPr>
          <w:rFonts w:asciiTheme="minorHAnsi" w:hAnsiTheme="minorHAnsi" w:cstheme="minorHAnsi"/>
          <w:b/>
          <w:bCs/>
          <w:iCs/>
          <w:sz w:val="24"/>
          <w:szCs w:val="24"/>
          <w:u w:val="single"/>
        </w:rPr>
      </w:pPr>
      <w:r w:rsidRPr="00E211F7">
        <w:rPr>
          <w:rFonts w:asciiTheme="minorHAnsi" w:hAnsiTheme="minorHAnsi" w:cstheme="minorHAnsi"/>
          <w:b/>
          <w:bCs/>
          <w:iCs/>
          <w:sz w:val="24"/>
          <w:szCs w:val="24"/>
          <w:u w:val="single"/>
        </w:rPr>
        <w:t>EDUCATION:</w:t>
      </w:r>
    </w:p>
    <w:p w14:paraId="392D4C54" w14:textId="77777777" w:rsidR="001F67D7" w:rsidRPr="00E211F7" w:rsidRDefault="001F67D7" w:rsidP="001F67D7">
      <w:pPr>
        <w:pStyle w:val="ListParagraph"/>
        <w:numPr>
          <w:ilvl w:val="0"/>
          <w:numId w:val="24"/>
        </w:numPr>
        <w:rPr>
          <w:rFonts w:asciiTheme="minorHAnsi" w:hAnsiTheme="minorHAnsi" w:cstheme="minorHAnsi"/>
          <w:iCs/>
        </w:rPr>
      </w:pPr>
      <w:r w:rsidRPr="00E211F7">
        <w:rPr>
          <w:rFonts w:asciiTheme="minorHAnsi" w:hAnsiTheme="minorHAnsi" w:cstheme="minorHAnsi"/>
          <w:iCs/>
        </w:rPr>
        <w:t>Bachelor of Science in Information Technology, WGU</w:t>
      </w:r>
    </w:p>
    <w:p w14:paraId="2F284CD6" w14:textId="77777777" w:rsidR="00603AA3" w:rsidRPr="00E211F7" w:rsidRDefault="00603AA3" w:rsidP="00603AA3">
      <w:pPr>
        <w:pStyle w:val="NoSpacing"/>
        <w:rPr>
          <w:rFonts w:asciiTheme="minorHAnsi" w:hAnsiTheme="minorHAnsi" w:cstheme="minorHAnsi"/>
          <w:b/>
          <w:bCs/>
          <w:iCs/>
          <w:sz w:val="24"/>
          <w:szCs w:val="24"/>
          <w:u w:val="single"/>
        </w:rPr>
      </w:pPr>
    </w:p>
    <w:p w14:paraId="37EC33B4" w14:textId="77777777" w:rsidR="00AD141D" w:rsidRPr="00E211F7" w:rsidRDefault="00AD141D" w:rsidP="00AD141D">
      <w:pPr>
        <w:pStyle w:val="NoSpacing"/>
        <w:ind w:left="360"/>
        <w:rPr>
          <w:rFonts w:asciiTheme="minorHAnsi" w:hAnsiTheme="minorHAnsi" w:cstheme="minorHAnsi"/>
          <w:iCs/>
          <w:sz w:val="24"/>
          <w:szCs w:val="24"/>
        </w:rPr>
      </w:pPr>
    </w:p>
    <w:p w14:paraId="2D47C0E4" w14:textId="77777777" w:rsidR="00AD141D" w:rsidRPr="00E211F7" w:rsidRDefault="00AD141D" w:rsidP="00AD141D">
      <w:pPr>
        <w:pStyle w:val="NoSpacing"/>
        <w:rPr>
          <w:rFonts w:asciiTheme="minorHAnsi" w:hAnsiTheme="minorHAnsi" w:cstheme="minorHAnsi"/>
          <w:iCs/>
          <w:sz w:val="24"/>
          <w:szCs w:val="24"/>
        </w:rPr>
      </w:pPr>
    </w:p>
    <w:sectPr w:rsidR="00AD141D" w:rsidRPr="00E211F7" w:rsidSect="00712CD8">
      <w:pgSz w:w="12240" w:h="15840"/>
      <w:pgMar w:top="630" w:right="720" w:bottom="540" w:left="720" w:header="27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73E83" w14:textId="77777777" w:rsidR="00B71BF1" w:rsidRDefault="00B71BF1">
      <w:r>
        <w:separator/>
      </w:r>
    </w:p>
  </w:endnote>
  <w:endnote w:type="continuationSeparator" w:id="0">
    <w:p w14:paraId="6A8159C3" w14:textId="77777777" w:rsidR="00B71BF1" w:rsidRDefault="00B71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32799" w14:textId="77777777" w:rsidR="00B71BF1" w:rsidRDefault="00B71BF1">
      <w:r>
        <w:separator/>
      </w:r>
    </w:p>
  </w:footnote>
  <w:footnote w:type="continuationSeparator" w:id="0">
    <w:p w14:paraId="583D3997" w14:textId="77777777" w:rsidR="00B71BF1" w:rsidRDefault="00B71B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8E8CFDA0"/>
    <w:lvl w:ilvl="0">
      <w:numFmt w:val="bullet"/>
      <w:lvlText w:val="*"/>
      <w:lvlJc w:val="left"/>
    </w:lvl>
  </w:abstractNum>
  <w:abstractNum w:abstractNumId="1" w15:restartNumberingAfterBreak="0">
    <w:nsid w:val="08107A37"/>
    <w:multiLevelType w:val="hybridMultilevel"/>
    <w:tmpl w:val="B7280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080ED6"/>
    <w:multiLevelType w:val="multilevel"/>
    <w:tmpl w:val="AA0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00760"/>
    <w:multiLevelType w:val="hybridMultilevel"/>
    <w:tmpl w:val="47D6316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F87552B"/>
    <w:multiLevelType w:val="multilevel"/>
    <w:tmpl w:val="4FF0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C3011"/>
    <w:multiLevelType w:val="hybridMultilevel"/>
    <w:tmpl w:val="4BA20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A0B71"/>
    <w:multiLevelType w:val="hybridMultilevel"/>
    <w:tmpl w:val="595213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132AD"/>
    <w:multiLevelType w:val="multilevel"/>
    <w:tmpl w:val="B8BA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C6DDC"/>
    <w:multiLevelType w:val="hybridMultilevel"/>
    <w:tmpl w:val="C6729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9277F0"/>
    <w:multiLevelType w:val="hybridMultilevel"/>
    <w:tmpl w:val="2AC8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0C1BC2"/>
    <w:multiLevelType w:val="hybridMultilevel"/>
    <w:tmpl w:val="2886F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2317C"/>
    <w:multiLevelType w:val="hybridMultilevel"/>
    <w:tmpl w:val="6158E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63F4546"/>
    <w:multiLevelType w:val="multilevel"/>
    <w:tmpl w:val="8D94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23414"/>
    <w:multiLevelType w:val="hybridMultilevel"/>
    <w:tmpl w:val="3408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162E97"/>
    <w:multiLevelType w:val="multilevel"/>
    <w:tmpl w:val="1B9E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B6C35"/>
    <w:multiLevelType w:val="hybridMultilevel"/>
    <w:tmpl w:val="F4AE42DE"/>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6" w15:restartNumberingAfterBreak="0">
    <w:nsid w:val="3ECE23A1"/>
    <w:multiLevelType w:val="hybridMultilevel"/>
    <w:tmpl w:val="4448D0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09A1229"/>
    <w:multiLevelType w:val="hybridMultilevel"/>
    <w:tmpl w:val="A5EC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5C3112"/>
    <w:multiLevelType w:val="hybridMultilevel"/>
    <w:tmpl w:val="61B24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2F0A08"/>
    <w:multiLevelType w:val="hybridMultilevel"/>
    <w:tmpl w:val="1DAA7B6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45424B01"/>
    <w:multiLevelType w:val="hybridMultilevel"/>
    <w:tmpl w:val="40D6D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365F6"/>
    <w:multiLevelType w:val="hybridMultilevel"/>
    <w:tmpl w:val="AB488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9236FD"/>
    <w:multiLevelType w:val="hybridMultilevel"/>
    <w:tmpl w:val="990E4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C02081"/>
    <w:multiLevelType w:val="hybridMultilevel"/>
    <w:tmpl w:val="415A6B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C6B7939"/>
    <w:multiLevelType w:val="hybridMultilevel"/>
    <w:tmpl w:val="C7F463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CCE4279"/>
    <w:multiLevelType w:val="hybridMultilevel"/>
    <w:tmpl w:val="D7B25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13402A"/>
    <w:multiLevelType w:val="hybridMultilevel"/>
    <w:tmpl w:val="BD86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220BE5"/>
    <w:multiLevelType w:val="multilevel"/>
    <w:tmpl w:val="F00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837B18"/>
    <w:multiLevelType w:val="hybridMultilevel"/>
    <w:tmpl w:val="383A96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7D738C"/>
    <w:multiLevelType w:val="hybridMultilevel"/>
    <w:tmpl w:val="3A46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A965CD"/>
    <w:multiLevelType w:val="hybridMultilevel"/>
    <w:tmpl w:val="D03AE80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20C0F84"/>
    <w:multiLevelType w:val="hybridMultilevel"/>
    <w:tmpl w:val="DD1CFA5E"/>
    <w:lvl w:ilvl="0" w:tplc="CBB43206">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450404"/>
    <w:multiLevelType w:val="hybridMultilevel"/>
    <w:tmpl w:val="9F620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9940F3"/>
    <w:multiLevelType w:val="multilevel"/>
    <w:tmpl w:val="CCF2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22FD9"/>
    <w:multiLevelType w:val="multilevel"/>
    <w:tmpl w:val="CECE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32205">
    <w:abstractNumId w:val="8"/>
  </w:num>
  <w:num w:numId="2" w16cid:durableId="1917201492">
    <w:abstractNumId w:val="20"/>
  </w:num>
  <w:num w:numId="3" w16cid:durableId="1301763459">
    <w:abstractNumId w:val="9"/>
  </w:num>
  <w:num w:numId="4" w16cid:durableId="568730344">
    <w:abstractNumId w:val="10"/>
  </w:num>
  <w:num w:numId="5" w16cid:durableId="1114784256">
    <w:abstractNumId w:val="6"/>
  </w:num>
  <w:num w:numId="6" w16cid:durableId="574170648">
    <w:abstractNumId w:val="30"/>
  </w:num>
  <w:num w:numId="7" w16cid:durableId="334916095">
    <w:abstractNumId w:val="16"/>
  </w:num>
  <w:num w:numId="8" w16cid:durableId="903024908">
    <w:abstractNumId w:val="11"/>
  </w:num>
  <w:num w:numId="9" w16cid:durableId="645159893">
    <w:abstractNumId w:val="0"/>
    <w:lvlOverride w:ilvl="0">
      <w:lvl w:ilvl="0">
        <w:numFmt w:val="bullet"/>
        <w:lvlText w:val=""/>
        <w:legacy w:legacy="1" w:legacySpace="0" w:legacyIndent="360"/>
        <w:lvlJc w:val="left"/>
        <w:rPr>
          <w:rFonts w:ascii="Symbol" w:hAnsi="Symbol" w:hint="default"/>
        </w:rPr>
      </w:lvl>
    </w:lvlOverride>
  </w:num>
  <w:num w:numId="10" w16cid:durableId="488137606">
    <w:abstractNumId w:val="22"/>
  </w:num>
  <w:num w:numId="11" w16cid:durableId="93133665">
    <w:abstractNumId w:val="2"/>
  </w:num>
  <w:num w:numId="12" w16cid:durableId="1364863653">
    <w:abstractNumId w:val="34"/>
  </w:num>
  <w:num w:numId="13" w16cid:durableId="1167869927">
    <w:abstractNumId w:val="12"/>
  </w:num>
  <w:num w:numId="14" w16cid:durableId="391778438">
    <w:abstractNumId w:val="4"/>
  </w:num>
  <w:num w:numId="15" w16cid:durableId="724528129">
    <w:abstractNumId w:val="27"/>
  </w:num>
  <w:num w:numId="16" w16cid:durableId="558637988">
    <w:abstractNumId w:val="14"/>
  </w:num>
  <w:num w:numId="17" w16cid:durableId="166870221">
    <w:abstractNumId w:val="33"/>
  </w:num>
  <w:num w:numId="18" w16cid:durableId="199243600">
    <w:abstractNumId w:val="7"/>
  </w:num>
  <w:num w:numId="19" w16cid:durableId="123348488">
    <w:abstractNumId w:val="28"/>
  </w:num>
  <w:num w:numId="20" w16cid:durableId="1029188288">
    <w:abstractNumId w:val="21"/>
  </w:num>
  <w:num w:numId="21" w16cid:durableId="1419406213">
    <w:abstractNumId w:val="26"/>
  </w:num>
  <w:num w:numId="22" w16cid:durableId="820195752">
    <w:abstractNumId w:val="32"/>
  </w:num>
  <w:num w:numId="23" w16cid:durableId="2086829963">
    <w:abstractNumId w:val="18"/>
  </w:num>
  <w:num w:numId="24" w16cid:durableId="291595565">
    <w:abstractNumId w:val="25"/>
  </w:num>
  <w:num w:numId="25" w16cid:durableId="1263075397">
    <w:abstractNumId w:val="23"/>
  </w:num>
  <w:num w:numId="26" w16cid:durableId="736443899">
    <w:abstractNumId w:val="1"/>
  </w:num>
  <w:num w:numId="27" w16cid:durableId="1291083781">
    <w:abstractNumId w:val="24"/>
  </w:num>
  <w:num w:numId="28" w16cid:durableId="1230459395">
    <w:abstractNumId w:val="5"/>
  </w:num>
  <w:num w:numId="29" w16cid:durableId="1529753664">
    <w:abstractNumId w:val="17"/>
  </w:num>
  <w:num w:numId="30" w16cid:durableId="1528248328">
    <w:abstractNumId w:val="13"/>
  </w:num>
  <w:num w:numId="31" w16cid:durableId="43650087">
    <w:abstractNumId w:val="29"/>
  </w:num>
  <w:num w:numId="32" w16cid:durableId="1789153481">
    <w:abstractNumId w:val="31"/>
  </w:num>
  <w:num w:numId="33" w16cid:durableId="677738325">
    <w:abstractNumId w:val="15"/>
  </w:num>
  <w:num w:numId="34" w16cid:durableId="933905153">
    <w:abstractNumId w:val="19"/>
  </w:num>
  <w:num w:numId="35" w16cid:durableId="1846751251">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AE"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364"/>
    <w:rsid w:val="00012CBE"/>
    <w:rsid w:val="00016F66"/>
    <w:rsid w:val="00024765"/>
    <w:rsid w:val="00066AD5"/>
    <w:rsid w:val="00084309"/>
    <w:rsid w:val="00084334"/>
    <w:rsid w:val="00085B12"/>
    <w:rsid w:val="000B31B4"/>
    <w:rsid w:val="000C62AF"/>
    <w:rsid w:val="000C765A"/>
    <w:rsid w:val="000D299A"/>
    <w:rsid w:val="000E0A44"/>
    <w:rsid w:val="000E6E86"/>
    <w:rsid w:val="000F5AA6"/>
    <w:rsid w:val="0010110E"/>
    <w:rsid w:val="00105FA6"/>
    <w:rsid w:val="001139AB"/>
    <w:rsid w:val="0011440F"/>
    <w:rsid w:val="00126A77"/>
    <w:rsid w:val="0013627E"/>
    <w:rsid w:val="001472D0"/>
    <w:rsid w:val="00175F69"/>
    <w:rsid w:val="00195264"/>
    <w:rsid w:val="001C0555"/>
    <w:rsid w:val="001C1DA4"/>
    <w:rsid w:val="001D5592"/>
    <w:rsid w:val="001F67D7"/>
    <w:rsid w:val="00207A3A"/>
    <w:rsid w:val="002132E5"/>
    <w:rsid w:val="002212A7"/>
    <w:rsid w:val="00226ED8"/>
    <w:rsid w:val="002442B3"/>
    <w:rsid w:val="00245216"/>
    <w:rsid w:val="0025049E"/>
    <w:rsid w:val="002524DB"/>
    <w:rsid w:val="00261997"/>
    <w:rsid w:val="00263BC7"/>
    <w:rsid w:val="002657EC"/>
    <w:rsid w:val="00265977"/>
    <w:rsid w:val="00270AEC"/>
    <w:rsid w:val="00270F34"/>
    <w:rsid w:val="00271A04"/>
    <w:rsid w:val="002814B4"/>
    <w:rsid w:val="00290317"/>
    <w:rsid w:val="00292746"/>
    <w:rsid w:val="002B7EDB"/>
    <w:rsid w:val="002C21F3"/>
    <w:rsid w:val="002D7AFD"/>
    <w:rsid w:val="002E3C53"/>
    <w:rsid w:val="002F1BD3"/>
    <w:rsid w:val="00300DDE"/>
    <w:rsid w:val="003068C5"/>
    <w:rsid w:val="00311199"/>
    <w:rsid w:val="00312E23"/>
    <w:rsid w:val="0031599F"/>
    <w:rsid w:val="00316A5B"/>
    <w:rsid w:val="00330426"/>
    <w:rsid w:val="00335725"/>
    <w:rsid w:val="003363BE"/>
    <w:rsid w:val="0034792A"/>
    <w:rsid w:val="0035726B"/>
    <w:rsid w:val="00377DE4"/>
    <w:rsid w:val="00397A1E"/>
    <w:rsid w:val="003A268F"/>
    <w:rsid w:val="003A53F3"/>
    <w:rsid w:val="003C2EAD"/>
    <w:rsid w:val="003E00AB"/>
    <w:rsid w:val="003E35C2"/>
    <w:rsid w:val="003E7610"/>
    <w:rsid w:val="003F27CD"/>
    <w:rsid w:val="003F2EA9"/>
    <w:rsid w:val="003F384F"/>
    <w:rsid w:val="003F47FF"/>
    <w:rsid w:val="00400888"/>
    <w:rsid w:val="0040186E"/>
    <w:rsid w:val="00401A95"/>
    <w:rsid w:val="00411E19"/>
    <w:rsid w:val="00423152"/>
    <w:rsid w:val="00436FAA"/>
    <w:rsid w:val="00444C3C"/>
    <w:rsid w:val="00445978"/>
    <w:rsid w:val="00451C6E"/>
    <w:rsid w:val="004602DF"/>
    <w:rsid w:val="0046730F"/>
    <w:rsid w:val="00467708"/>
    <w:rsid w:val="004723D8"/>
    <w:rsid w:val="00477227"/>
    <w:rsid w:val="004A31E6"/>
    <w:rsid w:val="004B0324"/>
    <w:rsid w:val="004B471C"/>
    <w:rsid w:val="004C0E2F"/>
    <w:rsid w:val="004E2FB5"/>
    <w:rsid w:val="004E6365"/>
    <w:rsid w:val="004F426D"/>
    <w:rsid w:val="004F447B"/>
    <w:rsid w:val="00501CAA"/>
    <w:rsid w:val="00501F42"/>
    <w:rsid w:val="005021C5"/>
    <w:rsid w:val="00524579"/>
    <w:rsid w:val="00532A8E"/>
    <w:rsid w:val="00576333"/>
    <w:rsid w:val="0058131A"/>
    <w:rsid w:val="00591DBB"/>
    <w:rsid w:val="00592DD7"/>
    <w:rsid w:val="005A09A4"/>
    <w:rsid w:val="005D3E23"/>
    <w:rsid w:val="005E5A35"/>
    <w:rsid w:val="005E696E"/>
    <w:rsid w:val="005F4C3F"/>
    <w:rsid w:val="005F5121"/>
    <w:rsid w:val="00603AA3"/>
    <w:rsid w:val="0061189D"/>
    <w:rsid w:val="00615DF1"/>
    <w:rsid w:val="006166A2"/>
    <w:rsid w:val="006178EA"/>
    <w:rsid w:val="00636B32"/>
    <w:rsid w:val="00650337"/>
    <w:rsid w:val="006513FF"/>
    <w:rsid w:val="0065356D"/>
    <w:rsid w:val="006535E5"/>
    <w:rsid w:val="0065735C"/>
    <w:rsid w:val="006619C7"/>
    <w:rsid w:val="006703A9"/>
    <w:rsid w:val="00674686"/>
    <w:rsid w:val="006809EE"/>
    <w:rsid w:val="006941A5"/>
    <w:rsid w:val="006B23C4"/>
    <w:rsid w:val="006D32B6"/>
    <w:rsid w:val="006E1A6B"/>
    <w:rsid w:val="006E781E"/>
    <w:rsid w:val="00712CD8"/>
    <w:rsid w:val="00726421"/>
    <w:rsid w:val="00741455"/>
    <w:rsid w:val="00742AD3"/>
    <w:rsid w:val="00747332"/>
    <w:rsid w:val="0076061C"/>
    <w:rsid w:val="0076361A"/>
    <w:rsid w:val="00783CA1"/>
    <w:rsid w:val="007940D4"/>
    <w:rsid w:val="007A19BF"/>
    <w:rsid w:val="007B7B4E"/>
    <w:rsid w:val="007C329E"/>
    <w:rsid w:val="007C55F0"/>
    <w:rsid w:val="007C5AE5"/>
    <w:rsid w:val="007C6914"/>
    <w:rsid w:val="007C750B"/>
    <w:rsid w:val="007E6492"/>
    <w:rsid w:val="00817785"/>
    <w:rsid w:val="00821875"/>
    <w:rsid w:val="0082232A"/>
    <w:rsid w:val="0086719F"/>
    <w:rsid w:val="00876DC3"/>
    <w:rsid w:val="00882A49"/>
    <w:rsid w:val="00884722"/>
    <w:rsid w:val="00885035"/>
    <w:rsid w:val="008868C5"/>
    <w:rsid w:val="00891B63"/>
    <w:rsid w:val="00891D8E"/>
    <w:rsid w:val="008C3A0F"/>
    <w:rsid w:val="008E4C9F"/>
    <w:rsid w:val="008E651A"/>
    <w:rsid w:val="008E6559"/>
    <w:rsid w:val="008F6B14"/>
    <w:rsid w:val="00907611"/>
    <w:rsid w:val="00916074"/>
    <w:rsid w:val="00933D76"/>
    <w:rsid w:val="00936413"/>
    <w:rsid w:val="00944E75"/>
    <w:rsid w:val="00945BBB"/>
    <w:rsid w:val="00947203"/>
    <w:rsid w:val="00947ECC"/>
    <w:rsid w:val="009526D6"/>
    <w:rsid w:val="00957E6A"/>
    <w:rsid w:val="00960B0E"/>
    <w:rsid w:val="00963447"/>
    <w:rsid w:val="00973014"/>
    <w:rsid w:val="00976C05"/>
    <w:rsid w:val="00983352"/>
    <w:rsid w:val="00996078"/>
    <w:rsid w:val="009A17CF"/>
    <w:rsid w:val="009A518A"/>
    <w:rsid w:val="009B7364"/>
    <w:rsid w:val="00A056CC"/>
    <w:rsid w:val="00A13101"/>
    <w:rsid w:val="00A56E33"/>
    <w:rsid w:val="00A61158"/>
    <w:rsid w:val="00A72A7B"/>
    <w:rsid w:val="00A771C1"/>
    <w:rsid w:val="00AA2E2E"/>
    <w:rsid w:val="00AD141D"/>
    <w:rsid w:val="00AF6B38"/>
    <w:rsid w:val="00B12969"/>
    <w:rsid w:val="00B3389A"/>
    <w:rsid w:val="00B47597"/>
    <w:rsid w:val="00B54A67"/>
    <w:rsid w:val="00B70381"/>
    <w:rsid w:val="00B71BF1"/>
    <w:rsid w:val="00B76D8E"/>
    <w:rsid w:val="00B77EA0"/>
    <w:rsid w:val="00BA581A"/>
    <w:rsid w:val="00BB2789"/>
    <w:rsid w:val="00BD06ED"/>
    <w:rsid w:val="00BF05B1"/>
    <w:rsid w:val="00BF5376"/>
    <w:rsid w:val="00C270DF"/>
    <w:rsid w:val="00C31472"/>
    <w:rsid w:val="00C5011E"/>
    <w:rsid w:val="00C53B43"/>
    <w:rsid w:val="00C824FE"/>
    <w:rsid w:val="00C841C0"/>
    <w:rsid w:val="00C8771D"/>
    <w:rsid w:val="00C87FE8"/>
    <w:rsid w:val="00C90DF7"/>
    <w:rsid w:val="00CA49EB"/>
    <w:rsid w:val="00CA5076"/>
    <w:rsid w:val="00CB1E3B"/>
    <w:rsid w:val="00CC0B5F"/>
    <w:rsid w:val="00CC1522"/>
    <w:rsid w:val="00CE5129"/>
    <w:rsid w:val="00CE6283"/>
    <w:rsid w:val="00CE74BC"/>
    <w:rsid w:val="00D27516"/>
    <w:rsid w:val="00D275F1"/>
    <w:rsid w:val="00D53205"/>
    <w:rsid w:val="00D654D0"/>
    <w:rsid w:val="00D66563"/>
    <w:rsid w:val="00D67352"/>
    <w:rsid w:val="00D70B0C"/>
    <w:rsid w:val="00D81D38"/>
    <w:rsid w:val="00D87162"/>
    <w:rsid w:val="00DA0448"/>
    <w:rsid w:val="00DA510A"/>
    <w:rsid w:val="00DB4EBF"/>
    <w:rsid w:val="00DB6C34"/>
    <w:rsid w:val="00DC033B"/>
    <w:rsid w:val="00DD2AFD"/>
    <w:rsid w:val="00DE3952"/>
    <w:rsid w:val="00E07106"/>
    <w:rsid w:val="00E1793E"/>
    <w:rsid w:val="00E211F7"/>
    <w:rsid w:val="00E22FA9"/>
    <w:rsid w:val="00E420A1"/>
    <w:rsid w:val="00E54173"/>
    <w:rsid w:val="00E6448E"/>
    <w:rsid w:val="00E74C98"/>
    <w:rsid w:val="00E85AAE"/>
    <w:rsid w:val="00E93680"/>
    <w:rsid w:val="00EA602F"/>
    <w:rsid w:val="00EB0C16"/>
    <w:rsid w:val="00EC24F4"/>
    <w:rsid w:val="00ED6A4D"/>
    <w:rsid w:val="00EE06B5"/>
    <w:rsid w:val="00EE657C"/>
    <w:rsid w:val="00F15813"/>
    <w:rsid w:val="00F26456"/>
    <w:rsid w:val="00F26691"/>
    <w:rsid w:val="00F61351"/>
    <w:rsid w:val="00F94DEE"/>
    <w:rsid w:val="00F95471"/>
    <w:rsid w:val="00FC17B0"/>
    <w:rsid w:val="00FD38D1"/>
    <w:rsid w:val="00FD478F"/>
    <w:rsid w:val="00FD68DB"/>
    <w:rsid w:val="00FE6A0C"/>
    <w:rsid w:val="00FF4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FD658D"/>
  <w15:chartTrackingRefBased/>
  <w15:docId w15:val="{14ACCDC7-E0F7-448A-AF89-8D2C5EBC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364"/>
    <w:pPr>
      <w:spacing w:after="0" w:line="240" w:lineRule="auto"/>
      <w:jc w:val="both"/>
    </w:pPr>
    <w:rPr>
      <w:rFonts w:ascii="Arial" w:eastAsia="Times New Roman" w:hAnsi="Arial" w:cs="Times New Roman"/>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numbered,Equipment,List Paragraph11,List 1 Paragraph,List Paragraph111,Table Txt,Figure_name,Use Case List Paragraph,Normal Sentence,lp1,Heading2,Bullet List,FooterText"/>
    <w:basedOn w:val="Normal"/>
    <w:link w:val="ListParagraphChar"/>
    <w:uiPriority w:val="34"/>
    <w:qFormat/>
    <w:rsid w:val="009B7364"/>
    <w:pPr>
      <w:ind w:left="720"/>
      <w:contextualSpacing/>
    </w:pPr>
    <w:rPr>
      <w:rFonts w:ascii="Times New Roman" w:eastAsia="SimSun" w:hAnsi="Times New Roman"/>
      <w:sz w:val="24"/>
      <w:szCs w:val="24"/>
      <w:lang w:eastAsia="zh-CN"/>
    </w:rPr>
  </w:style>
  <w:style w:type="character" w:customStyle="1" w:styleId="ListParagraphChar">
    <w:name w:val="List Paragraph Char"/>
    <w:aliases w:val="List Paragraph Char Char Char,numbered Char,Equipment Char,List Paragraph11 Char,List 1 Paragraph Char,List Paragraph111 Char,Table Txt Char,Figure_name Char,Use Case List Paragraph Char,Normal Sentence Char,lp1 Char,Heading2 Char"/>
    <w:link w:val="ListParagraph"/>
    <w:uiPriority w:val="34"/>
    <w:qFormat/>
    <w:rsid w:val="009B7364"/>
    <w:rPr>
      <w:rFonts w:ascii="Times New Roman" w:eastAsia="SimSun" w:hAnsi="Times New Roman" w:cs="Times New Roman"/>
      <w:sz w:val="24"/>
      <w:szCs w:val="24"/>
      <w:lang w:val="en-US" w:eastAsia="zh-CN"/>
    </w:rPr>
  </w:style>
  <w:style w:type="paragraph" w:styleId="Header">
    <w:name w:val="header"/>
    <w:basedOn w:val="Normal"/>
    <w:link w:val="HeaderChar"/>
    <w:rsid w:val="009B7364"/>
    <w:pPr>
      <w:tabs>
        <w:tab w:val="center" w:pos="4320"/>
        <w:tab w:val="right" w:pos="8640"/>
      </w:tabs>
    </w:pPr>
  </w:style>
  <w:style w:type="character" w:customStyle="1" w:styleId="HeaderChar">
    <w:name w:val="Header Char"/>
    <w:basedOn w:val="DefaultParagraphFont"/>
    <w:link w:val="Header"/>
    <w:rsid w:val="009B7364"/>
    <w:rPr>
      <w:rFonts w:ascii="Arial" w:eastAsia="Times New Roman" w:hAnsi="Arial" w:cs="Times New Roman"/>
      <w:szCs w:val="20"/>
      <w:lang w:val="en-US"/>
    </w:rPr>
  </w:style>
  <w:style w:type="paragraph" w:styleId="BodyText">
    <w:name w:val="Body Text"/>
    <w:basedOn w:val="Normal"/>
    <w:link w:val="BodyTextChar"/>
    <w:rsid w:val="009B7364"/>
    <w:pPr>
      <w:jc w:val="left"/>
    </w:pPr>
    <w:rPr>
      <w:rFonts w:cs="Arial"/>
      <w:sz w:val="20"/>
      <w:szCs w:val="24"/>
    </w:rPr>
  </w:style>
  <w:style w:type="character" w:customStyle="1" w:styleId="BodyTextChar">
    <w:name w:val="Body Text Char"/>
    <w:basedOn w:val="DefaultParagraphFont"/>
    <w:link w:val="BodyText"/>
    <w:rsid w:val="009B7364"/>
    <w:rPr>
      <w:rFonts w:ascii="Arial" w:eastAsia="Times New Roman" w:hAnsi="Arial" w:cs="Arial"/>
      <w:sz w:val="20"/>
      <w:szCs w:val="24"/>
      <w:lang w:val="en-US"/>
    </w:rPr>
  </w:style>
  <w:style w:type="character" w:styleId="Hyperlink">
    <w:name w:val="Hyperlink"/>
    <w:basedOn w:val="DefaultParagraphFont"/>
    <w:uiPriority w:val="99"/>
    <w:unhideWhenUsed/>
    <w:rsid w:val="009B7364"/>
    <w:rPr>
      <w:color w:val="0563C1" w:themeColor="hyperlink"/>
      <w:u w:val="single"/>
    </w:rPr>
  </w:style>
  <w:style w:type="paragraph" w:styleId="Footer">
    <w:name w:val="footer"/>
    <w:basedOn w:val="Normal"/>
    <w:link w:val="FooterChar"/>
    <w:uiPriority w:val="99"/>
    <w:unhideWhenUsed/>
    <w:rsid w:val="001472D0"/>
    <w:pPr>
      <w:tabs>
        <w:tab w:val="center" w:pos="4513"/>
        <w:tab w:val="right" w:pos="9026"/>
      </w:tabs>
    </w:pPr>
  </w:style>
  <w:style w:type="character" w:customStyle="1" w:styleId="FooterChar">
    <w:name w:val="Footer Char"/>
    <w:basedOn w:val="DefaultParagraphFont"/>
    <w:link w:val="Footer"/>
    <w:uiPriority w:val="99"/>
    <w:rsid w:val="001472D0"/>
    <w:rPr>
      <w:rFonts w:ascii="Arial" w:eastAsia="Times New Roman" w:hAnsi="Arial" w:cs="Times New Roman"/>
      <w:szCs w:val="20"/>
      <w:lang w:val="en-US"/>
    </w:rPr>
  </w:style>
  <w:style w:type="character" w:styleId="Strong">
    <w:name w:val="Strong"/>
    <w:basedOn w:val="DefaultParagraphFont"/>
    <w:uiPriority w:val="22"/>
    <w:qFormat/>
    <w:rsid w:val="00AA2E2E"/>
    <w:rPr>
      <w:b/>
      <w:bCs/>
    </w:rPr>
  </w:style>
  <w:style w:type="paragraph" w:styleId="NoSpacing">
    <w:name w:val="No Spacing"/>
    <w:aliases w:val="SAP"/>
    <w:link w:val="NoSpacingChar"/>
    <w:qFormat/>
    <w:rsid w:val="006B23C4"/>
    <w:pPr>
      <w:spacing w:after="0" w:line="240" w:lineRule="auto"/>
    </w:pPr>
    <w:rPr>
      <w:rFonts w:ascii="Calibri" w:eastAsia="Times New Roman" w:hAnsi="Calibri" w:cs="Times New Roman"/>
      <w:lang w:val="en-US"/>
    </w:rPr>
  </w:style>
  <w:style w:type="character" w:customStyle="1" w:styleId="NoSpacingChar">
    <w:name w:val="No Spacing Char"/>
    <w:aliases w:val="SAP Char"/>
    <w:link w:val="NoSpacing"/>
    <w:uiPriority w:val="1"/>
    <w:qFormat/>
    <w:rsid w:val="006B23C4"/>
    <w:rPr>
      <w:rFonts w:ascii="Calibri" w:eastAsia="Times New Roman" w:hAnsi="Calibri" w:cs="Times New Roman"/>
      <w:lang w:val="en-US"/>
    </w:rPr>
  </w:style>
  <w:style w:type="character" w:customStyle="1" w:styleId="UnresolvedMention1">
    <w:name w:val="Unresolved Mention1"/>
    <w:basedOn w:val="DefaultParagraphFont"/>
    <w:uiPriority w:val="99"/>
    <w:semiHidden/>
    <w:unhideWhenUsed/>
    <w:rsid w:val="002212A7"/>
    <w:rPr>
      <w:color w:val="605E5C"/>
      <w:shd w:val="clear" w:color="auto" w:fill="E1DFDD"/>
    </w:rPr>
  </w:style>
  <w:style w:type="table" w:styleId="PlainTable3">
    <w:name w:val="Plain Table 3"/>
    <w:basedOn w:val="TableNormal"/>
    <w:uiPriority w:val="43"/>
    <w:rsid w:val="002212A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12A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12A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2212A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oSpacing1">
    <w:name w:val="No Spacing1"/>
    <w:qFormat/>
    <w:rsid w:val="00CE6283"/>
    <w:pPr>
      <w:spacing w:after="0" w:line="240" w:lineRule="auto"/>
    </w:pPr>
    <w:rPr>
      <w:rFonts w:ascii="Times New Roman" w:eastAsia="Times New Roman" w:hAnsi="Times New Roman" w:cs="Times New Roman"/>
      <w:sz w:val="24"/>
      <w:szCs w:val="24"/>
      <w:lang w:val="en-US"/>
    </w:rPr>
  </w:style>
  <w:style w:type="character" w:customStyle="1" w:styleId="normalchar">
    <w:name w:val="normal__char"/>
    <w:basedOn w:val="DefaultParagraphFont"/>
    <w:rsid w:val="003F27CD"/>
  </w:style>
  <w:style w:type="character" w:styleId="UnresolvedMention">
    <w:name w:val="Unresolved Mention"/>
    <w:basedOn w:val="DefaultParagraphFont"/>
    <w:uiPriority w:val="99"/>
    <w:semiHidden/>
    <w:unhideWhenUsed/>
    <w:rsid w:val="00BF5376"/>
    <w:rPr>
      <w:color w:val="605E5C"/>
      <w:shd w:val="clear" w:color="auto" w:fill="E1DFDD"/>
    </w:rPr>
  </w:style>
  <w:style w:type="table" w:styleId="TableGrid">
    <w:name w:val="Table Grid"/>
    <w:basedOn w:val="TableNormal"/>
    <w:uiPriority w:val="39"/>
    <w:rsid w:val="006809E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9AB"/>
    <w:pPr>
      <w:spacing w:before="100" w:beforeAutospacing="1" w:after="100" w:afterAutospacing="1"/>
      <w:jc w:val="left"/>
    </w:pPr>
    <w:rPr>
      <w:rFonts w:ascii="Times New Roman" w:hAnsi="Times New Roman"/>
      <w:sz w:val="24"/>
      <w:szCs w:val="24"/>
      <w:lang w:val="en-AE" w:eastAsia="en-AE"/>
    </w:rPr>
  </w:style>
  <w:style w:type="character" w:customStyle="1" w:styleId="relative">
    <w:name w:val="relative"/>
    <w:basedOn w:val="DefaultParagraphFont"/>
    <w:rsid w:val="00D66563"/>
  </w:style>
  <w:style w:type="paragraph" w:customStyle="1" w:styleId="not-prose">
    <w:name w:val="not-prose"/>
    <w:basedOn w:val="Normal"/>
    <w:rsid w:val="00D66563"/>
    <w:pPr>
      <w:spacing w:before="100" w:beforeAutospacing="1" w:after="100" w:afterAutospacing="1"/>
      <w:jc w:val="left"/>
    </w:pPr>
    <w:rPr>
      <w:rFonts w:ascii="Times New Roman" w:hAnsi="Times New Roman"/>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440">
      <w:bodyDiv w:val="1"/>
      <w:marLeft w:val="0"/>
      <w:marRight w:val="0"/>
      <w:marTop w:val="0"/>
      <w:marBottom w:val="0"/>
      <w:divBdr>
        <w:top w:val="none" w:sz="0" w:space="0" w:color="auto"/>
        <w:left w:val="none" w:sz="0" w:space="0" w:color="auto"/>
        <w:bottom w:val="none" w:sz="0" w:space="0" w:color="auto"/>
        <w:right w:val="none" w:sz="0" w:space="0" w:color="auto"/>
      </w:divBdr>
    </w:div>
    <w:div w:id="32464508">
      <w:bodyDiv w:val="1"/>
      <w:marLeft w:val="0"/>
      <w:marRight w:val="0"/>
      <w:marTop w:val="0"/>
      <w:marBottom w:val="0"/>
      <w:divBdr>
        <w:top w:val="none" w:sz="0" w:space="0" w:color="auto"/>
        <w:left w:val="none" w:sz="0" w:space="0" w:color="auto"/>
        <w:bottom w:val="none" w:sz="0" w:space="0" w:color="auto"/>
        <w:right w:val="none" w:sz="0" w:space="0" w:color="auto"/>
      </w:divBdr>
    </w:div>
    <w:div w:id="49958448">
      <w:bodyDiv w:val="1"/>
      <w:marLeft w:val="0"/>
      <w:marRight w:val="0"/>
      <w:marTop w:val="0"/>
      <w:marBottom w:val="0"/>
      <w:divBdr>
        <w:top w:val="none" w:sz="0" w:space="0" w:color="auto"/>
        <w:left w:val="none" w:sz="0" w:space="0" w:color="auto"/>
        <w:bottom w:val="none" w:sz="0" w:space="0" w:color="auto"/>
        <w:right w:val="none" w:sz="0" w:space="0" w:color="auto"/>
      </w:divBdr>
    </w:div>
    <w:div w:id="86050049">
      <w:bodyDiv w:val="1"/>
      <w:marLeft w:val="0"/>
      <w:marRight w:val="0"/>
      <w:marTop w:val="0"/>
      <w:marBottom w:val="0"/>
      <w:divBdr>
        <w:top w:val="none" w:sz="0" w:space="0" w:color="auto"/>
        <w:left w:val="none" w:sz="0" w:space="0" w:color="auto"/>
        <w:bottom w:val="none" w:sz="0" w:space="0" w:color="auto"/>
        <w:right w:val="none" w:sz="0" w:space="0" w:color="auto"/>
      </w:divBdr>
    </w:div>
    <w:div w:id="139274044">
      <w:bodyDiv w:val="1"/>
      <w:marLeft w:val="0"/>
      <w:marRight w:val="0"/>
      <w:marTop w:val="0"/>
      <w:marBottom w:val="0"/>
      <w:divBdr>
        <w:top w:val="none" w:sz="0" w:space="0" w:color="auto"/>
        <w:left w:val="none" w:sz="0" w:space="0" w:color="auto"/>
        <w:bottom w:val="none" w:sz="0" w:space="0" w:color="auto"/>
        <w:right w:val="none" w:sz="0" w:space="0" w:color="auto"/>
      </w:divBdr>
    </w:div>
    <w:div w:id="161507353">
      <w:bodyDiv w:val="1"/>
      <w:marLeft w:val="0"/>
      <w:marRight w:val="0"/>
      <w:marTop w:val="0"/>
      <w:marBottom w:val="0"/>
      <w:divBdr>
        <w:top w:val="none" w:sz="0" w:space="0" w:color="auto"/>
        <w:left w:val="none" w:sz="0" w:space="0" w:color="auto"/>
        <w:bottom w:val="none" w:sz="0" w:space="0" w:color="auto"/>
        <w:right w:val="none" w:sz="0" w:space="0" w:color="auto"/>
      </w:divBdr>
    </w:div>
    <w:div w:id="167839116">
      <w:bodyDiv w:val="1"/>
      <w:marLeft w:val="0"/>
      <w:marRight w:val="0"/>
      <w:marTop w:val="0"/>
      <w:marBottom w:val="0"/>
      <w:divBdr>
        <w:top w:val="none" w:sz="0" w:space="0" w:color="auto"/>
        <w:left w:val="none" w:sz="0" w:space="0" w:color="auto"/>
        <w:bottom w:val="none" w:sz="0" w:space="0" w:color="auto"/>
        <w:right w:val="none" w:sz="0" w:space="0" w:color="auto"/>
      </w:divBdr>
    </w:div>
    <w:div w:id="183566580">
      <w:bodyDiv w:val="1"/>
      <w:marLeft w:val="0"/>
      <w:marRight w:val="0"/>
      <w:marTop w:val="0"/>
      <w:marBottom w:val="0"/>
      <w:divBdr>
        <w:top w:val="none" w:sz="0" w:space="0" w:color="auto"/>
        <w:left w:val="none" w:sz="0" w:space="0" w:color="auto"/>
        <w:bottom w:val="none" w:sz="0" w:space="0" w:color="auto"/>
        <w:right w:val="none" w:sz="0" w:space="0" w:color="auto"/>
      </w:divBdr>
    </w:div>
    <w:div w:id="242420107">
      <w:bodyDiv w:val="1"/>
      <w:marLeft w:val="0"/>
      <w:marRight w:val="0"/>
      <w:marTop w:val="0"/>
      <w:marBottom w:val="0"/>
      <w:divBdr>
        <w:top w:val="none" w:sz="0" w:space="0" w:color="auto"/>
        <w:left w:val="none" w:sz="0" w:space="0" w:color="auto"/>
        <w:bottom w:val="none" w:sz="0" w:space="0" w:color="auto"/>
        <w:right w:val="none" w:sz="0" w:space="0" w:color="auto"/>
      </w:divBdr>
      <w:divsChild>
        <w:div w:id="1455708266">
          <w:marLeft w:val="0"/>
          <w:marRight w:val="0"/>
          <w:marTop w:val="0"/>
          <w:marBottom w:val="0"/>
          <w:divBdr>
            <w:top w:val="none" w:sz="0" w:space="0" w:color="auto"/>
            <w:left w:val="none" w:sz="0" w:space="0" w:color="auto"/>
            <w:bottom w:val="none" w:sz="0" w:space="0" w:color="auto"/>
            <w:right w:val="none" w:sz="0" w:space="0" w:color="auto"/>
          </w:divBdr>
        </w:div>
      </w:divsChild>
    </w:div>
    <w:div w:id="284242678">
      <w:bodyDiv w:val="1"/>
      <w:marLeft w:val="0"/>
      <w:marRight w:val="0"/>
      <w:marTop w:val="0"/>
      <w:marBottom w:val="0"/>
      <w:divBdr>
        <w:top w:val="none" w:sz="0" w:space="0" w:color="auto"/>
        <w:left w:val="none" w:sz="0" w:space="0" w:color="auto"/>
        <w:bottom w:val="none" w:sz="0" w:space="0" w:color="auto"/>
        <w:right w:val="none" w:sz="0" w:space="0" w:color="auto"/>
      </w:divBdr>
    </w:div>
    <w:div w:id="310015069">
      <w:bodyDiv w:val="1"/>
      <w:marLeft w:val="0"/>
      <w:marRight w:val="0"/>
      <w:marTop w:val="0"/>
      <w:marBottom w:val="0"/>
      <w:divBdr>
        <w:top w:val="none" w:sz="0" w:space="0" w:color="auto"/>
        <w:left w:val="none" w:sz="0" w:space="0" w:color="auto"/>
        <w:bottom w:val="none" w:sz="0" w:space="0" w:color="auto"/>
        <w:right w:val="none" w:sz="0" w:space="0" w:color="auto"/>
      </w:divBdr>
    </w:div>
    <w:div w:id="325668971">
      <w:bodyDiv w:val="1"/>
      <w:marLeft w:val="0"/>
      <w:marRight w:val="0"/>
      <w:marTop w:val="0"/>
      <w:marBottom w:val="0"/>
      <w:divBdr>
        <w:top w:val="none" w:sz="0" w:space="0" w:color="auto"/>
        <w:left w:val="none" w:sz="0" w:space="0" w:color="auto"/>
        <w:bottom w:val="none" w:sz="0" w:space="0" w:color="auto"/>
        <w:right w:val="none" w:sz="0" w:space="0" w:color="auto"/>
      </w:divBdr>
    </w:div>
    <w:div w:id="343478847">
      <w:bodyDiv w:val="1"/>
      <w:marLeft w:val="0"/>
      <w:marRight w:val="0"/>
      <w:marTop w:val="0"/>
      <w:marBottom w:val="0"/>
      <w:divBdr>
        <w:top w:val="none" w:sz="0" w:space="0" w:color="auto"/>
        <w:left w:val="none" w:sz="0" w:space="0" w:color="auto"/>
        <w:bottom w:val="none" w:sz="0" w:space="0" w:color="auto"/>
        <w:right w:val="none" w:sz="0" w:space="0" w:color="auto"/>
      </w:divBdr>
    </w:div>
    <w:div w:id="358552734">
      <w:bodyDiv w:val="1"/>
      <w:marLeft w:val="0"/>
      <w:marRight w:val="0"/>
      <w:marTop w:val="0"/>
      <w:marBottom w:val="0"/>
      <w:divBdr>
        <w:top w:val="none" w:sz="0" w:space="0" w:color="auto"/>
        <w:left w:val="none" w:sz="0" w:space="0" w:color="auto"/>
        <w:bottom w:val="none" w:sz="0" w:space="0" w:color="auto"/>
        <w:right w:val="none" w:sz="0" w:space="0" w:color="auto"/>
      </w:divBdr>
    </w:div>
    <w:div w:id="401222438">
      <w:bodyDiv w:val="1"/>
      <w:marLeft w:val="0"/>
      <w:marRight w:val="0"/>
      <w:marTop w:val="0"/>
      <w:marBottom w:val="0"/>
      <w:divBdr>
        <w:top w:val="none" w:sz="0" w:space="0" w:color="auto"/>
        <w:left w:val="none" w:sz="0" w:space="0" w:color="auto"/>
        <w:bottom w:val="none" w:sz="0" w:space="0" w:color="auto"/>
        <w:right w:val="none" w:sz="0" w:space="0" w:color="auto"/>
      </w:divBdr>
    </w:div>
    <w:div w:id="421070082">
      <w:bodyDiv w:val="1"/>
      <w:marLeft w:val="0"/>
      <w:marRight w:val="0"/>
      <w:marTop w:val="0"/>
      <w:marBottom w:val="0"/>
      <w:divBdr>
        <w:top w:val="none" w:sz="0" w:space="0" w:color="auto"/>
        <w:left w:val="none" w:sz="0" w:space="0" w:color="auto"/>
        <w:bottom w:val="none" w:sz="0" w:space="0" w:color="auto"/>
        <w:right w:val="none" w:sz="0" w:space="0" w:color="auto"/>
      </w:divBdr>
    </w:div>
    <w:div w:id="439494259">
      <w:bodyDiv w:val="1"/>
      <w:marLeft w:val="0"/>
      <w:marRight w:val="0"/>
      <w:marTop w:val="0"/>
      <w:marBottom w:val="0"/>
      <w:divBdr>
        <w:top w:val="none" w:sz="0" w:space="0" w:color="auto"/>
        <w:left w:val="none" w:sz="0" w:space="0" w:color="auto"/>
        <w:bottom w:val="none" w:sz="0" w:space="0" w:color="auto"/>
        <w:right w:val="none" w:sz="0" w:space="0" w:color="auto"/>
      </w:divBdr>
    </w:div>
    <w:div w:id="480002052">
      <w:bodyDiv w:val="1"/>
      <w:marLeft w:val="0"/>
      <w:marRight w:val="0"/>
      <w:marTop w:val="0"/>
      <w:marBottom w:val="0"/>
      <w:divBdr>
        <w:top w:val="none" w:sz="0" w:space="0" w:color="auto"/>
        <w:left w:val="none" w:sz="0" w:space="0" w:color="auto"/>
        <w:bottom w:val="none" w:sz="0" w:space="0" w:color="auto"/>
        <w:right w:val="none" w:sz="0" w:space="0" w:color="auto"/>
      </w:divBdr>
    </w:div>
    <w:div w:id="484397503">
      <w:bodyDiv w:val="1"/>
      <w:marLeft w:val="0"/>
      <w:marRight w:val="0"/>
      <w:marTop w:val="0"/>
      <w:marBottom w:val="0"/>
      <w:divBdr>
        <w:top w:val="none" w:sz="0" w:space="0" w:color="auto"/>
        <w:left w:val="none" w:sz="0" w:space="0" w:color="auto"/>
        <w:bottom w:val="none" w:sz="0" w:space="0" w:color="auto"/>
        <w:right w:val="none" w:sz="0" w:space="0" w:color="auto"/>
      </w:divBdr>
    </w:div>
    <w:div w:id="523637932">
      <w:bodyDiv w:val="1"/>
      <w:marLeft w:val="0"/>
      <w:marRight w:val="0"/>
      <w:marTop w:val="0"/>
      <w:marBottom w:val="0"/>
      <w:divBdr>
        <w:top w:val="none" w:sz="0" w:space="0" w:color="auto"/>
        <w:left w:val="none" w:sz="0" w:space="0" w:color="auto"/>
        <w:bottom w:val="none" w:sz="0" w:space="0" w:color="auto"/>
        <w:right w:val="none" w:sz="0" w:space="0" w:color="auto"/>
      </w:divBdr>
    </w:div>
    <w:div w:id="543445566">
      <w:bodyDiv w:val="1"/>
      <w:marLeft w:val="0"/>
      <w:marRight w:val="0"/>
      <w:marTop w:val="0"/>
      <w:marBottom w:val="0"/>
      <w:divBdr>
        <w:top w:val="none" w:sz="0" w:space="0" w:color="auto"/>
        <w:left w:val="none" w:sz="0" w:space="0" w:color="auto"/>
        <w:bottom w:val="none" w:sz="0" w:space="0" w:color="auto"/>
        <w:right w:val="none" w:sz="0" w:space="0" w:color="auto"/>
      </w:divBdr>
    </w:div>
    <w:div w:id="558322013">
      <w:bodyDiv w:val="1"/>
      <w:marLeft w:val="0"/>
      <w:marRight w:val="0"/>
      <w:marTop w:val="0"/>
      <w:marBottom w:val="0"/>
      <w:divBdr>
        <w:top w:val="none" w:sz="0" w:space="0" w:color="auto"/>
        <w:left w:val="none" w:sz="0" w:space="0" w:color="auto"/>
        <w:bottom w:val="none" w:sz="0" w:space="0" w:color="auto"/>
        <w:right w:val="none" w:sz="0" w:space="0" w:color="auto"/>
      </w:divBdr>
      <w:divsChild>
        <w:div w:id="732848406">
          <w:marLeft w:val="0"/>
          <w:marRight w:val="0"/>
          <w:marTop w:val="0"/>
          <w:marBottom w:val="0"/>
          <w:divBdr>
            <w:top w:val="none" w:sz="0" w:space="0" w:color="auto"/>
            <w:left w:val="none" w:sz="0" w:space="0" w:color="auto"/>
            <w:bottom w:val="none" w:sz="0" w:space="0" w:color="auto"/>
            <w:right w:val="none" w:sz="0" w:space="0" w:color="auto"/>
          </w:divBdr>
        </w:div>
      </w:divsChild>
    </w:div>
    <w:div w:id="565998356">
      <w:bodyDiv w:val="1"/>
      <w:marLeft w:val="0"/>
      <w:marRight w:val="0"/>
      <w:marTop w:val="0"/>
      <w:marBottom w:val="0"/>
      <w:divBdr>
        <w:top w:val="none" w:sz="0" w:space="0" w:color="auto"/>
        <w:left w:val="none" w:sz="0" w:space="0" w:color="auto"/>
        <w:bottom w:val="none" w:sz="0" w:space="0" w:color="auto"/>
        <w:right w:val="none" w:sz="0" w:space="0" w:color="auto"/>
      </w:divBdr>
    </w:div>
    <w:div w:id="591743460">
      <w:bodyDiv w:val="1"/>
      <w:marLeft w:val="0"/>
      <w:marRight w:val="0"/>
      <w:marTop w:val="0"/>
      <w:marBottom w:val="0"/>
      <w:divBdr>
        <w:top w:val="none" w:sz="0" w:space="0" w:color="auto"/>
        <w:left w:val="none" w:sz="0" w:space="0" w:color="auto"/>
        <w:bottom w:val="none" w:sz="0" w:space="0" w:color="auto"/>
        <w:right w:val="none" w:sz="0" w:space="0" w:color="auto"/>
      </w:divBdr>
    </w:div>
    <w:div w:id="592008613">
      <w:bodyDiv w:val="1"/>
      <w:marLeft w:val="0"/>
      <w:marRight w:val="0"/>
      <w:marTop w:val="0"/>
      <w:marBottom w:val="0"/>
      <w:divBdr>
        <w:top w:val="none" w:sz="0" w:space="0" w:color="auto"/>
        <w:left w:val="none" w:sz="0" w:space="0" w:color="auto"/>
        <w:bottom w:val="none" w:sz="0" w:space="0" w:color="auto"/>
        <w:right w:val="none" w:sz="0" w:space="0" w:color="auto"/>
      </w:divBdr>
    </w:div>
    <w:div w:id="598829315">
      <w:bodyDiv w:val="1"/>
      <w:marLeft w:val="0"/>
      <w:marRight w:val="0"/>
      <w:marTop w:val="0"/>
      <w:marBottom w:val="0"/>
      <w:divBdr>
        <w:top w:val="none" w:sz="0" w:space="0" w:color="auto"/>
        <w:left w:val="none" w:sz="0" w:space="0" w:color="auto"/>
        <w:bottom w:val="none" w:sz="0" w:space="0" w:color="auto"/>
        <w:right w:val="none" w:sz="0" w:space="0" w:color="auto"/>
      </w:divBdr>
    </w:div>
    <w:div w:id="621426030">
      <w:bodyDiv w:val="1"/>
      <w:marLeft w:val="0"/>
      <w:marRight w:val="0"/>
      <w:marTop w:val="0"/>
      <w:marBottom w:val="0"/>
      <w:divBdr>
        <w:top w:val="none" w:sz="0" w:space="0" w:color="auto"/>
        <w:left w:val="none" w:sz="0" w:space="0" w:color="auto"/>
        <w:bottom w:val="none" w:sz="0" w:space="0" w:color="auto"/>
        <w:right w:val="none" w:sz="0" w:space="0" w:color="auto"/>
      </w:divBdr>
    </w:div>
    <w:div w:id="666714390">
      <w:bodyDiv w:val="1"/>
      <w:marLeft w:val="0"/>
      <w:marRight w:val="0"/>
      <w:marTop w:val="0"/>
      <w:marBottom w:val="0"/>
      <w:divBdr>
        <w:top w:val="none" w:sz="0" w:space="0" w:color="auto"/>
        <w:left w:val="none" w:sz="0" w:space="0" w:color="auto"/>
        <w:bottom w:val="none" w:sz="0" w:space="0" w:color="auto"/>
        <w:right w:val="none" w:sz="0" w:space="0" w:color="auto"/>
      </w:divBdr>
    </w:div>
    <w:div w:id="668870217">
      <w:bodyDiv w:val="1"/>
      <w:marLeft w:val="0"/>
      <w:marRight w:val="0"/>
      <w:marTop w:val="0"/>
      <w:marBottom w:val="0"/>
      <w:divBdr>
        <w:top w:val="none" w:sz="0" w:space="0" w:color="auto"/>
        <w:left w:val="none" w:sz="0" w:space="0" w:color="auto"/>
        <w:bottom w:val="none" w:sz="0" w:space="0" w:color="auto"/>
        <w:right w:val="none" w:sz="0" w:space="0" w:color="auto"/>
      </w:divBdr>
      <w:divsChild>
        <w:div w:id="59720423">
          <w:marLeft w:val="0"/>
          <w:marRight w:val="0"/>
          <w:marTop w:val="0"/>
          <w:marBottom w:val="0"/>
          <w:divBdr>
            <w:top w:val="single" w:sz="2" w:space="0" w:color="auto"/>
            <w:left w:val="single" w:sz="2" w:space="0" w:color="auto"/>
            <w:bottom w:val="single" w:sz="6" w:space="0" w:color="auto"/>
            <w:right w:val="single" w:sz="2" w:space="0" w:color="auto"/>
          </w:divBdr>
          <w:divsChild>
            <w:div w:id="1768886500">
              <w:marLeft w:val="0"/>
              <w:marRight w:val="0"/>
              <w:marTop w:val="100"/>
              <w:marBottom w:val="100"/>
              <w:divBdr>
                <w:top w:val="single" w:sz="2" w:space="0" w:color="D9D9E3"/>
                <w:left w:val="single" w:sz="2" w:space="0" w:color="D9D9E3"/>
                <w:bottom w:val="single" w:sz="2" w:space="0" w:color="D9D9E3"/>
                <w:right w:val="single" w:sz="2" w:space="0" w:color="D9D9E3"/>
              </w:divBdr>
              <w:divsChild>
                <w:div w:id="2039814982">
                  <w:marLeft w:val="0"/>
                  <w:marRight w:val="0"/>
                  <w:marTop w:val="0"/>
                  <w:marBottom w:val="0"/>
                  <w:divBdr>
                    <w:top w:val="single" w:sz="2" w:space="0" w:color="D9D9E3"/>
                    <w:left w:val="single" w:sz="2" w:space="0" w:color="D9D9E3"/>
                    <w:bottom w:val="single" w:sz="2" w:space="0" w:color="D9D9E3"/>
                    <w:right w:val="single" w:sz="2" w:space="0" w:color="D9D9E3"/>
                  </w:divBdr>
                  <w:divsChild>
                    <w:div w:id="2069650848">
                      <w:marLeft w:val="0"/>
                      <w:marRight w:val="0"/>
                      <w:marTop w:val="0"/>
                      <w:marBottom w:val="0"/>
                      <w:divBdr>
                        <w:top w:val="single" w:sz="2" w:space="0" w:color="D9D9E3"/>
                        <w:left w:val="single" w:sz="2" w:space="0" w:color="D9D9E3"/>
                        <w:bottom w:val="single" w:sz="2" w:space="0" w:color="D9D9E3"/>
                        <w:right w:val="single" w:sz="2" w:space="0" w:color="D9D9E3"/>
                      </w:divBdr>
                      <w:divsChild>
                        <w:div w:id="1483618895">
                          <w:marLeft w:val="0"/>
                          <w:marRight w:val="0"/>
                          <w:marTop w:val="0"/>
                          <w:marBottom w:val="0"/>
                          <w:divBdr>
                            <w:top w:val="single" w:sz="2" w:space="0" w:color="D9D9E3"/>
                            <w:left w:val="single" w:sz="2" w:space="0" w:color="D9D9E3"/>
                            <w:bottom w:val="single" w:sz="2" w:space="0" w:color="D9D9E3"/>
                            <w:right w:val="single" w:sz="2" w:space="0" w:color="D9D9E3"/>
                          </w:divBdr>
                          <w:divsChild>
                            <w:div w:id="61305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5181730">
      <w:bodyDiv w:val="1"/>
      <w:marLeft w:val="0"/>
      <w:marRight w:val="0"/>
      <w:marTop w:val="0"/>
      <w:marBottom w:val="0"/>
      <w:divBdr>
        <w:top w:val="none" w:sz="0" w:space="0" w:color="auto"/>
        <w:left w:val="none" w:sz="0" w:space="0" w:color="auto"/>
        <w:bottom w:val="none" w:sz="0" w:space="0" w:color="auto"/>
        <w:right w:val="none" w:sz="0" w:space="0" w:color="auto"/>
      </w:divBdr>
    </w:div>
    <w:div w:id="702286339">
      <w:bodyDiv w:val="1"/>
      <w:marLeft w:val="0"/>
      <w:marRight w:val="0"/>
      <w:marTop w:val="0"/>
      <w:marBottom w:val="0"/>
      <w:divBdr>
        <w:top w:val="none" w:sz="0" w:space="0" w:color="auto"/>
        <w:left w:val="none" w:sz="0" w:space="0" w:color="auto"/>
        <w:bottom w:val="none" w:sz="0" w:space="0" w:color="auto"/>
        <w:right w:val="none" w:sz="0" w:space="0" w:color="auto"/>
      </w:divBdr>
    </w:div>
    <w:div w:id="745952724">
      <w:bodyDiv w:val="1"/>
      <w:marLeft w:val="0"/>
      <w:marRight w:val="0"/>
      <w:marTop w:val="0"/>
      <w:marBottom w:val="0"/>
      <w:divBdr>
        <w:top w:val="none" w:sz="0" w:space="0" w:color="auto"/>
        <w:left w:val="none" w:sz="0" w:space="0" w:color="auto"/>
        <w:bottom w:val="none" w:sz="0" w:space="0" w:color="auto"/>
        <w:right w:val="none" w:sz="0" w:space="0" w:color="auto"/>
      </w:divBdr>
    </w:div>
    <w:div w:id="758914909">
      <w:bodyDiv w:val="1"/>
      <w:marLeft w:val="0"/>
      <w:marRight w:val="0"/>
      <w:marTop w:val="0"/>
      <w:marBottom w:val="0"/>
      <w:divBdr>
        <w:top w:val="none" w:sz="0" w:space="0" w:color="auto"/>
        <w:left w:val="none" w:sz="0" w:space="0" w:color="auto"/>
        <w:bottom w:val="none" w:sz="0" w:space="0" w:color="auto"/>
        <w:right w:val="none" w:sz="0" w:space="0" w:color="auto"/>
      </w:divBdr>
      <w:divsChild>
        <w:div w:id="896817756">
          <w:marLeft w:val="0"/>
          <w:marRight w:val="0"/>
          <w:marTop w:val="0"/>
          <w:marBottom w:val="0"/>
          <w:divBdr>
            <w:top w:val="single" w:sz="2" w:space="0" w:color="auto"/>
            <w:left w:val="single" w:sz="2" w:space="0" w:color="auto"/>
            <w:bottom w:val="single" w:sz="6" w:space="0" w:color="auto"/>
            <w:right w:val="single" w:sz="2" w:space="0" w:color="auto"/>
          </w:divBdr>
          <w:divsChild>
            <w:div w:id="1529173313">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9204">
                  <w:marLeft w:val="0"/>
                  <w:marRight w:val="0"/>
                  <w:marTop w:val="0"/>
                  <w:marBottom w:val="0"/>
                  <w:divBdr>
                    <w:top w:val="single" w:sz="2" w:space="0" w:color="D9D9E3"/>
                    <w:left w:val="single" w:sz="2" w:space="0" w:color="D9D9E3"/>
                    <w:bottom w:val="single" w:sz="2" w:space="0" w:color="D9D9E3"/>
                    <w:right w:val="single" w:sz="2" w:space="0" w:color="D9D9E3"/>
                  </w:divBdr>
                  <w:divsChild>
                    <w:div w:id="691027445">
                      <w:marLeft w:val="0"/>
                      <w:marRight w:val="0"/>
                      <w:marTop w:val="0"/>
                      <w:marBottom w:val="0"/>
                      <w:divBdr>
                        <w:top w:val="single" w:sz="2" w:space="0" w:color="D9D9E3"/>
                        <w:left w:val="single" w:sz="2" w:space="0" w:color="D9D9E3"/>
                        <w:bottom w:val="single" w:sz="2" w:space="0" w:color="D9D9E3"/>
                        <w:right w:val="single" w:sz="2" w:space="0" w:color="D9D9E3"/>
                      </w:divBdr>
                      <w:divsChild>
                        <w:div w:id="1738548441">
                          <w:marLeft w:val="0"/>
                          <w:marRight w:val="0"/>
                          <w:marTop w:val="0"/>
                          <w:marBottom w:val="0"/>
                          <w:divBdr>
                            <w:top w:val="single" w:sz="2" w:space="0" w:color="D9D9E3"/>
                            <w:left w:val="single" w:sz="2" w:space="0" w:color="D9D9E3"/>
                            <w:bottom w:val="single" w:sz="2" w:space="0" w:color="D9D9E3"/>
                            <w:right w:val="single" w:sz="2" w:space="0" w:color="D9D9E3"/>
                          </w:divBdr>
                          <w:divsChild>
                            <w:div w:id="5473758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3863926">
      <w:bodyDiv w:val="1"/>
      <w:marLeft w:val="0"/>
      <w:marRight w:val="0"/>
      <w:marTop w:val="0"/>
      <w:marBottom w:val="0"/>
      <w:divBdr>
        <w:top w:val="none" w:sz="0" w:space="0" w:color="auto"/>
        <w:left w:val="none" w:sz="0" w:space="0" w:color="auto"/>
        <w:bottom w:val="none" w:sz="0" w:space="0" w:color="auto"/>
        <w:right w:val="none" w:sz="0" w:space="0" w:color="auto"/>
      </w:divBdr>
    </w:div>
    <w:div w:id="843515142">
      <w:bodyDiv w:val="1"/>
      <w:marLeft w:val="0"/>
      <w:marRight w:val="0"/>
      <w:marTop w:val="0"/>
      <w:marBottom w:val="0"/>
      <w:divBdr>
        <w:top w:val="none" w:sz="0" w:space="0" w:color="auto"/>
        <w:left w:val="none" w:sz="0" w:space="0" w:color="auto"/>
        <w:bottom w:val="none" w:sz="0" w:space="0" w:color="auto"/>
        <w:right w:val="none" w:sz="0" w:space="0" w:color="auto"/>
      </w:divBdr>
    </w:div>
    <w:div w:id="847253351">
      <w:bodyDiv w:val="1"/>
      <w:marLeft w:val="0"/>
      <w:marRight w:val="0"/>
      <w:marTop w:val="0"/>
      <w:marBottom w:val="0"/>
      <w:divBdr>
        <w:top w:val="none" w:sz="0" w:space="0" w:color="auto"/>
        <w:left w:val="none" w:sz="0" w:space="0" w:color="auto"/>
        <w:bottom w:val="none" w:sz="0" w:space="0" w:color="auto"/>
        <w:right w:val="none" w:sz="0" w:space="0" w:color="auto"/>
      </w:divBdr>
    </w:div>
    <w:div w:id="921258901">
      <w:bodyDiv w:val="1"/>
      <w:marLeft w:val="0"/>
      <w:marRight w:val="0"/>
      <w:marTop w:val="0"/>
      <w:marBottom w:val="0"/>
      <w:divBdr>
        <w:top w:val="none" w:sz="0" w:space="0" w:color="auto"/>
        <w:left w:val="none" w:sz="0" w:space="0" w:color="auto"/>
        <w:bottom w:val="none" w:sz="0" w:space="0" w:color="auto"/>
        <w:right w:val="none" w:sz="0" w:space="0" w:color="auto"/>
      </w:divBdr>
    </w:div>
    <w:div w:id="937758102">
      <w:bodyDiv w:val="1"/>
      <w:marLeft w:val="0"/>
      <w:marRight w:val="0"/>
      <w:marTop w:val="0"/>
      <w:marBottom w:val="0"/>
      <w:divBdr>
        <w:top w:val="none" w:sz="0" w:space="0" w:color="auto"/>
        <w:left w:val="none" w:sz="0" w:space="0" w:color="auto"/>
        <w:bottom w:val="none" w:sz="0" w:space="0" w:color="auto"/>
        <w:right w:val="none" w:sz="0" w:space="0" w:color="auto"/>
      </w:divBdr>
    </w:div>
    <w:div w:id="940183049">
      <w:bodyDiv w:val="1"/>
      <w:marLeft w:val="0"/>
      <w:marRight w:val="0"/>
      <w:marTop w:val="0"/>
      <w:marBottom w:val="0"/>
      <w:divBdr>
        <w:top w:val="none" w:sz="0" w:space="0" w:color="auto"/>
        <w:left w:val="none" w:sz="0" w:space="0" w:color="auto"/>
        <w:bottom w:val="none" w:sz="0" w:space="0" w:color="auto"/>
        <w:right w:val="none" w:sz="0" w:space="0" w:color="auto"/>
      </w:divBdr>
    </w:div>
    <w:div w:id="1100376355">
      <w:bodyDiv w:val="1"/>
      <w:marLeft w:val="0"/>
      <w:marRight w:val="0"/>
      <w:marTop w:val="0"/>
      <w:marBottom w:val="0"/>
      <w:divBdr>
        <w:top w:val="none" w:sz="0" w:space="0" w:color="auto"/>
        <w:left w:val="none" w:sz="0" w:space="0" w:color="auto"/>
        <w:bottom w:val="none" w:sz="0" w:space="0" w:color="auto"/>
        <w:right w:val="none" w:sz="0" w:space="0" w:color="auto"/>
      </w:divBdr>
    </w:div>
    <w:div w:id="1134640816">
      <w:bodyDiv w:val="1"/>
      <w:marLeft w:val="0"/>
      <w:marRight w:val="0"/>
      <w:marTop w:val="0"/>
      <w:marBottom w:val="0"/>
      <w:divBdr>
        <w:top w:val="none" w:sz="0" w:space="0" w:color="auto"/>
        <w:left w:val="none" w:sz="0" w:space="0" w:color="auto"/>
        <w:bottom w:val="none" w:sz="0" w:space="0" w:color="auto"/>
        <w:right w:val="none" w:sz="0" w:space="0" w:color="auto"/>
      </w:divBdr>
    </w:div>
    <w:div w:id="1183595011">
      <w:bodyDiv w:val="1"/>
      <w:marLeft w:val="0"/>
      <w:marRight w:val="0"/>
      <w:marTop w:val="0"/>
      <w:marBottom w:val="0"/>
      <w:divBdr>
        <w:top w:val="none" w:sz="0" w:space="0" w:color="auto"/>
        <w:left w:val="none" w:sz="0" w:space="0" w:color="auto"/>
        <w:bottom w:val="none" w:sz="0" w:space="0" w:color="auto"/>
        <w:right w:val="none" w:sz="0" w:space="0" w:color="auto"/>
      </w:divBdr>
    </w:div>
    <w:div w:id="1209493546">
      <w:bodyDiv w:val="1"/>
      <w:marLeft w:val="0"/>
      <w:marRight w:val="0"/>
      <w:marTop w:val="0"/>
      <w:marBottom w:val="0"/>
      <w:divBdr>
        <w:top w:val="none" w:sz="0" w:space="0" w:color="auto"/>
        <w:left w:val="none" w:sz="0" w:space="0" w:color="auto"/>
        <w:bottom w:val="none" w:sz="0" w:space="0" w:color="auto"/>
        <w:right w:val="none" w:sz="0" w:space="0" w:color="auto"/>
      </w:divBdr>
      <w:divsChild>
        <w:div w:id="1122268399">
          <w:marLeft w:val="0"/>
          <w:marRight w:val="0"/>
          <w:marTop w:val="0"/>
          <w:marBottom w:val="0"/>
          <w:divBdr>
            <w:top w:val="none" w:sz="0" w:space="0" w:color="auto"/>
            <w:left w:val="none" w:sz="0" w:space="0" w:color="auto"/>
            <w:bottom w:val="none" w:sz="0" w:space="0" w:color="auto"/>
            <w:right w:val="none" w:sz="0" w:space="0" w:color="auto"/>
          </w:divBdr>
          <w:divsChild>
            <w:div w:id="150393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6991">
      <w:bodyDiv w:val="1"/>
      <w:marLeft w:val="0"/>
      <w:marRight w:val="0"/>
      <w:marTop w:val="0"/>
      <w:marBottom w:val="0"/>
      <w:divBdr>
        <w:top w:val="none" w:sz="0" w:space="0" w:color="auto"/>
        <w:left w:val="none" w:sz="0" w:space="0" w:color="auto"/>
        <w:bottom w:val="none" w:sz="0" w:space="0" w:color="auto"/>
        <w:right w:val="none" w:sz="0" w:space="0" w:color="auto"/>
      </w:divBdr>
    </w:div>
    <w:div w:id="1339847913">
      <w:bodyDiv w:val="1"/>
      <w:marLeft w:val="0"/>
      <w:marRight w:val="0"/>
      <w:marTop w:val="0"/>
      <w:marBottom w:val="0"/>
      <w:divBdr>
        <w:top w:val="none" w:sz="0" w:space="0" w:color="auto"/>
        <w:left w:val="none" w:sz="0" w:space="0" w:color="auto"/>
        <w:bottom w:val="none" w:sz="0" w:space="0" w:color="auto"/>
        <w:right w:val="none" w:sz="0" w:space="0" w:color="auto"/>
      </w:divBdr>
    </w:div>
    <w:div w:id="1391999328">
      <w:bodyDiv w:val="1"/>
      <w:marLeft w:val="0"/>
      <w:marRight w:val="0"/>
      <w:marTop w:val="0"/>
      <w:marBottom w:val="0"/>
      <w:divBdr>
        <w:top w:val="none" w:sz="0" w:space="0" w:color="auto"/>
        <w:left w:val="none" w:sz="0" w:space="0" w:color="auto"/>
        <w:bottom w:val="none" w:sz="0" w:space="0" w:color="auto"/>
        <w:right w:val="none" w:sz="0" w:space="0" w:color="auto"/>
      </w:divBdr>
      <w:divsChild>
        <w:div w:id="594751734">
          <w:marLeft w:val="0"/>
          <w:marRight w:val="0"/>
          <w:marTop w:val="0"/>
          <w:marBottom w:val="0"/>
          <w:divBdr>
            <w:top w:val="none" w:sz="0" w:space="0" w:color="auto"/>
            <w:left w:val="none" w:sz="0" w:space="0" w:color="auto"/>
            <w:bottom w:val="none" w:sz="0" w:space="0" w:color="auto"/>
            <w:right w:val="none" w:sz="0" w:space="0" w:color="auto"/>
          </w:divBdr>
        </w:div>
      </w:divsChild>
    </w:div>
    <w:div w:id="1430539899">
      <w:bodyDiv w:val="1"/>
      <w:marLeft w:val="0"/>
      <w:marRight w:val="0"/>
      <w:marTop w:val="0"/>
      <w:marBottom w:val="0"/>
      <w:divBdr>
        <w:top w:val="none" w:sz="0" w:space="0" w:color="auto"/>
        <w:left w:val="none" w:sz="0" w:space="0" w:color="auto"/>
        <w:bottom w:val="none" w:sz="0" w:space="0" w:color="auto"/>
        <w:right w:val="none" w:sz="0" w:space="0" w:color="auto"/>
      </w:divBdr>
      <w:divsChild>
        <w:div w:id="1033962654">
          <w:marLeft w:val="0"/>
          <w:marRight w:val="0"/>
          <w:marTop w:val="0"/>
          <w:marBottom w:val="0"/>
          <w:divBdr>
            <w:top w:val="none" w:sz="0" w:space="0" w:color="auto"/>
            <w:left w:val="none" w:sz="0" w:space="0" w:color="auto"/>
            <w:bottom w:val="none" w:sz="0" w:space="0" w:color="auto"/>
            <w:right w:val="none" w:sz="0" w:space="0" w:color="auto"/>
          </w:divBdr>
          <w:divsChild>
            <w:div w:id="1622615074">
              <w:marLeft w:val="360"/>
              <w:marRight w:val="0"/>
              <w:marTop w:val="0"/>
              <w:marBottom w:val="0"/>
              <w:divBdr>
                <w:top w:val="none" w:sz="0" w:space="0" w:color="auto"/>
                <w:left w:val="none" w:sz="0" w:space="0" w:color="auto"/>
                <w:bottom w:val="none" w:sz="0" w:space="0" w:color="auto"/>
                <w:right w:val="none" w:sz="0" w:space="0" w:color="auto"/>
              </w:divBdr>
              <w:divsChild>
                <w:div w:id="378289739">
                  <w:marLeft w:val="0"/>
                  <w:marRight w:val="0"/>
                  <w:marTop w:val="0"/>
                  <w:marBottom w:val="0"/>
                  <w:divBdr>
                    <w:top w:val="none" w:sz="0" w:space="0" w:color="auto"/>
                    <w:left w:val="none" w:sz="0" w:space="0" w:color="auto"/>
                    <w:bottom w:val="none" w:sz="0" w:space="0" w:color="auto"/>
                    <w:right w:val="none" w:sz="0" w:space="0" w:color="auto"/>
                  </w:divBdr>
                  <w:divsChild>
                    <w:div w:id="967199640">
                      <w:marLeft w:val="0"/>
                      <w:marRight w:val="0"/>
                      <w:marTop w:val="0"/>
                      <w:marBottom w:val="0"/>
                      <w:divBdr>
                        <w:top w:val="none" w:sz="0" w:space="0" w:color="auto"/>
                        <w:left w:val="none" w:sz="0" w:space="0" w:color="auto"/>
                        <w:bottom w:val="none" w:sz="0" w:space="0" w:color="auto"/>
                        <w:right w:val="none" w:sz="0" w:space="0" w:color="auto"/>
                      </w:divBdr>
                      <w:divsChild>
                        <w:div w:id="925959914">
                          <w:marLeft w:val="0"/>
                          <w:marRight w:val="0"/>
                          <w:marTop w:val="0"/>
                          <w:marBottom w:val="0"/>
                          <w:divBdr>
                            <w:top w:val="none" w:sz="0" w:space="0" w:color="auto"/>
                            <w:left w:val="none" w:sz="0" w:space="0" w:color="auto"/>
                            <w:bottom w:val="none" w:sz="0" w:space="0" w:color="auto"/>
                            <w:right w:val="none" w:sz="0" w:space="0" w:color="auto"/>
                          </w:divBdr>
                          <w:divsChild>
                            <w:div w:id="1060590703">
                              <w:marLeft w:val="-120"/>
                              <w:marRight w:val="30"/>
                              <w:marTop w:val="0"/>
                              <w:marBottom w:val="0"/>
                              <w:divBdr>
                                <w:top w:val="none" w:sz="0" w:space="0" w:color="auto"/>
                                <w:left w:val="none" w:sz="0" w:space="0" w:color="auto"/>
                                <w:bottom w:val="none" w:sz="0" w:space="0" w:color="auto"/>
                                <w:right w:val="none" w:sz="0" w:space="0" w:color="auto"/>
                              </w:divBdr>
                              <w:divsChild>
                                <w:div w:id="1207134370">
                                  <w:marLeft w:val="0"/>
                                  <w:marRight w:val="0"/>
                                  <w:marTop w:val="0"/>
                                  <w:marBottom w:val="0"/>
                                  <w:divBdr>
                                    <w:top w:val="none" w:sz="0" w:space="0" w:color="auto"/>
                                    <w:left w:val="none" w:sz="0" w:space="0" w:color="auto"/>
                                    <w:bottom w:val="none" w:sz="0" w:space="0" w:color="auto"/>
                                    <w:right w:val="none" w:sz="0" w:space="0" w:color="auto"/>
                                  </w:divBdr>
                                  <w:divsChild>
                                    <w:div w:id="195583064">
                                      <w:marLeft w:val="0"/>
                                      <w:marRight w:val="0"/>
                                      <w:marTop w:val="0"/>
                                      <w:marBottom w:val="90"/>
                                      <w:divBdr>
                                        <w:top w:val="none" w:sz="0" w:space="0" w:color="auto"/>
                                        <w:left w:val="none" w:sz="0" w:space="0" w:color="auto"/>
                                        <w:bottom w:val="none" w:sz="0" w:space="0" w:color="auto"/>
                                        <w:right w:val="none" w:sz="0" w:space="0" w:color="auto"/>
                                      </w:divBdr>
                                      <w:divsChild>
                                        <w:div w:id="2082753422">
                                          <w:marLeft w:val="0"/>
                                          <w:marRight w:val="0"/>
                                          <w:marTop w:val="0"/>
                                          <w:marBottom w:val="0"/>
                                          <w:divBdr>
                                            <w:top w:val="none" w:sz="0" w:space="0" w:color="auto"/>
                                            <w:left w:val="none" w:sz="0" w:space="0" w:color="auto"/>
                                            <w:bottom w:val="none" w:sz="0" w:space="0" w:color="auto"/>
                                            <w:right w:val="none" w:sz="0" w:space="0" w:color="auto"/>
                                          </w:divBdr>
                                          <w:divsChild>
                                            <w:div w:id="1309750672">
                                              <w:marLeft w:val="60"/>
                                              <w:marRight w:val="0"/>
                                              <w:marTop w:val="0"/>
                                              <w:marBottom w:val="0"/>
                                              <w:divBdr>
                                                <w:top w:val="none" w:sz="0" w:space="0" w:color="auto"/>
                                                <w:left w:val="none" w:sz="0" w:space="0" w:color="auto"/>
                                                <w:bottom w:val="none" w:sz="0" w:space="0" w:color="auto"/>
                                                <w:right w:val="none" w:sz="0" w:space="0" w:color="auto"/>
                                              </w:divBdr>
                                              <w:divsChild>
                                                <w:div w:id="798184022">
                                                  <w:marLeft w:val="0"/>
                                                  <w:marRight w:val="0"/>
                                                  <w:marTop w:val="0"/>
                                                  <w:marBottom w:val="0"/>
                                                  <w:divBdr>
                                                    <w:top w:val="none" w:sz="0" w:space="0" w:color="auto"/>
                                                    <w:left w:val="none" w:sz="0" w:space="0" w:color="auto"/>
                                                    <w:bottom w:val="none" w:sz="0" w:space="0" w:color="auto"/>
                                                    <w:right w:val="none" w:sz="0" w:space="0" w:color="auto"/>
                                                  </w:divBdr>
                                                  <w:divsChild>
                                                    <w:div w:id="14811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755445">
                                          <w:marLeft w:val="-15"/>
                                          <w:marRight w:val="-15"/>
                                          <w:marTop w:val="0"/>
                                          <w:marBottom w:val="0"/>
                                          <w:divBdr>
                                            <w:top w:val="none" w:sz="0" w:space="0" w:color="auto"/>
                                            <w:left w:val="none" w:sz="0" w:space="0" w:color="auto"/>
                                            <w:bottom w:val="none" w:sz="0" w:space="0" w:color="auto"/>
                                            <w:right w:val="none" w:sz="0" w:space="0" w:color="auto"/>
                                          </w:divBdr>
                                          <w:divsChild>
                                            <w:div w:id="4892919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374695">
          <w:marLeft w:val="0"/>
          <w:marRight w:val="0"/>
          <w:marTop w:val="0"/>
          <w:marBottom w:val="0"/>
          <w:divBdr>
            <w:top w:val="none" w:sz="0" w:space="0" w:color="auto"/>
            <w:left w:val="none" w:sz="0" w:space="0" w:color="auto"/>
            <w:bottom w:val="none" w:sz="0" w:space="0" w:color="auto"/>
            <w:right w:val="none" w:sz="0" w:space="0" w:color="auto"/>
          </w:divBdr>
          <w:divsChild>
            <w:div w:id="877160183">
              <w:marLeft w:val="360"/>
              <w:marRight w:val="0"/>
              <w:marTop w:val="0"/>
              <w:marBottom w:val="0"/>
              <w:divBdr>
                <w:top w:val="none" w:sz="0" w:space="0" w:color="auto"/>
                <w:left w:val="none" w:sz="0" w:space="0" w:color="auto"/>
                <w:bottom w:val="none" w:sz="0" w:space="0" w:color="auto"/>
                <w:right w:val="none" w:sz="0" w:space="0" w:color="auto"/>
              </w:divBdr>
              <w:divsChild>
                <w:div w:id="197358321">
                  <w:marLeft w:val="0"/>
                  <w:marRight w:val="0"/>
                  <w:marTop w:val="0"/>
                  <w:marBottom w:val="0"/>
                  <w:divBdr>
                    <w:top w:val="none" w:sz="0" w:space="0" w:color="auto"/>
                    <w:left w:val="none" w:sz="0" w:space="0" w:color="auto"/>
                    <w:bottom w:val="none" w:sz="0" w:space="0" w:color="auto"/>
                    <w:right w:val="none" w:sz="0" w:space="0" w:color="auto"/>
                  </w:divBdr>
                  <w:divsChild>
                    <w:div w:id="39213106">
                      <w:marLeft w:val="0"/>
                      <w:marRight w:val="0"/>
                      <w:marTop w:val="0"/>
                      <w:marBottom w:val="0"/>
                      <w:divBdr>
                        <w:top w:val="none" w:sz="0" w:space="0" w:color="auto"/>
                        <w:left w:val="none" w:sz="0" w:space="0" w:color="auto"/>
                        <w:bottom w:val="none" w:sz="0" w:space="0" w:color="auto"/>
                        <w:right w:val="none" w:sz="0" w:space="0" w:color="auto"/>
                      </w:divBdr>
                      <w:divsChild>
                        <w:div w:id="1875116122">
                          <w:marLeft w:val="0"/>
                          <w:marRight w:val="0"/>
                          <w:marTop w:val="0"/>
                          <w:marBottom w:val="0"/>
                          <w:divBdr>
                            <w:top w:val="none" w:sz="0" w:space="0" w:color="auto"/>
                            <w:left w:val="none" w:sz="0" w:space="0" w:color="auto"/>
                            <w:bottom w:val="none" w:sz="0" w:space="0" w:color="auto"/>
                            <w:right w:val="none" w:sz="0" w:space="0" w:color="auto"/>
                          </w:divBdr>
                          <w:divsChild>
                            <w:div w:id="63142119">
                              <w:marLeft w:val="-120"/>
                              <w:marRight w:val="30"/>
                              <w:marTop w:val="0"/>
                              <w:marBottom w:val="0"/>
                              <w:divBdr>
                                <w:top w:val="none" w:sz="0" w:space="0" w:color="auto"/>
                                <w:left w:val="none" w:sz="0" w:space="0" w:color="auto"/>
                                <w:bottom w:val="none" w:sz="0" w:space="0" w:color="auto"/>
                                <w:right w:val="none" w:sz="0" w:space="0" w:color="auto"/>
                              </w:divBdr>
                              <w:divsChild>
                                <w:div w:id="1605376816">
                                  <w:marLeft w:val="0"/>
                                  <w:marRight w:val="0"/>
                                  <w:marTop w:val="0"/>
                                  <w:marBottom w:val="0"/>
                                  <w:divBdr>
                                    <w:top w:val="none" w:sz="0" w:space="0" w:color="auto"/>
                                    <w:left w:val="none" w:sz="0" w:space="0" w:color="auto"/>
                                    <w:bottom w:val="none" w:sz="0" w:space="0" w:color="auto"/>
                                    <w:right w:val="none" w:sz="0" w:space="0" w:color="auto"/>
                                  </w:divBdr>
                                  <w:divsChild>
                                    <w:div w:id="803043959">
                                      <w:marLeft w:val="0"/>
                                      <w:marRight w:val="0"/>
                                      <w:marTop w:val="0"/>
                                      <w:marBottom w:val="90"/>
                                      <w:divBdr>
                                        <w:top w:val="none" w:sz="0" w:space="0" w:color="auto"/>
                                        <w:left w:val="none" w:sz="0" w:space="0" w:color="auto"/>
                                        <w:bottom w:val="none" w:sz="0" w:space="0" w:color="auto"/>
                                        <w:right w:val="none" w:sz="0" w:space="0" w:color="auto"/>
                                      </w:divBdr>
                                      <w:divsChild>
                                        <w:div w:id="1955672127">
                                          <w:marLeft w:val="0"/>
                                          <w:marRight w:val="0"/>
                                          <w:marTop w:val="0"/>
                                          <w:marBottom w:val="0"/>
                                          <w:divBdr>
                                            <w:top w:val="none" w:sz="0" w:space="0" w:color="auto"/>
                                            <w:left w:val="none" w:sz="0" w:space="0" w:color="auto"/>
                                            <w:bottom w:val="none" w:sz="0" w:space="0" w:color="auto"/>
                                            <w:right w:val="none" w:sz="0" w:space="0" w:color="auto"/>
                                          </w:divBdr>
                                          <w:divsChild>
                                            <w:div w:id="146167981">
                                              <w:marLeft w:val="60"/>
                                              <w:marRight w:val="0"/>
                                              <w:marTop w:val="0"/>
                                              <w:marBottom w:val="0"/>
                                              <w:divBdr>
                                                <w:top w:val="none" w:sz="0" w:space="0" w:color="auto"/>
                                                <w:left w:val="none" w:sz="0" w:space="0" w:color="auto"/>
                                                <w:bottom w:val="none" w:sz="0" w:space="0" w:color="auto"/>
                                                <w:right w:val="none" w:sz="0" w:space="0" w:color="auto"/>
                                              </w:divBdr>
                                              <w:divsChild>
                                                <w:div w:id="2101245784">
                                                  <w:marLeft w:val="0"/>
                                                  <w:marRight w:val="0"/>
                                                  <w:marTop w:val="0"/>
                                                  <w:marBottom w:val="0"/>
                                                  <w:divBdr>
                                                    <w:top w:val="none" w:sz="0" w:space="0" w:color="auto"/>
                                                    <w:left w:val="none" w:sz="0" w:space="0" w:color="auto"/>
                                                    <w:bottom w:val="none" w:sz="0" w:space="0" w:color="auto"/>
                                                    <w:right w:val="none" w:sz="0" w:space="0" w:color="auto"/>
                                                  </w:divBdr>
                                                  <w:divsChild>
                                                    <w:div w:id="7631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078576">
                                          <w:marLeft w:val="-15"/>
                                          <w:marRight w:val="-15"/>
                                          <w:marTop w:val="0"/>
                                          <w:marBottom w:val="0"/>
                                          <w:divBdr>
                                            <w:top w:val="none" w:sz="0" w:space="0" w:color="auto"/>
                                            <w:left w:val="none" w:sz="0" w:space="0" w:color="auto"/>
                                            <w:bottom w:val="none" w:sz="0" w:space="0" w:color="auto"/>
                                            <w:right w:val="none" w:sz="0" w:space="0" w:color="auto"/>
                                          </w:divBdr>
                                          <w:divsChild>
                                            <w:div w:id="16914894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2623187">
          <w:marLeft w:val="0"/>
          <w:marRight w:val="0"/>
          <w:marTop w:val="0"/>
          <w:marBottom w:val="0"/>
          <w:divBdr>
            <w:top w:val="none" w:sz="0" w:space="0" w:color="auto"/>
            <w:left w:val="none" w:sz="0" w:space="0" w:color="auto"/>
            <w:bottom w:val="none" w:sz="0" w:space="0" w:color="auto"/>
            <w:right w:val="none" w:sz="0" w:space="0" w:color="auto"/>
          </w:divBdr>
          <w:divsChild>
            <w:div w:id="1962226621">
              <w:marLeft w:val="360"/>
              <w:marRight w:val="0"/>
              <w:marTop w:val="0"/>
              <w:marBottom w:val="0"/>
              <w:divBdr>
                <w:top w:val="none" w:sz="0" w:space="0" w:color="auto"/>
                <w:left w:val="none" w:sz="0" w:space="0" w:color="auto"/>
                <w:bottom w:val="none" w:sz="0" w:space="0" w:color="auto"/>
                <w:right w:val="none" w:sz="0" w:space="0" w:color="auto"/>
              </w:divBdr>
              <w:divsChild>
                <w:div w:id="1847011357">
                  <w:marLeft w:val="0"/>
                  <w:marRight w:val="0"/>
                  <w:marTop w:val="0"/>
                  <w:marBottom w:val="0"/>
                  <w:divBdr>
                    <w:top w:val="none" w:sz="0" w:space="0" w:color="auto"/>
                    <w:left w:val="none" w:sz="0" w:space="0" w:color="auto"/>
                    <w:bottom w:val="none" w:sz="0" w:space="0" w:color="auto"/>
                    <w:right w:val="none" w:sz="0" w:space="0" w:color="auto"/>
                  </w:divBdr>
                  <w:divsChild>
                    <w:div w:id="1704867610">
                      <w:marLeft w:val="0"/>
                      <w:marRight w:val="0"/>
                      <w:marTop w:val="0"/>
                      <w:marBottom w:val="0"/>
                      <w:divBdr>
                        <w:top w:val="none" w:sz="0" w:space="0" w:color="auto"/>
                        <w:left w:val="none" w:sz="0" w:space="0" w:color="auto"/>
                        <w:bottom w:val="none" w:sz="0" w:space="0" w:color="auto"/>
                        <w:right w:val="none" w:sz="0" w:space="0" w:color="auto"/>
                      </w:divBdr>
                      <w:divsChild>
                        <w:div w:id="161551427">
                          <w:marLeft w:val="0"/>
                          <w:marRight w:val="0"/>
                          <w:marTop w:val="0"/>
                          <w:marBottom w:val="0"/>
                          <w:divBdr>
                            <w:top w:val="none" w:sz="0" w:space="0" w:color="auto"/>
                            <w:left w:val="none" w:sz="0" w:space="0" w:color="auto"/>
                            <w:bottom w:val="none" w:sz="0" w:space="0" w:color="auto"/>
                            <w:right w:val="none" w:sz="0" w:space="0" w:color="auto"/>
                          </w:divBdr>
                          <w:divsChild>
                            <w:div w:id="227040903">
                              <w:marLeft w:val="-120"/>
                              <w:marRight w:val="30"/>
                              <w:marTop w:val="0"/>
                              <w:marBottom w:val="0"/>
                              <w:divBdr>
                                <w:top w:val="none" w:sz="0" w:space="0" w:color="auto"/>
                                <w:left w:val="none" w:sz="0" w:space="0" w:color="auto"/>
                                <w:bottom w:val="none" w:sz="0" w:space="0" w:color="auto"/>
                                <w:right w:val="none" w:sz="0" w:space="0" w:color="auto"/>
                              </w:divBdr>
                              <w:divsChild>
                                <w:div w:id="1361930428">
                                  <w:marLeft w:val="0"/>
                                  <w:marRight w:val="0"/>
                                  <w:marTop w:val="0"/>
                                  <w:marBottom w:val="0"/>
                                  <w:divBdr>
                                    <w:top w:val="none" w:sz="0" w:space="0" w:color="auto"/>
                                    <w:left w:val="none" w:sz="0" w:space="0" w:color="auto"/>
                                    <w:bottom w:val="none" w:sz="0" w:space="0" w:color="auto"/>
                                    <w:right w:val="none" w:sz="0" w:space="0" w:color="auto"/>
                                  </w:divBdr>
                                  <w:divsChild>
                                    <w:div w:id="1929731781">
                                      <w:marLeft w:val="0"/>
                                      <w:marRight w:val="0"/>
                                      <w:marTop w:val="0"/>
                                      <w:marBottom w:val="90"/>
                                      <w:divBdr>
                                        <w:top w:val="none" w:sz="0" w:space="0" w:color="auto"/>
                                        <w:left w:val="none" w:sz="0" w:space="0" w:color="auto"/>
                                        <w:bottom w:val="none" w:sz="0" w:space="0" w:color="auto"/>
                                        <w:right w:val="none" w:sz="0" w:space="0" w:color="auto"/>
                                      </w:divBdr>
                                      <w:divsChild>
                                        <w:div w:id="1589340517">
                                          <w:marLeft w:val="0"/>
                                          <w:marRight w:val="0"/>
                                          <w:marTop w:val="0"/>
                                          <w:marBottom w:val="0"/>
                                          <w:divBdr>
                                            <w:top w:val="none" w:sz="0" w:space="0" w:color="auto"/>
                                            <w:left w:val="none" w:sz="0" w:space="0" w:color="auto"/>
                                            <w:bottom w:val="none" w:sz="0" w:space="0" w:color="auto"/>
                                            <w:right w:val="none" w:sz="0" w:space="0" w:color="auto"/>
                                          </w:divBdr>
                                          <w:divsChild>
                                            <w:div w:id="1562672629">
                                              <w:marLeft w:val="60"/>
                                              <w:marRight w:val="0"/>
                                              <w:marTop w:val="0"/>
                                              <w:marBottom w:val="0"/>
                                              <w:divBdr>
                                                <w:top w:val="none" w:sz="0" w:space="0" w:color="auto"/>
                                                <w:left w:val="none" w:sz="0" w:space="0" w:color="auto"/>
                                                <w:bottom w:val="none" w:sz="0" w:space="0" w:color="auto"/>
                                                <w:right w:val="none" w:sz="0" w:space="0" w:color="auto"/>
                                              </w:divBdr>
                                              <w:divsChild>
                                                <w:div w:id="1777676851">
                                                  <w:marLeft w:val="0"/>
                                                  <w:marRight w:val="0"/>
                                                  <w:marTop w:val="0"/>
                                                  <w:marBottom w:val="0"/>
                                                  <w:divBdr>
                                                    <w:top w:val="none" w:sz="0" w:space="0" w:color="auto"/>
                                                    <w:left w:val="none" w:sz="0" w:space="0" w:color="auto"/>
                                                    <w:bottom w:val="none" w:sz="0" w:space="0" w:color="auto"/>
                                                    <w:right w:val="none" w:sz="0" w:space="0" w:color="auto"/>
                                                  </w:divBdr>
                                                  <w:divsChild>
                                                    <w:div w:id="96989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381160">
      <w:bodyDiv w:val="1"/>
      <w:marLeft w:val="0"/>
      <w:marRight w:val="0"/>
      <w:marTop w:val="0"/>
      <w:marBottom w:val="0"/>
      <w:divBdr>
        <w:top w:val="none" w:sz="0" w:space="0" w:color="auto"/>
        <w:left w:val="none" w:sz="0" w:space="0" w:color="auto"/>
        <w:bottom w:val="none" w:sz="0" w:space="0" w:color="auto"/>
        <w:right w:val="none" w:sz="0" w:space="0" w:color="auto"/>
      </w:divBdr>
    </w:div>
    <w:div w:id="1500925389">
      <w:bodyDiv w:val="1"/>
      <w:marLeft w:val="0"/>
      <w:marRight w:val="0"/>
      <w:marTop w:val="0"/>
      <w:marBottom w:val="0"/>
      <w:divBdr>
        <w:top w:val="none" w:sz="0" w:space="0" w:color="auto"/>
        <w:left w:val="none" w:sz="0" w:space="0" w:color="auto"/>
        <w:bottom w:val="none" w:sz="0" w:space="0" w:color="auto"/>
        <w:right w:val="none" w:sz="0" w:space="0" w:color="auto"/>
      </w:divBdr>
      <w:divsChild>
        <w:div w:id="767240654">
          <w:marLeft w:val="0"/>
          <w:marRight w:val="0"/>
          <w:marTop w:val="0"/>
          <w:marBottom w:val="0"/>
          <w:divBdr>
            <w:top w:val="none" w:sz="0" w:space="0" w:color="auto"/>
            <w:left w:val="none" w:sz="0" w:space="0" w:color="auto"/>
            <w:bottom w:val="none" w:sz="0" w:space="0" w:color="auto"/>
            <w:right w:val="none" w:sz="0" w:space="0" w:color="auto"/>
          </w:divBdr>
        </w:div>
      </w:divsChild>
    </w:div>
    <w:div w:id="1531914935">
      <w:bodyDiv w:val="1"/>
      <w:marLeft w:val="0"/>
      <w:marRight w:val="0"/>
      <w:marTop w:val="0"/>
      <w:marBottom w:val="0"/>
      <w:divBdr>
        <w:top w:val="none" w:sz="0" w:space="0" w:color="auto"/>
        <w:left w:val="none" w:sz="0" w:space="0" w:color="auto"/>
        <w:bottom w:val="none" w:sz="0" w:space="0" w:color="auto"/>
        <w:right w:val="none" w:sz="0" w:space="0" w:color="auto"/>
      </w:divBdr>
    </w:div>
    <w:div w:id="1566573178">
      <w:bodyDiv w:val="1"/>
      <w:marLeft w:val="0"/>
      <w:marRight w:val="0"/>
      <w:marTop w:val="0"/>
      <w:marBottom w:val="0"/>
      <w:divBdr>
        <w:top w:val="none" w:sz="0" w:space="0" w:color="auto"/>
        <w:left w:val="none" w:sz="0" w:space="0" w:color="auto"/>
        <w:bottom w:val="none" w:sz="0" w:space="0" w:color="auto"/>
        <w:right w:val="none" w:sz="0" w:space="0" w:color="auto"/>
      </w:divBdr>
    </w:div>
    <w:div w:id="1606109571">
      <w:bodyDiv w:val="1"/>
      <w:marLeft w:val="0"/>
      <w:marRight w:val="0"/>
      <w:marTop w:val="0"/>
      <w:marBottom w:val="0"/>
      <w:divBdr>
        <w:top w:val="none" w:sz="0" w:space="0" w:color="auto"/>
        <w:left w:val="none" w:sz="0" w:space="0" w:color="auto"/>
        <w:bottom w:val="none" w:sz="0" w:space="0" w:color="auto"/>
        <w:right w:val="none" w:sz="0" w:space="0" w:color="auto"/>
      </w:divBdr>
    </w:div>
    <w:div w:id="1623069877">
      <w:bodyDiv w:val="1"/>
      <w:marLeft w:val="0"/>
      <w:marRight w:val="0"/>
      <w:marTop w:val="0"/>
      <w:marBottom w:val="0"/>
      <w:divBdr>
        <w:top w:val="none" w:sz="0" w:space="0" w:color="auto"/>
        <w:left w:val="none" w:sz="0" w:space="0" w:color="auto"/>
        <w:bottom w:val="none" w:sz="0" w:space="0" w:color="auto"/>
        <w:right w:val="none" w:sz="0" w:space="0" w:color="auto"/>
      </w:divBdr>
    </w:div>
    <w:div w:id="1662268702">
      <w:bodyDiv w:val="1"/>
      <w:marLeft w:val="0"/>
      <w:marRight w:val="0"/>
      <w:marTop w:val="0"/>
      <w:marBottom w:val="0"/>
      <w:divBdr>
        <w:top w:val="none" w:sz="0" w:space="0" w:color="auto"/>
        <w:left w:val="none" w:sz="0" w:space="0" w:color="auto"/>
        <w:bottom w:val="none" w:sz="0" w:space="0" w:color="auto"/>
        <w:right w:val="none" w:sz="0" w:space="0" w:color="auto"/>
      </w:divBdr>
    </w:div>
    <w:div w:id="1690326787">
      <w:bodyDiv w:val="1"/>
      <w:marLeft w:val="0"/>
      <w:marRight w:val="0"/>
      <w:marTop w:val="0"/>
      <w:marBottom w:val="0"/>
      <w:divBdr>
        <w:top w:val="none" w:sz="0" w:space="0" w:color="auto"/>
        <w:left w:val="none" w:sz="0" w:space="0" w:color="auto"/>
        <w:bottom w:val="none" w:sz="0" w:space="0" w:color="auto"/>
        <w:right w:val="none" w:sz="0" w:space="0" w:color="auto"/>
      </w:divBdr>
    </w:div>
    <w:div w:id="1766072900">
      <w:bodyDiv w:val="1"/>
      <w:marLeft w:val="0"/>
      <w:marRight w:val="0"/>
      <w:marTop w:val="0"/>
      <w:marBottom w:val="0"/>
      <w:divBdr>
        <w:top w:val="none" w:sz="0" w:space="0" w:color="auto"/>
        <w:left w:val="none" w:sz="0" w:space="0" w:color="auto"/>
        <w:bottom w:val="none" w:sz="0" w:space="0" w:color="auto"/>
        <w:right w:val="none" w:sz="0" w:space="0" w:color="auto"/>
      </w:divBdr>
    </w:div>
    <w:div w:id="1806120491">
      <w:bodyDiv w:val="1"/>
      <w:marLeft w:val="0"/>
      <w:marRight w:val="0"/>
      <w:marTop w:val="0"/>
      <w:marBottom w:val="0"/>
      <w:divBdr>
        <w:top w:val="none" w:sz="0" w:space="0" w:color="auto"/>
        <w:left w:val="none" w:sz="0" w:space="0" w:color="auto"/>
        <w:bottom w:val="none" w:sz="0" w:space="0" w:color="auto"/>
        <w:right w:val="none" w:sz="0" w:space="0" w:color="auto"/>
      </w:divBdr>
    </w:div>
    <w:div w:id="1955209336">
      <w:bodyDiv w:val="1"/>
      <w:marLeft w:val="0"/>
      <w:marRight w:val="0"/>
      <w:marTop w:val="0"/>
      <w:marBottom w:val="0"/>
      <w:divBdr>
        <w:top w:val="none" w:sz="0" w:space="0" w:color="auto"/>
        <w:left w:val="none" w:sz="0" w:space="0" w:color="auto"/>
        <w:bottom w:val="none" w:sz="0" w:space="0" w:color="auto"/>
        <w:right w:val="none" w:sz="0" w:space="0" w:color="auto"/>
      </w:divBdr>
    </w:div>
    <w:div w:id="1956014335">
      <w:bodyDiv w:val="1"/>
      <w:marLeft w:val="0"/>
      <w:marRight w:val="0"/>
      <w:marTop w:val="0"/>
      <w:marBottom w:val="0"/>
      <w:divBdr>
        <w:top w:val="none" w:sz="0" w:space="0" w:color="auto"/>
        <w:left w:val="none" w:sz="0" w:space="0" w:color="auto"/>
        <w:bottom w:val="none" w:sz="0" w:space="0" w:color="auto"/>
        <w:right w:val="none" w:sz="0" w:space="0" w:color="auto"/>
      </w:divBdr>
    </w:div>
    <w:div w:id="1963994392">
      <w:bodyDiv w:val="1"/>
      <w:marLeft w:val="0"/>
      <w:marRight w:val="0"/>
      <w:marTop w:val="0"/>
      <w:marBottom w:val="0"/>
      <w:divBdr>
        <w:top w:val="none" w:sz="0" w:space="0" w:color="auto"/>
        <w:left w:val="none" w:sz="0" w:space="0" w:color="auto"/>
        <w:bottom w:val="none" w:sz="0" w:space="0" w:color="auto"/>
        <w:right w:val="none" w:sz="0" w:space="0" w:color="auto"/>
      </w:divBdr>
    </w:div>
    <w:div w:id="1994528350">
      <w:bodyDiv w:val="1"/>
      <w:marLeft w:val="0"/>
      <w:marRight w:val="0"/>
      <w:marTop w:val="0"/>
      <w:marBottom w:val="0"/>
      <w:divBdr>
        <w:top w:val="none" w:sz="0" w:space="0" w:color="auto"/>
        <w:left w:val="none" w:sz="0" w:space="0" w:color="auto"/>
        <w:bottom w:val="none" w:sz="0" w:space="0" w:color="auto"/>
        <w:right w:val="none" w:sz="0" w:space="0" w:color="auto"/>
      </w:divBdr>
    </w:div>
    <w:div w:id="2042054227">
      <w:bodyDiv w:val="1"/>
      <w:marLeft w:val="0"/>
      <w:marRight w:val="0"/>
      <w:marTop w:val="0"/>
      <w:marBottom w:val="0"/>
      <w:divBdr>
        <w:top w:val="none" w:sz="0" w:space="0" w:color="auto"/>
        <w:left w:val="none" w:sz="0" w:space="0" w:color="auto"/>
        <w:bottom w:val="none" w:sz="0" w:space="0" w:color="auto"/>
        <w:right w:val="none" w:sz="0" w:space="0" w:color="auto"/>
      </w:divBdr>
    </w:div>
    <w:div w:id="2064014719">
      <w:bodyDiv w:val="1"/>
      <w:marLeft w:val="0"/>
      <w:marRight w:val="0"/>
      <w:marTop w:val="0"/>
      <w:marBottom w:val="0"/>
      <w:divBdr>
        <w:top w:val="none" w:sz="0" w:space="0" w:color="auto"/>
        <w:left w:val="none" w:sz="0" w:space="0" w:color="auto"/>
        <w:bottom w:val="none" w:sz="0" w:space="0" w:color="auto"/>
        <w:right w:val="none" w:sz="0" w:space="0" w:color="auto"/>
      </w:divBdr>
      <w:divsChild>
        <w:div w:id="793258193">
          <w:marLeft w:val="0"/>
          <w:marRight w:val="0"/>
          <w:marTop w:val="0"/>
          <w:marBottom w:val="0"/>
          <w:divBdr>
            <w:top w:val="none" w:sz="0" w:space="0" w:color="auto"/>
            <w:left w:val="none" w:sz="0" w:space="0" w:color="auto"/>
            <w:bottom w:val="none" w:sz="0" w:space="0" w:color="auto"/>
            <w:right w:val="none" w:sz="0" w:space="0" w:color="auto"/>
          </w:divBdr>
        </w:div>
      </w:divsChild>
    </w:div>
    <w:div w:id="2064594600">
      <w:bodyDiv w:val="1"/>
      <w:marLeft w:val="0"/>
      <w:marRight w:val="0"/>
      <w:marTop w:val="0"/>
      <w:marBottom w:val="0"/>
      <w:divBdr>
        <w:top w:val="none" w:sz="0" w:space="0" w:color="auto"/>
        <w:left w:val="none" w:sz="0" w:space="0" w:color="auto"/>
        <w:bottom w:val="none" w:sz="0" w:space="0" w:color="auto"/>
        <w:right w:val="none" w:sz="0" w:space="0" w:color="auto"/>
      </w:divBdr>
    </w:div>
    <w:div w:id="2095079612">
      <w:bodyDiv w:val="1"/>
      <w:marLeft w:val="0"/>
      <w:marRight w:val="0"/>
      <w:marTop w:val="0"/>
      <w:marBottom w:val="0"/>
      <w:divBdr>
        <w:top w:val="none" w:sz="0" w:space="0" w:color="auto"/>
        <w:left w:val="none" w:sz="0" w:space="0" w:color="auto"/>
        <w:bottom w:val="none" w:sz="0" w:space="0" w:color="auto"/>
        <w:right w:val="none" w:sz="0" w:space="0" w:color="auto"/>
      </w:divBdr>
    </w:div>
    <w:div w:id="2099793218">
      <w:bodyDiv w:val="1"/>
      <w:marLeft w:val="0"/>
      <w:marRight w:val="0"/>
      <w:marTop w:val="0"/>
      <w:marBottom w:val="0"/>
      <w:divBdr>
        <w:top w:val="none" w:sz="0" w:space="0" w:color="auto"/>
        <w:left w:val="none" w:sz="0" w:space="0" w:color="auto"/>
        <w:bottom w:val="none" w:sz="0" w:space="0" w:color="auto"/>
        <w:right w:val="none" w:sz="0" w:space="0" w:color="auto"/>
      </w:divBdr>
    </w:div>
    <w:div w:id="2106800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udelsameer552@gmail.com" TargetMode="External"/><Relationship Id="rId3" Type="http://schemas.openxmlformats.org/officeDocument/2006/relationships/settings" Target="settings.xml"/><Relationship Id="rId7" Type="http://schemas.openxmlformats.org/officeDocument/2006/relationships/hyperlink" Target="mailto:majeedjawwad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1301</Words>
  <Characters>7417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Sunny Shah</cp:lastModifiedBy>
  <cp:revision>112</cp:revision>
  <dcterms:created xsi:type="dcterms:W3CDTF">2026-01-25T17:57:00Z</dcterms:created>
  <dcterms:modified xsi:type="dcterms:W3CDTF">2026-03-18T11:37:00Z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cd07f9cf91250e02eaa96d3f3d8f8cacddb12bdca8572b78bccd4ebc90bf0c83</vt:lpwstr>
  </property>
</Properties>
</file>