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4A6D" w:rsidRPr="00086F48" w:rsidRDefault="00647F37" w:rsidP="006E7E73">
      <w:pPr>
        <w:spacing w:after="0"/>
        <w:rPr>
          <w:rStyle w:val="Hyperlink"/>
          <w:rFonts w:ascii="Calibri" w:hAnsi="Calibri" w:cs="Calibri"/>
          <w:color w:val="262626" w:themeColor="text1" w:themeTint="D9"/>
        </w:rPr>
      </w:pPr>
      <w:sdt>
        <w:sdtPr>
          <w:rPr>
            <w:rFonts w:ascii="Calibri" w:hAnsi="Calibri" w:cs="Calibri"/>
            <w:color w:val="262626" w:themeColor="text1" w:themeTint="D9"/>
            <w:sz w:val="48"/>
            <w:szCs w:val="48"/>
            <w:u w:val="single"/>
          </w:rPr>
          <w:alias w:val="Enter your name:"/>
          <w:tag w:val=""/>
          <w:id w:val="-328297061"/>
          <w:placeholder>
            <w:docPart w:val="D1FDD2E251524FDC9D269673E959254E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15:appearance w15:val="hidden"/>
          <w:text/>
        </w:sdtPr>
        <w:sdtEndPr/>
        <w:sdtContent>
          <w:r w:rsidR="00F638B3" w:rsidRPr="00086F48">
            <w:rPr>
              <w:rFonts w:ascii="Calibri" w:hAnsi="Calibri" w:cs="Calibri"/>
              <w:color w:val="262626" w:themeColor="text1" w:themeTint="D9"/>
              <w:sz w:val="48"/>
              <w:szCs w:val="48"/>
            </w:rPr>
            <w:t>Brandon Boswell</w:t>
          </w:r>
        </w:sdtContent>
      </w:sdt>
      <w:r w:rsidR="006E7E73" w:rsidRPr="00086F48">
        <w:rPr>
          <w:rFonts w:ascii="Calibri" w:hAnsi="Calibri" w:cs="Calibri"/>
          <w:color w:val="262626" w:themeColor="text1" w:themeTint="D9"/>
        </w:rPr>
        <w:br/>
      </w:r>
      <w:r w:rsidR="00F638B3" w:rsidRPr="00086F48">
        <w:rPr>
          <w:rFonts w:ascii="Calibri" w:hAnsi="Calibri" w:cs="Calibri"/>
          <w:color w:val="262626" w:themeColor="text1" w:themeTint="D9"/>
        </w:rPr>
        <w:t>Bridgeton, NJ 08302</w:t>
      </w:r>
      <w:r w:rsidR="004174D1">
        <w:rPr>
          <w:rFonts w:ascii="Calibri" w:hAnsi="Calibri" w:cs="Calibri"/>
          <w:color w:val="262626" w:themeColor="text1" w:themeTint="D9"/>
        </w:rPr>
        <w:t xml:space="preserve"> | </w:t>
      </w:r>
      <w:bookmarkStart w:id="0" w:name="_GoBack"/>
      <w:bookmarkEnd w:id="0"/>
      <w:r w:rsidR="00CD20F1" w:rsidRPr="00086F48">
        <w:rPr>
          <w:rFonts w:ascii="Calibri" w:hAnsi="Calibri" w:cs="Calibri"/>
          <w:bCs/>
          <w:color w:val="262626" w:themeColor="text1" w:themeTint="D9"/>
        </w:rPr>
        <w:t>856-369-1088</w:t>
      </w:r>
      <w:r w:rsidR="006E7E73" w:rsidRPr="00086F48">
        <w:rPr>
          <w:rFonts w:ascii="Calibri" w:hAnsi="Calibri" w:cs="Calibri"/>
          <w:color w:val="262626" w:themeColor="text1" w:themeTint="D9"/>
        </w:rPr>
        <w:t> | </w:t>
      </w:r>
      <w:hyperlink r:id="rId7" w:history="1">
        <w:r w:rsidR="006E367E" w:rsidRPr="00086F48">
          <w:rPr>
            <w:rStyle w:val="Hyperlink"/>
            <w:rFonts w:ascii="Calibri" w:hAnsi="Calibri" w:cs="Calibri"/>
            <w:color w:val="262626" w:themeColor="text1" w:themeTint="D9"/>
          </w:rPr>
          <w:t>brandon_boswell9222@outlook.com</w:t>
        </w:r>
      </w:hyperlink>
    </w:p>
    <w:p w:rsidR="006E7E73" w:rsidRPr="00086F48" w:rsidRDefault="006E7E73" w:rsidP="006E7E73">
      <w:pPr>
        <w:spacing w:after="0"/>
        <w:rPr>
          <w:rFonts w:ascii="Calibri" w:hAnsi="Calibri" w:cs="Calibri"/>
          <w:color w:val="262626" w:themeColor="text1" w:themeTint="D9"/>
        </w:rPr>
      </w:pPr>
      <w:r w:rsidRPr="00086F48">
        <w:rPr>
          <w:rFonts w:ascii="Calibri" w:hAnsi="Calibri" w:cs="Calibri"/>
          <w:noProof/>
          <w:color w:val="262626" w:themeColor="text1" w:themeTint="D9"/>
          <w:sz w:val="24"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C70EAEB" wp14:editId="22F125B8">
                <wp:simplePos x="0" y="0"/>
                <wp:positionH relativeFrom="margin">
                  <wp:align>right</wp:align>
                </wp:positionH>
                <wp:positionV relativeFrom="paragraph">
                  <wp:posOffset>81849</wp:posOffset>
                </wp:positionV>
                <wp:extent cx="6459978" cy="0"/>
                <wp:effectExtent l="0" t="0" r="3619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9978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831BCAB" id="Straight Connector 2" o:spid="_x0000_s1026" style="position:absolute;z-index:25166438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57.45pt,6.45pt" to="966.1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:rsidR="00394A6D" w:rsidRPr="00086F48" w:rsidRDefault="00EC79F5" w:rsidP="006E7E73">
      <w:pPr>
        <w:pStyle w:val="Heading1"/>
        <w:spacing w:before="0"/>
        <w:rPr>
          <w:rFonts w:ascii="Calibri" w:hAnsi="Calibri" w:cs="Calibri"/>
          <w:color w:val="262626" w:themeColor="text1" w:themeTint="D9"/>
          <w:sz w:val="30"/>
          <w:szCs w:val="30"/>
        </w:rPr>
      </w:pPr>
      <w:r w:rsidRPr="00086F48">
        <w:rPr>
          <w:rFonts w:ascii="Calibri" w:hAnsi="Calibri" w:cs="Calibri"/>
          <w:color w:val="262626" w:themeColor="text1" w:themeTint="D9"/>
          <w:sz w:val="30"/>
          <w:szCs w:val="30"/>
        </w:rPr>
        <w:t>Summary</w:t>
      </w:r>
    </w:p>
    <w:p w:rsidR="00DD25BE" w:rsidRPr="00086F48" w:rsidRDefault="00086F48" w:rsidP="00086F48">
      <w:pPr>
        <w:spacing w:after="0" w:line="276" w:lineRule="auto"/>
        <w:ind w:right="-266"/>
        <w:rPr>
          <w:rFonts w:ascii="Calibri" w:eastAsia="Georgia" w:hAnsi="Calibri" w:cs="Calibri"/>
          <w:color w:val="262626" w:themeColor="text1" w:themeTint="D9"/>
          <w:lang w:val="en-GB" w:eastAsia="en-GB"/>
        </w:rPr>
      </w:pPr>
      <w:r w:rsidRPr="00086F48">
        <w:rPr>
          <w:rFonts w:ascii="Calibri" w:eastAsia="Georgia" w:hAnsi="Calibri" w:cs="Calibri"/>
          <w:color w:val="262626" w:themeColor="text1" w:themeTint="D9"/>
          <w:lang w:eastAsia="en-GB"/>
        </w:rPr>
        <w:t xml:space="preserve">Results-driven Senior Data Engineer with 8+ years of experience designing scalable data pipelines and cloud data platforms on Microsoft Azure, with complementary expertise in AWS and GCP. Proven success in modernizing legacy ETL systems, building real-time ingestion pipelines, and enabling AI/ML workloads through Delta Lake, </w:t>
      </w:r>
      <w:proofErr w:type="spellStart"/>
      <w:r w:rsidRPr="00086F48">
        <w:rPr>
          <w:rFonts w:ascii="Calibri" w:eastAsia="Georgia" w:hAnsi="Calibri" w:cs="Calibri"/>
          <w:color w:val="262626" w:themeColor="text1" w:themeTint="D9"/>
          <w:lang w:eastAsia="en-GB"/>
        </w:rPr>
        <w:t>Databricks</w:t>
      </w:r>
      <w:proofErr w:type="spellEnd"/>
      <w:r w:rsidRPr="00086F48">
        <w:rPr>
          <w:rFonts w:ascii="Calibri" w:eastAsia="Georgia" w:hAnsi="Calibri" w:cs="Calibri"/>
          <w:color w:val="262626" w:themeColor="text1" w:themeTint="D9"/>
          <w:lang w:eastAsia="en-GB"/>
        </w:rPr>
        <w:t xml:space="preserve">, and Synapse. Skilled in Python, </w:t>
      </w:r>
      <w:proofErr w:type="spellStart"/>
      <w:r w:rsidRPr="00086F48">
        <w:rPr>
          <w:rFonts w:ascii="Calibri" w:eastAsia="Georgia" w:hAnsi="Calibri" w:cs="Calibri"/>
          <w:color w:val="262626" w:themeColor="text1" w:themeTint="D9"/>
          <w:lang w:eastAsia="en-GB"/>
        </w:rPr>
        <w:t>PySpark</w:t>
      </w:r>
      <w:proofErr w:type="spellEnd"/>
      <w:r w:rsidRPr="00086F48">
        <w:rPr>
          <w:rFonts w:ascii="Calibri" w:eastAsia="Georgia" w:hAnsi="Calibri" w:cs="Calibri"/>
          <w:color w:val="262626" w:themeColor="text1" w:themeTint="D9"/>
          <w:lang w:eastAsia="en-GB"/>
        </w:rPr>
        <w:t xml:space="preserve">, Airflow, SQL, and cloud automation, with a </w:t>
      </w:r>
      <w:proofErr w:type="gramStart"/>
      <w:r w:rsidRPr="00086F48">
        <w:rPr>
          <w:rFonts w:ascii="Calibri" w:eastAsia="Georgia" w:hAnsi="Calibri" w:cs="Calibri"/>
          <w:color w:val="262626" w:themeColor="text1" w:themeTint="D9"/>
          <w:lang w:eastAsia="en-GB"/>
        </w:rPr>
        <w:t>track record</w:t>
      </w:r>
      <w:proofErr w:type="gramEnd"/>
      <w:r w:rsidRPr="00086F48">
        <w:rPr>
          <w:rFonts w:ascii="Calibri" w:eastAsia="Georgia" w:hAnsi="Calibri" w:cs="Calibri"/>
          <w:color w:val="262626" w:themeColor="text1" w:themeTint="D9"/>
          <w:lang w:eastAsia="en-GB"/>
        </w:rPr>
        <w:t xml:space="preserve"> of improving data processing efficiency by 20–50%, reducing cloud costs by 25%, and enabling </w:t>
      </w:r>
      <w:proofErr w:type="spellStart"/>
      <w:r w:rsidRPr="00086F48">
        <w:rPr>
          <w:rFonts w:ascii="Calibri" w:eastAsia="Georgia" w:hAnsi="Calibri" w:cs="Calibri"/>
          <w:color w:val="262626" w:themeColor="text1" w:themeTint="D9"/>
          <w:lang w:eastAsia="en-GB"/>
        </w:rPr>
        <w:t>selfservice</w:t>
      </w:r>
      <w:proofErr w:type="spellEnd"/>
      <w:r w:rsidRPr="00086F48">
        <w:rPr>
          <w:rFonts w:ascii="Calibri" w:eastAsia="Georgia" w:hAnsi="Calibri" w:cs="Calibri"/>
          <w:color w:val="262626" w:themeColor="text1" w:themeTint="D9"/>
          <w:lang w:eastAsia="en-GB"/>
        </w:rPr>
        <w:t xml:space="preserve"> analytics. Adept at leading teams and delivering enterprise-grade data solutions in healthcare, retail, and finance.</w:t>
      </w:r>
    </w:p>
    <w:p w:rsidR="00174DA3" w:rsidRPr="00086F48" w:rsidRDefault="00174DA3" w:rsidP="00174DA3">
      <w:pPr>
        <w:pStyle w:val="ListBullet"/>
        <w:numPr>
          <w:ilvl w:val="0"/>
          <w:numId w:val="0"/>
        </w:numPr>
        <w:spacing w:after="0" w:line="312" w:lineRule="auto"/>
        <w:rPr>
          <w:rFonts w:ascii="Calibri" w:hAnsi="Calibri" w:cs="Calibri"/>
          <w:color w:val="262626" w:themeColor="text1" w:themeTint="D9"/>
          <w:sz w:val="24"/>
        </w:rPr>
      </w:pPr>
      <w:r w:rsidRPr="00086F48">
        <w:rPr>
          <w:rFonts w:ascii="Calibri" w:hAnsi="Calibri" w:cs="Calibri"/>
          <w:noProof/>
          <w:color w:val="262626" w:themeColor="text1" w:themeTint="D9"/>
          <w:sz w:val="24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92009</wp:posOffset>
                </wp:positionV>
                <wp:extent cx="6459978" cy="0"/>
                <wp:effectExtent l="0" t="0" r="3619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9978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432B963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57.45pt,7.25pt" to="966.1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sdt>
      <w:sdtPr>
        <w:rPr>
          <w:rFonts w:ascii="Calibri" w:hAnsi="Calibri" w:cs="Calibri"/>
          <w:color w:val="262626" w:themeColor="text1" w:themeTint="D9"/>
        </w:rPr>
        <w:alias w:val="Education:"/>
        <w:tag w:val="Education:"/>
        <w:id w:val="1513793667"/>
        <w:placeholder>
          <w:docPart w:val="0C893E9C8B164E9FBF9B9EA43B3DF525"/>
        </w:placeholder>
        <w:temporary/>
        <w:showingPlcHdr/>
        <w15:appearance w15:val="hidden"/>
      </w:sdtPr>
      <w:sdtEndPr/>
      <w:sdtContent>
        <w:p w:rsidR="00394A6D" w:rsidRPr="00086F48" w:rsidRDefault="007D00B3" w:rsidP="00174DA3">
          <w:pPr>
            <w:pStyle w:val="Heading1"/>
            <w:spacing w:before="0"/>
            <w:rPr>
              <w:rFonts w:ascii="Calibri" w:hAnsi="Calibri" w:cs="Calibri"/>
              <w:color w:val="262626" w:themeColor="text1" w:themeTint="D9"/>
            </w:rPr>
          </w:pPr>
          <w:r w:rsidRPr="00086F48">
            <w:rPr>
              <w:rFonts w:ascii="Calibri" w:hAnsi="Calibri" w:cs="Calibri"/>
              <w:color w:val="262626" w:themeColor="text1" w:themeTint="D9"/>
              <w:sz w:val="30"/>
              <w:szCs w:val="30"/>
            </w:rPr>
            <w:t>Education</w:t>
          </w:r>
        </w:p>
      </w:sdtContent>
    </w:sdt>
    <w:p w:rsidR="00055B6C" w:rsidRPr="00086F48" w:rsidRDefault="004739A0" w:rsidP="00051048">
      <w:pPr>
        <w:spacing w:after="140"/>
        <w:rPr>
          <w:rFonts w:ascii="Calibri" w:hAnsi="Calibri" w:cs="Calibri"/>
          <w:b/>
          <w:color w:val="262626" w:themeColor="text1" w:themeTint="D9"/>
          <w:sz w:val="26"/>
          <w:szCs w:val="26"/>
        </w:rPr>
      </w:pPr>
      <w:r w:rsidRPr="00086F48">
        <w:rPr>
          <w:rFonts w:ascii="Calibri" w:hAnsi="Calibri" w:cs="Calibri"/>
          <w:b/>
          <w:color w:val="262626" w:themeColor="text1" w:themeTint="D9"/>
          <w:sz w:val="26"/>
          <w:szCs w:val="26"/>
        </w:rPr>
        <w:t>Carnegie Mellon University</w:t>
      </w:r>
      <w:r w:rsidR="00226DA4" w:rsidRPr="00086F48">
        <w:rPr>
          <w:rFonts w:ascii="Calibri" w:hAnsi="Calibri" w:cs="Calibri"/>
          <w:b/>
          <w:color w:val="262626" w:themeColor="text1" w:themeTint="D9"/>
          <w:sz w:val="26"/>
          <w:szCs w:val="26"/>
        </w:rPr>
        <w:t>, Pittsburgh, PA</w:t>
      </w:r>
    </w:p>
    <w:p w:rsidR="00394A6D" w:rsidRPr="00086F48" w:rsidRDefault="00226DA4" w:rsidP="00051048">
      <w:pPr>
        <w:spacing w:after="140"/>
        <w:rPr>
          <w:rFonts w:ascii="Calibri" w:hAnsi="Calibri" w:cs="Calibri"/>
          <w:color w:val="262626" w:themeColor="text1" w:themeTint="D9"/>
          <w:sz w:val="28"/>
        </w:rPr>
      </w:pPr>
      <w:r w:rsidRPr="00086F48">
        <w:rPr>
          <w:rFonts w:ascii="Calibri" w:hAnsi="Calibri" w:cs="Calibri"/>
          <w:color w:val="262626" w:themeColor="text1" w:themeTint="D9"/>
          <w:sz w:val="24"/>
        </w:rPr>
        <w:t>Bachelor of Science (B.S.),</w:t>
      </w:r>
      <w:r w:rsidR="00055B6C" w:rsidRPr="00086F48">
        <w:rPr>
          <w:rFonts w:ascii="Calibri" w:hAnsi="Calibri" w:cs="Calibri"/>
          <w:color w:val="262626" w:themeColor="text1" w:themeTint="D9"/>
          <w:sz w:val="24"/>
        </w:rPr>
        <w:t xml:space="preserve"> Computer Science | Minor: Software Engineering</w:t>
      </w:r>
    </w:p>
    <w:p w:rsidR="00174DA3" w:rsidRPr="00086F48" w:rsidRDefault="00055B6C" w:rsidP="00B8777F">
      <w:pPr>
        <w:pStyle w:val="ListBullet"/>
        <w:numPr>
          <w:ilvl w:val="0"/>
          <w:numId w:val="0"/>
        </w:numPr>
        <w:spacing w:after="100"/>
        <w:rPr>
          <w:rFonts w:ascii="Calibri" w:hAnsi="Calibri" w:cs="Calibri"/>
          <w:color w:val="262626" w:themeColor="text1" w:themeTint="D9"/>
          <w:sz w:val="24"/>
        </w:rPr>
      </w:pPr>
      <w:r w:rsidRPr="00086F48">
        <w:rPr>
          <w:rFonts w:ascii="Calibri" w:hAnsi="Calibri" w:cs="Calibri"/>
          <w:color w:val="262626" w:themeColor="text1" w:themeTint="D9"/>
          <w:sz w:val="24"/>
        </w:rPr>
        <w:t>September 2010 – June 2014</w:t>
      </w:r>
    </w:p>
    <w:p w:rsidR="00174DA3" w:rsidRPr="00086F48" w:rsidRDefault="00174DA3" w:rsidP="00174DA3">
      <w:pPr>
        <w:pStyle w:val="ListBullet"/>
        <w:numPr>
          <w:ilvl w:val="0"/>
          <w:numId w:val="0"/>
        </w:numPr>
        <w:spacing w:after="0"/>
        <w:rPr>
          <w:rFonts w:ascii="Calibri" w:hAnsi="Calibri" w:cs="Calibri"/>
          <w:color w:val="262626" w:themeColor="text1" w:themeTint="D9"/>
          <w:sz w:val="24"/>
        </w:rPr>
      </w:pPr>
      <w:r w:rsidRPr="00086F48">
        <w:rPr>
          <w:rFonts w:ascii="Calibri" w:hAnsi="Calibri" w:cs="Calibri"/>
          <w:noProof/>
          <w:color w:val="262626" w:themeColor="text1" w:themeTint="D9"/>
          <w:sz w:val="24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94021</wp:posOffset>
                </wp:positionV>
                <wp:extent cx="6472051" cy="0"/>
                <wp:effectExtent l="0" t="0" r="2413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205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66AB12F" id="Straight Connector 4" o:spid="_x0000_s1026" style="position:absolute;z-index:25166028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58.4pt,7.4pt" to="968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:rsidR="00394A6D" w:rsidRPr="00086F48" w:rsidRDefault="00EC79F5" w:rsidP="00174DA3">
      <w:pPr>
        <w:pStyle w:val="Heading1"/>
        <w:spacing w:before="0"/>
        <w:rPr>
          <w:rFonts w:ascii="Calibri" w:hAnsi="Calibri" w:cs="Calibri"/>
          <w:color w:val="262626" w:themeColor="text1" w:themeTint="D9"/>
          <w:sz w:val="30"/>
          <w:szCs w:val="30"/>
        </w:rPr>
      </w:pPr>
      <w:r w:rsidRPr="00086F48">
        <w:rPr>
          <w:rFonts w:ascii="Calibri" w:hAnsi="Calibri" w:cs="Calibri"/>
          <w:color w:val="262626" w:themeColor="text1" w:themeTint="D9"/>
          <w:sz w:val="30"/>
          <w:szCs w:val="30"/>
        </w:rPr>
        <w:t>Skills</w:t>
      </w:r>
    </w:p>
    <w:p w:rsidR="00624938" w:rsidRPr="00086F48" w:rsidRDefault="00624938" w:rsidP="00174DA3">
      <w:pPr>
        <w:pStyle w:val="Heading1"/>
        <w:spacing w:before="0"/>
        <w:rPr>
          <w:rFonts w:ascii="Calibri" w:hAnsi="Calibri" w:cs="Calibri"/>
          <w:color w:val="262626" w:themeColor="text1" w:themeTint="D9"/>
          <w:sz w:val="30"/>
          <w:szCs w:val="30"/>
        </w:rPr>
      </w:pPr>
    </w:p>
    <w:p w:rsidR="00086F48" w:rsidRPr="00086F48" w:rsidRDefault="00086F48" w:rsidP="00591E0F">
      <w:pPr>
        <w:pStyle w:val="ListBullet"/>
        <w:numPr>
          <w:ilvl w:val="0"/>
          <w:numId w:val="11"/>
        </w:numPr>
        <w:spacing w:line="264" w:lineRule="auto"/>
        <w:rPr>
          <w:rFonts w:ascii="Calibri" w:hAnsi="Calibri" w:cs="Calibri"/>
          <w:color w:val="262626" w:themeColor="text1" w:themeTint="D9"/>
        </w:rPr>
      </w:pPr>
      <w:r w:rsidRPr="00086F48">
        <w:rPr>
          <w:rFonts w:ascii="Calibri" w:hAnsi="Calibri" w:cs="Calibri"/>
          <w:color w:val="262626" w:themeColor="text1" w:themeTint="D9"/>
        </w:rPr>
        <w:t xml:space="preserve">Cloud Platforms: Azure (Data Factory, </w:t>
      </w:r>
      <w:proofErr w:type="spellStart"/>
      <w:r w:rsidRPr="00086F48">
        <w:rPr>
          <w:rFonts w:ascii="Calibri" w:hAnsi="Calibri" w:cs="Calibri"/>
          <w:color w:val="262626" w:themeColor="text1" w:themeTint="D9"/>
        </w:rPr>
        <w:t>Databricks</w:t>
      </w:r>
      <w:proofErr w:type="spellEnd"/>
      <w:r w:rsidRPr="00086F48">
        <w:rPr>
          <w:rFonts w:ascii="Calibri" w:hAnsi="Calibri" w:cs="Calibri"/>
          <w:color w:val="262626" w:themeColor="text1" w:themeTint="D9"/>
        </w:rPr>
        <w:t>, Synapse, ADLS, Event Hubs), AWS (Redshift, EMR, Glue, Lambda, S3), GCP (</w:t>
      </w:r>
      <w:proofErr w:type="spellStart"/>
      <w:r w:rsidRPr="00086F48">
        <w:rPr>
          <w:rFonts w:ascii="Calibri" w:hAnsi="Calibri" w:cs="Calibri"/>
          <w:color w:val="262626" w:themeColor="text1" w:themeTint="D9"/>
        </w:rPr>
        <w:t>BigQuery</w:t>
      </w:r>
      <w:proofErr w:type="spellEnd"/>
      <w:r w:rsidRPr="00086F48">
        <w:rPr>
          <w:rFonts w:ascii="Calibri" w:hAnsi="Calibri" w:cs="Calibri"/>
          <w:color w:val="262626" w:themeColor="text1" w:themeTint="D9"/>
        </w:rPr>
        <w:t xml:space="preserve">, Cloud Functions) </w:t>
      </w:r>
    </w:p>
    <w:p w:rsidR="00086F48" w:rsidRPr="00086F48" w:rsidRDefault="00086F48" w:rsidP="00591E0F">
      <w:pPr>
        <w:pStyle w:val="ListBullet"/>
        <w:numPr>
          <w:ilvl w:val="0"/>
          <w:numId w:val="11"/>
        </w:numPr>
        <w:spacing w:line="264" w:lineRule="auto"/>
        <w:rPr>
          <w:rFonts w:ascii="Calibri" w:hAnsi="Calibri" w:cs="Calibri"/>
          <w:color w:val="262626" w:themeColor="text1" w:themeTint="D9"/>
        </w:rPr>
      </w:pPr>
      <w:r w:rsidRPr="00086F48">
        <w:rPr>
          <w:rFonts w:ascii="Calibri" w:hAnsi="Calibri" w:cs="Calibri"/>
          <w:color w:val="262626" w:themeColor="text1" w:themeTint="D9"/>
        </w:rPr>
        <w:t xml:space="preserve">Data Engineering: Apache Airflow, Spark, </w:t>
      </w:r>
      <w:proofErr w:type="spellStart"/>
      <w:r w:rsidRPr="00086F48">
        <w:rPr>
          <w:rFonts w:ascii="Calibri" w:hAnsi="Calibri" w:cs="Calibri"/>
          <w:color w:val="262626" w:themeColor="text1" w:themeTint="D9"/>
        </w:rPr>
        <w:t>PySpark</w:t>
      </w:r>
      <w:proofErr w:type="spellEnd"/>
      <w:r w:rsidRPr="00086F48">
        <w:rPr>
          <w:rFonts w:ascii="Calibri" w:hAnsi="Calibri" w:cs="Calibri"/>
          <w:color w:val="262626" w:themeColor="text1" w:themeTint="D9"/>
        </w:rPr>
        <w:t xml:space="preserve">, Delta Lake, Structured Streaming, DLT, SQL Warehouse </w:t>
      </w:r>
    </w:p>
    <w:p w:rsidR="00086F48" w:rsidRPr="00086F48" w:rsidRDefault="00086F48" w:rsidP="00591E0F">
      <w:pPr>
        <w:pStyle w:val="ListBullet"/>
        <w:numPr>
          <w:ilvl w:val="0"/>
          <w:numId w:val="11"/>
        </w:numPr>
        <w:spacing w:line="264" w:lineRule="auto"/>
        <w:rPr>
          <w:rFonts w:ascii="Calibri" w:hAnsi="Calibri" w:cs="Calibri"/>
          <w:color w:val="262626" w:themeColor="text1" w:themeTint="D9"/>
        </w:rPr>
      </w:pPr>
      <w:r w:rsidRPr="00086F48">
        <w:rPr>
          <w:rFonts w:ascii="Calibri" w:hAnsi="Calibri" w:cs="Calibri"/>
          <w:color w:val="262626" w:themeColor="text1" w:themeTint="D9"/>
        </w:rPr>
        <w:t xml:space="preserve">Databases &amp; Warehousing: Snowflake, Redshift, Synapse, PostgreSQL, </w:t>
      </w:r>
      <w:proofErr w:type="spellStart"/>
      <w:r w:rsidRPr="00086F48">
        <w:rPr>
          <w:rFonts w:ascii="Calibri" w:hAnsi="Calibri" w:cs="Calibri"/>
          <w:color w:val="262626" w:themeColor="text1" w:themeTint="D9"/>
        </w:rPr>
        <w:t>DynamoDB</w:t>
      </w:r>
      <w:proofErr w:type="spellEnd"/>
      <w:r w:rsidRPr="00086F48">
        <w:rPr>
          <w:rFonts w:ascii="Calibri" w:hAnsi="Calibri" w:cs="Calibri"/>
          <w:color w:val="262626" w:themeColor="text1" w:themeTint="D9"/>
        </w:rPr>
        <w:t xml:space="preserve">, MySQL, SQL Server, </w:t>
      </w:r>
      <w:proofErr w:type="spellStart"/>
      <w:r w:rsidRPr="00086F48">
        <w:rPr>
          <w:rFonts w:ascii="Calibri" w:hAnsi="Calibri" w:cs="Calibri"/>
          <w:color w:val="262626" w:themeColor="text1" w:themeTint="D9"/>
        </w:rPr>
        <w:t>BigQuery</w:t>
      </w:r>
      <w:proofErr w:type="spellEnd"/>
      <w:r w:rsidRPr="00086F48">
        <w:rPr>
          <w:rFonts w:ascii="Calibri" w:hAnsi="Calibri" w:cs="Calibri"/>
          <w:color w:val="262626" w:themeColor="text1" w:themeTint="D9"/>
        </w:rPr>
        <w:t xml:space="preserve"> </w:t>
      </w:r>
    </w:p>
    <w:p w:rsidR="00086F48" w:rsidRPr="00086F48" w:rsidRDefault="00086F48" w:rsidP="00591E0F">
      <w:pPr>
        <w:pStyle w:val="ListBullet"/>
        <w:numPr>
          <w:ilvl w:val="0"/>
          <w:numId w:val="11"/>
        </w:numPr>
        <w:spacing w:line="264" w:lineRule="auto"/>
        <w:rPr>
          <w:rFonts w:ascii="Calibri" w:hAnsi="Calibri" w:cs="Calibri"/>
          <w:color w:val="262626" w:themeColor="text1" w:themeTint="D9"/>
        </w:rPr>
      </w:pPr>
      <w:r w:rsidRPr="00086F48">
        <w:rPr>
          <w:rFonts w:ascii="Calibri" w:hAnsi="Calibri" w:cs="Calibri"/>
          <w:color w:val="262626" w:themeColor="text1" w:themeTint="D9"/>
        </w:rPr>
        <w:t xml:space="preserve">Languages: Python, SQL, JavaScript, T-SQL, </w:t>
      </w:r>
      <w:proofErr w:type="spellStart"/>
      <w:r w:rsidRPr="00086F48">
        <w:rPr>
          <w:rFonts w:ascii="Calibri" w:hAnsi="Calibri" w:cs="Calibri"/>
          <w:color w:val="262626" w:themeColor="text1" w:themeTint="D9"/>
        </w:rPr>
        <w:t>PySpark</w:t>
      </w:r>
      <w:proofErr w:type="spellEnd"/>
      <w:r w:rsidRPr="00086F48">
        <w:rPr>
          <w:rFonts w:ascii="Calibri" w:hAnsi="Calibri" w:cs="Calibri"/>
          <w:color w:val="262626" w:themeColor="text1" w:themeTint="D9"/>
        </w:rPr>
        <w:t xml:space="preserve"> </w:t>
      </w:r>
    </w:p>
    <w:p w:rsidR="00086F48" w:rsidRPr="00086F48" w:rsidRDefault="00086F48" w:rsidP="00591E0F">
      <w:pPr>
        <w:pStyle w:val="ListBullet"/>
        <w:numPr>
          <w:ilvl w:val="0"/>
          <w:numId w:val="11"/>
        </w:numPr>
        <w:spacing w:line="264" w:lineRule="auto"/>
        <w:rPr>
          <w:rFonts w:ascii="Calibri" w:hAnsi="Calibri" w:cs="Calibri"/>
          <w:color w:val="262626" w:themeColor="text1" w:themeTint="D9"/>
        </w:rPr>
      </w:pPr>
      <w:r w:rsidRPr="00086F48">
        <w:rPr>
          <w:rFonts w:ascii="Calibri" w:hAnsi="Calibri" w:cs="Calibri"/>
          <w:color w:val="262626" w:themeColor="text1" w:themeTint="D9"/>
        </w:rPr>
        <w:t xml:space="preserve">DevOps &amp; Tools: Terraform, Jenkins, </w:t>
      </w:r>
      <w:proofErr w:type="spellStart"/>
      <w:r w:rsidRPr="00086F48">
        <w:rPr>
          <w:rFonts w:ascii="Calibri" w:hAnsi="Calibri" w:cs="Calibri"/>
          <w:color w:val="262626" w:themeColor="text1" w:themeTint="D9"/>
        </w:rPr>
        <w:t>Git</w:t>
      </w:r>
      <w:proofErr w:type="spellEnd"/>
      <w:r w:rsidRPr="00086F48">
        <w:rPr>
          <w:rFonts w:ascii="Calibri" w:hAnsi="Calibri" w:cs="Calibri"/>
          <w:color w:val="262626" w:themeColor="text1" w:themeTint="D9"/>
        </w:rPr>
        <w:t xml:space="preserve">, Docker, Kubernetes, Airflow, Looker, Power BI </w:t>
      </w:r>
    </w:p>
    <w:p w:rsidR="006A6EE3" w:rsidRPr="00086F48" w:rsidRDefault="00086F48" w:rsidP="00591E0F">
      <w:pPr>
        <w:pStyle w:val="ListBullet"/>
        <w:numPr>
          <w:ilvl w:val="0"/>
          <w:numId w:val="11"/>
        </w:numPr>
        <w:spacing w:line="264" w:lineRule="auto"/>
        <w:rPr>
          <w:rFonts w:ascii="Calibri" w:hAnsi="Calibri" w:cs="Calibri"/>
          <w:color w:val="262626" w:themeColor="text1" w:themeTint="D9"/>
          <w:szCs w:val="24"/>
        </w:rPr>
      </w:pPr>
      <w:r w:rsidRPr="00086F48">
        <w:rPr>
          <w:rFonts w:ascii="Calibri" w:hAnsi="Calibri" w:cs="Calibri"/>
          <w:color w:val="262626" w:themeColor="text1" w:themeTint="D9"/>
        </w:rPr>
        <w:t>Concepts: ETL/ELT, Data Modeling, Data Governance, Real-Time Ingestion, CI/CD, Cloud Cost Optimization</w:t>
      </w:r>
    </w:p>
    <w:p w:rsidR="00394A6D" w:rsidRPr="00086F48" w:rsidRDefault="00647F37">
      <w:pPr>
        <w:pStyle w:val="Heading1"/>
        <w:rPr>
          <w:rFonts w:ascii="Calibri" w:hAnsi="Calibri" w:cs="Calibri"/>
          <w:color w:val="262626" w:themeColor="text1" w:themeTint="D9"/>
        </w:rPr>
      </w:pPr>
      <w:sdt>
        <w:sdtPr>
          <w:rPr>
            <w:rFonts w:ascii="Calibri" w:hAnsi="Calibri" w:cs="Calibri"/>
            <w:color w:val="262626" w:themeColor="text1" w:themeTint="D9"/>
          </w:rPr>
          <w:alias w:val="Experience:"/>
          <w:tag w:val="Experience:"/>
          <w:id w:val="1494989950"/>
          <w:placeholder>
            <w:docPart w:val="50BA3A948F474B2A946152FAD588EA36"/>
          </w:placeholder>
          <w:temporary/>
          <w:showingPlcHdr/>
          <w15:appearance w15:val="hidden"/>
        </w:sdtPr>
        <w:sdtEndPr/>
        <w:sdtContent>
          <w:r w:rsidR="007D00B3" w:rsidRPr="00086F48">
            <w:rPr>
              <w:rFonts w:ascii="Calibri" w:hAnsi="Calibri" w:cs="Calibri"/>
              <w:color w:val="262626" w:themeColor="text1" w:themeTint="D9"/>
            </w:rPr>
            <w:t>Experience</w:t>
          </w:r>
        </w:sdtContent>
      </w:sdt>
    </w:p>
    <w:p w:rsidR="006C23F9" w:rsidRPr="00086F48" w:rsidRDefault="006C23F9" w:rsidP="006C23F9">
      <w:pPr>
        <w:pStyle w:val="Heading3"/>
        <w:rPr>
          <w:rFonts w:ascii="Calibri" w:hAnsi="Calibri" w:cs="Calibri"/>
          <w:b/>
          <w:color w:val="262626" w:themeColor="text1" w:themeTint="D9"/>
          <w:sz w:val="26"/>
          <w:szCs w:val="26"/>
        </w:rPr>
      </w:pPr>
      <w:r w:rsidRPr="00086F48">
        <w:rPr>
          <w:rFonts w:ascii="Calibri" w:hAnsi="Calibri" w:cs="Calibri"/>
          <w:b/>
          <w:color w:val="262626" w:themeColor="text1" w:themeTint="D9"/>
          <w:sz w:val="26"/>
          <w:szCs w:val="26"/>
        </w:rPr>
        <w:t xml:space="preserve">Senior </w:t>
      </w:r>
      <w:r w:rsidR="00086F48" w:rsidRPr="00086F48">
        <w:rPr>
          <w:rFonts w:ascii="Calibri" w:hAnsi="Calibri" w:cs="Calibri"/>
          <w:b/>
          <w:color w:val="262626" w:themeColor="text1" w:themeTint="D9"/>
          <w:sz w:val="26"/>
          <w:szCs w:val="26"/>
        </w:rPr>
        <w:t>Data</w:t>
      </w:r>
      <w:r w:rsidRPr="00086F48">
        <w:rPr>
          <w:rFonts w:ascii="Calibri" w:hAnsi="Calibri" w:cs="Calibri"/>
          <w:b/>
          <w:color w:val="262626" w:themeColor="text1" w:themeTint="D9"/>
          <w:sz w:val="26"/>
          <w:szCs w:val="26"/>
        </w:rPr>
        <w:t xml:space="preserve"> Engineer</w:t>
      </w:r>
      <w:r w:rsidR="005E0337" w:rsidRPr="00086F48">
        <w:rPr>
          <w:rFonts w:ascii="Calibri" w:hAnsi="Calibri" w:cs="Calibri"/>
          <w:b/>
          <w:color w:val="262626" w:themeColor="text1" w:themeTint="D9"/>
          <w:sz w:val="26"/>
          <w:szCs w:val="26"/>
        </w:rPr>
        <w:t> </w:t>
      </w:r>
      <w:r w:rsidRPr="00086F48">
        <w:rPr>
          <w:rFonts w:ascii="Calibri" w:hAnsi="Calibri" w:cs="Calibri"/>
          <w:b/>
          <w:color w:val="262626" w:themeColor="text1" w:themeTint="D9"/>
          <w:sz w:val="26"/>
          <w:szCs w:val="26"/>
        </w:rPr>
        <w:t>| </w:t>
      </w:r>
      <w:r w:rsidR="00AA5A92" w:rsidRPr="00086F48">
        <w:rPr>
          <w:rFonts w:ascii="Calibri" w:hAnsi="Calibri" w:cs="Calibri"/>
          <w:b/>
          <w:color w:val="262626" w:themeColor="text1" w:themeTint="D9"/>
          <w:sz w:val="26"/>
          <w:szCs w:val="26"/>
        </w:rPr>
        <w:t>11</w:t>
      </w:r>
      <w:r w:rsidR="00B83E86" w:rsidRPr="00086F48">
        <w:rPr>
          <w:rFonts w:ascii="Calibri" w:hAnsi="Calibri" w:cs="Calibri"/>
          <w:b/>
          <w:color w:val="262626" w:themeColor="text1" w:themeTint="D9"/>
          <w:sz w:val="26"/>
          <w:szCs w:val="26"/>
        </w:rPr>
        <w:t>/2023</w:t>
      </w:r>
      <w:r w:rsidRPr="00086F48">
        <w:rPr>
          <w:rFonts w:ascii="Calibri" w:hAnsi="Calibri" w:cs="Calibri"/>
          <w:b/>
          <w:color w:val="262626" w:themeColor="text1" w:themeTint="D9"/>
          <w:sz w:val="26"/>
          <w:szCs w:val="26"/>
        </w:rPr>
        <w:t xml:space="preserve"> </w:t>
      </w:r>
      <w:r w:rsidR="005E0337" w:rsidRPr="00086F48">
        <w:rPr>
          <w:rFonts w:ascii="Calibri" w:hAnsi="Calibri" w:cs="Calibri"/>
          <w:b/>
          <w:color w:val="262626" w:themeColor="text1" w:themeTint="D9"/>
          <w:sz w:val="26"/>
          <w:szCs w:val="26"/>
        </w:rPr>
        <w:t>–</w:t>
      </w:r>
      <w:r w:rsidRPr="00086F48">
        <w:rPr>
          <w:rFonts w:ascii="Calibri" w:hAnsi="Calibri" w:cs="Calibri"/>
          <w:b/>
          <w:color w:val="262626" w:themeColor="text1" w:themeTint="D9"/>
          <w:sz w:val="26"/>
          <w:szCs w:val="26"/>
        </w:rPr>
        <w:t xml:space="preserve"> </w:t>
      </w:r>
      <w:r w:rsidR="0057699B" w:rsidRPr="00086F48">
        <w:rPr>
          <w:rFonts w:ascii="Calibri" w:hAnsi="Calibri" w:cs="Calibri"/>
          <w:b/>
          <w:color w:val="262626" w:themeColor="text1" w:themeTint="D9"/>
          <w:sz w:val="26"/>
          <w:szCs w:val="26"/>
        </w:rPr>
        <w:t>Present</w:t>
      </w:r>
    </w:p>
    <w:p w:rsidR="005E0337" w:rsidRPr="00086F48" w:rsidRDefault="00F638B3" w:rsidP="005E0337">
      <w:pPr>
        <w:spacing w:before="120" w:after="120"/>
        <w:rPr>
          <w:rFonts w:ascii="Calibri" w:hAnsi="Calibri" w:cs="Calibri"/>
          <w:b/>
          <w:color w:val="262626" w:themeColor="text1" w:themeTint="D9"/>
          <w:sz w:val="26"/>
          <w:szCs w:val="26"/>
        </w:rPr>
      </w:pPr>
      <w:r w:rsidRPr="00086F48">
        <w:rPr>
          <w:rFonts w:ascii="Calibri" w:hAnsi="Calibri" w:cs="Calibri"/>
          <w:b/>
          <w:color w:val="262626" w:themeColor="text1" w:themeTint="D9"/>
          <w:sz w:val="26"/>
          <w:szCs w:val="26"/>
        </w:rPr>
        <w:t>Accenture |</w:t>
      </w:r>
      <w:r w:rsidR="005E0337" w:rsidRPr="00086F48">
        <w:rPr>
          <w:rFonts w:ascii="Calibri" w:hAnsi="Calibri" w:cs="Calibri"/>
          <w:b/>
          <w:color w:val="262626" w:themeColor="text1" w:themeTint="D9"/>
          <w:sz w:val="26"/>
          <w:szCs w:val="26"/>
        </w:rPr>
        <w:t xml:space="preserve"> </w:t>
      </w:r>
      <w:r w:rsidRPr="00086F48">
        <w:rPr>
          <w:rFonts w:ascii="Calibri" w:hAnsi="Calibri" w:cs="Calibri"/>
          <w:b/>
          <w:color w:val="262626" w:themeColor="text1" w:themeTint="D9"/>
          <w:sz w:val="26"/>
          <w:szCs w:val="26"/>
        </w:rPr>
        <w:t>Chicago</w:t>
      </w:r>
      <w:r w:rsidR="00070B7E" w:rsidRPr="00086F48">
        <w:rPr>
          <w:rFonts w:ascii="Calibri" w:hAnsi="Calibri" w:cs="Calibri"/>
          <w:b/>
          <w:color w:val="262626" w:themeColor="text1" w:themeTint="D9"/>
          <w:sz w:val="26"/>
          <w:szCs w:val="26"/>
        </w:rPr>
        <w:t xml:space="preserve">, </w:t>
      </w:r>
      <w:r w:rsidRPr="00086F48">
        <w:rPr>
          <w:rFonts w:ascii="Calibri" w:hAnsi="Calibri" w:cs="Calibri"/>
          <w:b/>
          <w:color w:val="262626" w:themeColor="text1" w:themeTint="D9"/>
          <w:sz w:val="26"/>
          <w:szCs w:val="26"/>
        </w:rPr>
        <w:t>IL</w:t>
      </w:r>
    </w:p>
    <w:p w:rsidR="00086F48" w:rsidRPr="00086F48" w:rsidRDefault="00086F48" w:rsidP="00591E0F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</w:pP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Led migration of legacy workflows to Amazon Redshift, optimizing sort and distribution keys to improve query performance by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15%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and streamline analytics delivery.</w:t>
      </w:r>
    </w:p>
    <w:p w:rsidR="00086F48" w:rsidRPr="00086F48" w:rsidRDefault="00086F48" w:rsidP="00591E0F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</w:pP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Architected Snowflake data warehouse pipelines using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Python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and </w:t>
      </w:r>
      <w:proofErr w:type="spellStart"/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PySpark</w:t>
      </w:r>
      <w:proofErr w:type="spellEnd"/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, boosting transformation speed by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30%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and accelerating AI/ML model training.</w:t>
      </w:r>
    </w:p>
    <w:p w:rsidR="00086F48" w:rsidRPr="00086F48" w:rsidRDefault="00086F48" w:rsidP="00591E0F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</w:pP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Directed a team of </w:t>
      </w:r>
      <w:proofErr w:type="gramStart"/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4</w:t>
      </w:r>
      <w:proofErr w:type="gramEnd"/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 xml:space="preserve"> data engineers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to design scalable ETL pipelines, reducing data processing time by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30%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across batch and real-time systems.</w:t>
      </w:r>
    </w:p>
    <w:p w:rsidR="00086F48" w:rsidRPr="00086F48" w:rsidRDefault="00086F48" w:rsidP="00591E0F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</w:pP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Engineered cost-optimized AWS infrastructure, reducing spend by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25%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through rightsizing, reserved instances, and automated archival to S3 Glacier—saving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$180K annually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while maintaining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99.9% availability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>.</w:t>
      </w:r>
    </w:p>
    <w:p w:rsidR="00086F48" w:rsidRPr="00086F48" w:rsidRDefault="00086F48" w:rsidP="00591E0F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</w:pP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lastRenderedPageBreak/>
        <w:t xml:space="preserve">Developed and deployed </w:t>
      </w:r>
      <w:proofErr w:type="spellStart"/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PySpark</w:t>
      </w:r>
      <w:proofErr w:type="spellEnd"/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jobs on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EMR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to support analytics and ML teams while maintaining legacy Spark workloads.</w:t>
      </w:r>
    </w:p>
    <w:p w:rsidR="00086F48" w:rsidRPr="00086F48" w:rsidRDefault="00086F48" w:rsidP="00591E0F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</w:pP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Built and managed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Apache Airflow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workflows to orchestrate data from PostgreSQL, </w:t>
      </w:r>
      <w:proofErr w:type="spellStart"/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>DynamoDB</w:t>
      </w:r>
      <w:proofErr w:type="spellEnd"/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, and S3, ensuring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zero data loss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at terabyte scale.</w:t>
      </w:r>
    </w:p>
    <w:p w:rsidR="00086F48" w:rsidRPr="00086F48" w:rsidRDefault="00086F48" w:rsidP="00591E0F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</w:pP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Designed custom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JavaScript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tasks in the </w:t>
      </w:r>
      <w:proofErr w:type="spellStart"/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>Qvera</w:t>
      </w:r>
      <w:proofErr w:type="spellEnd"/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ETL framework, improving healthcare data processing speed by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35%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>.</w:t>
      </w:r>
    </w:p>
    <w:p w:rsidR="00086F48" w:rsidRPr="00086F48" w:rsidRDefault="00086F48" w:rsidP="00591E0F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</w:pP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Orchestrated a global </w:t>
      </w:r>
      <w:proofErr w:type="gramStart"/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>retail data warehouse pipeline</w:t>
      </w:r>
      <w:proofErr w:type="gramEnd"/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on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Azure Data Factory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, enabling nightly incremental updates across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17 regions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for hospitality analytics.</w:t>
      </w:r>
    </w:p>
    <w:p w:rsidR="00086F48" w:rsidRPr="00086F48" w:rsidRDefault="00086F48" w:rsidP="00591E0F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</w:pP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Spearheaded migration of a streaming pipeline from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Confluent Kafka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to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Azure Event Hubs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within a unified Azure-</w:t>
      </w:r>
      <w:proofErr w:type="spellStart"/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>Databricks</w:t>
      </w:r>
      <w:proofErr w:type="spellEnd"/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architecture, improving throughput and reducing latency.</w:t>
      </w:r>
    </w:p>
    <w:p w:rsidR="00086F48" w:rsidRPr="00086F48" w:rsidRDefault="00086F48" w:rsidP="00591E0F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</w:pP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Implemented automated archival processes using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Azure Blob Archive Tier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>, ensuring compliance and long-term cost efficiency.</w:t>
      </w:r>
    </w:p>
    <w:p w:rsidR="00086F48" w:rsidRPr="00086F48" w:rsidRDefault="00086F48" w:rsidP="00591E0F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</w:pP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>Collaborated with data scientists to deploy ML models for fraud detection and customer segmentation into production pipelines.</w:t>
      </w:r>
    </w:p>
    <w:p w:rsidR="00086F48" w:rsidRPr="00086F48" w:rsidRDefault="00086F48" w:rsidP="00591E0F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</w:pP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Built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Looker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dashboards for business teams, increasing self-service analytics adoption and improving decision-making speed.</w:t>
      </w:r>
    </w:p>
    <w:p w:rsidR="00086F48" w:rsidRPr="00086F48" w:rsidRDefault="00086F48" w:rsidP="00591E0F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</w:pP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Engineered a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Lakehouse architecture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with Delta Lake on Azure </w:t>
      </w:r>
      <w:proofErr w:type="spellStart"/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>Databricks</w:t>
      </w:r>
      <w:proofErr w:type="spellEnd"/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>, enabling ACID transactions and schema evolution for beverage manufacturing analytics.</w:t>
      </w:r>
    </w:p>
    <w:p w:rsidR="00086F48" w:rsidRPr="00086F48" w:rsidRDefault="00086F48" w:rsidP="00591E0F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</w:pP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Developed modular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Python ETL frameworks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to standardize ingestion, validation, and logging across 10+ pipelines, reducing development time by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40%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and improving reusability.</w:t>
      </w:r>
    </w:p>
    <w:p w:rsidR="00086F48" w:rsidRPr="00086F48" w:rsidRDefault="00086F48" w:rsidP="00591E0F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</w:pP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Automated data quality checks using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Great Expectations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to validate schema, completeness, and uniqueness—reducing pipeline failures by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35%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>.</w:t>
      </w:r>
    </w:p>
    <w:p w:rsidR="00070B7E" w:rsidRPr="00086F48" w:rsidRDefault="00086F48" w:rsidP="00591E0F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</w:pP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Built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REST APIs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in Python (Flask) to expose curated datasets to analytics and ML teams, enabling secure, self-service data access without direct database exposure.</w:t>
      </w:r>
    </w:p>
    <w:p w:rsidR="006C23F9" w:rsidRPr="00086F48" w:rsidRDefault="00086F48" w:rsidP="006C23F9">
      <w:pPr>
        <w:pStyle w:val="Heading3"/>
        <w:rPr>
          <w:rFonts w:ascii="Calibri" w:hAnsi="Calibri" w:cs="Calibri"/>
          <w:b/>
          <w:color w:val="262626" w:themeColor="text1" w:themeTint="D9"/>
          <w:sz w:val="26"/>
          <w:szCs w:val="26"/>
        </w:rPr>
      </w:pPr>
      <w:r w:rsidRPr="00086F48">
        <w:rPr>
          <w:rFonts w:ascii="Calibri" w:hAnsi="Calibri" w:cs="Calibri"/>
          <w:b/>
          <w:color w:val="262626" w:themeColor="text1" w:themeTint="D9"/>
          <w:sz w:val="26"/>
          <w:szCs w:val="26"/>
        </w:rPr>
        <w:t>Data</w:t>
      </w:r>
      <w:r w:rsidR="006C23F9" w:rsidRPr="00086F48">
        <w:rPr>
          <w:rFonts w:ascii="Calibri" w:hAnsi="Calibri" w:cs="Calibri"/>
          <w:b/>
          <w:color w:val="262626" w:themeColor="text1" w:themeTint="D9"/>
          <w:sz w:val="26"/>
          <w:szCs w:val="26"/>
        </w:rPr>
        <w:t xml:space="preserve"> Engineer | </w:t>
      </w:r>
      <w:r w:rsidR="005E0337" w:rsidRPr="00086F48">
        <w:rPr>
          <w:rFonts w:ascii="Calibri" w:hAnsi="Calibri" w:cs="Calibri"/>
          <w:b/>
          <w:color w:val="262626" w:themeColor="text1" w:themeTint="D9"/>
          <w:sz w:val="26"/>
          <w:szCs w:val="26"/>
        </w:rPr>
        <w:t>08/201</w:t>
      </w:r>
      <w:r w:rsidR="00B83E86" w:rsidRPr="00086F48">
        <w:rPr>
          <w:rFonts w:ascii="Calibri" w:hAnsi="Calibri" w:cs="Calibri"/>
          <w:b/>
          <w:color w:val="262626" w:themeColor="text1" w:themeTint="D9"/>
          <w:sz w:val="26"/>
          <w:szCs w:val="26"/>
        </w:rPr>
        <w:t>9</w:t>
      </w:r>
      <w:r w:rsidR="006C23F9" w:rsidRPr="00086F48">
        <w:rPr>
          <w:rFonts w:ascii="Calibri" w:hAnsi="Calibri" w:cs="Calibri"/>
          <w:b/>
          <w:color w:val="262626" w:themeColor="text1" w:themeTint="D9"/>
          <w:sz w:val="26"/>
          <w:szCs w:val="26"/>
        </w:rPr>
        <w:t xml:space="preserve"> </w:t>
      </w:r>
      <w:r w:rsidR="00777CA0" w:rsidRPr="00086F48">
        <w:rPr>
          <w:rFonts w:ascii="Calibri" w:hAnsi="Calibri" w:cs="Calibri"/>
          <w:b/>
          <w:color w:val="262626" w:themeColor="text1" w:themeTint="D9"/>
          <w:sz w:val="26"/>
          <w:szCs w:val="26"/>
        </w:rPr>
        <w:t>–</w:t>
      </w:r>
      <w:r w:rsidR="006C23F9" w:rsidRPr="00086F48">
        <w:rPr>
          <w:rFonts w:ascii="Calibri" w:hAnsi="Calibri" w:cs="Calibri"/>
          <w:b/>
          <w:color w:val="262626" w:themeColor="text1" w:themeTint="D9"/>
          <w:sz w:val="26"/>
          <w:szCs w:val="26"/>
        </w:rPr>
        <w:t xml:space="preserve"> </w:t>
      </w:r>
      <w:r w:rsidR="00563018" w:rsidRPr="00086F48">
        <w:rPr>
          <w:rFonts w:ascii="Calibri" w:hAnsi="Calibri" w:cs="Calibri"/>
          <w:b/>
          <w:color w:val="262626" w:themeColor="text1" w:themeTint="D9"/>
          <w:sz w:val="26"/>
          <w:szCs w:val="26"/>
        </w:rPr>
        <w:t>11</w:t>
      </w:r>
      <w:r w:rsidR="00B83E86" w:rsidRPr="00086F48">
        <w:rPr>
          <w:rFonts w:ascii="Calibri" w:hAnsi="Calibri" w:cs="Calibri"/>
          <w:b/>
          <w:color w:val="262626" w:themeColor="text1" w:themeTint="D9"/>
          <w:sz w:val="26"/>
          <w:szCs w:val="26"/>
        </w:rPr>
        <w:t>/2023</w:t>
      </w:r>
    </w:p>
    <w:p w:rsidR="00777CA0" w:rsidRPr="00086F48" w:rsidRDefault="00371565" w:rsidP="00777CA0">
      <w:pPr>
        <w:spacing w:before="120" w:after="120"/>
        <w:rPr>
          <w:rFonts w:ascii="Calibri" w:hAnsi="Calibri" w:cs="Calibri"/>
          <w:b/>
          <w:color w:val="262626" w:themeColor="text1" w:themeTint="D9"/>
          <w:sz w:val="26"/>
          <w:szCs w:val="26"/>
        </w:rPr>
      </w:pPr>
      <w:r w:rsidRPr="00086F48">
        <w:rPr>
          <w:rFonts w:ascii="Calibri" w:hAnsi="Calibri" w:cs="Calibri"/>
          <w:b/>
          <w:color w:val="262626" w:themeColor="text1" w:themeTint="D9"/>
          <w:sz w:val="26"/>
          <w:szCs w:val="26"/>
        </w:rPr>
        <w:t>KPMG |</w:t>
      </w:r>
      <w:r w:rsidR="00777CA0" w:rsidRPr="00086F48">
        <w:rPr>
          <w:rFonts w:ascii="Calibri" w:hAnsi="Calibri" w:cs="Calibri"/>
          <w:b/>
          <w:color w:val="262626" w:themeColor="text1" w:themeTint="D9"/>
          <w:sz w:val="26"/>
          <w:szCs w:val="26"/>
        </w:rPr>
        <w:t xml:space="preserve"> </w:t>
      </w:r>
      <w:r w:rsidRPr="00086F48">
        <w:rPr>
          <w:rFonts w:ascii="Calibri" w:hAnsi="Calibri" w:cs="Calibri"/>
          <w:b/>
          <w:color w:val="262626" w:themeColor="text1" w:themeTint="D9"/>
          <w:sz w:val="26"/>
          <w:szCs w:val="26"/>
        </w:rPr>
        <w:t>Salt Lake City, UT</w:t>
      </w:r>
    </w:p>
    <w:p w:rsidR="00086F48" w:rsidRPr="00086F48" w:rsidRDefault="00086F48" w:rsidP="00591E0F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</w:pP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Designed and maintained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Apache Airflow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pipelines for batch ETL, reducing incident response time by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50%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through </w:t>
      </w:r>
      <w:proofErr w:type="spellStart"/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>PagerDuty</w:t>
      </w:r>
      <w:proofErr w:type="spellEnd"/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integration.</w:t>
      </w:r>
    </w:p>
    <w:p w:rsidR="00086F48" w:rsidRPr="00086F48" w:rsidRDefault="00086F48" w:rsidP="00591E0F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</w:pP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Built a data acquisition pipeline on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AWS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for a car-pricing ML engine, improving model accuracy by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10%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through high-quality feature engineering.</w:t>
      </w:r>
    </w:p>
    <w:p w:rsidR="00086F48" w:rsidRPr="00086F48" w:rsidRDefault="00086F48" w:rsidP="00591E0F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</w:pP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Optimized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AWS Redshift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with improved schemas and distribution styles, enabling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20% faster ingestion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and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25% faster load speeds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>.</w:t>
      </w:r>
    </w:p>
    <w:p w:rsidR="00086F48" w:rsidRPr="00086F48" w:rsidRDefault="00086F48" w:rsidP="00591E0F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</w:pP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Managed pre- and post-processing pipelines for ML models, including a churn-prediction system that helped retain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50%+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of at-risk customers.</w:t>
      </w:r>
    </w:p>
    <w:p w:rsidR="00086F48" w:rsidRPr="00086F48" w:rsidRDefault="00086F48" w:rsidP="00591E0F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</w:pP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Engineered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Spark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jobs for large-scale data transformations, achieving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20% faster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computation on terabyte-scale datasets.</w:t>
      </w:r>
    </w:p>
    <w:p w:rsidR="00086F48" w:rsidRPr="00086F48" w:rsidRDefault="00086F48" w:rsidP="00591E0F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</w:pP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Developed a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Delta Lakehouse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on Azure </w:t>
      </w:r>
      <w:proofErr w:type="spellStart"/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>Databricks</w:t>
      </w:r>
      <w:proofErr w:type="spellEnd"/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, consolidating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5+ data sources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and reducing monthly data-management costs by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30%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>.</w:t>
      </w:r>
    </w:p>
    <w:p w:rsidR="00086F48" w:rsidRPr="00086F48" w:rsidRDefault="00086F48" w:rsidP="00591E0F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</w:pP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Streamlined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S3-to-Redshift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ingestion using </w:t>
      </w:r>
      <w:proofErr w:type="spellStart"/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>ElastiCache</w:t>
      </w:r>
      <w:proofErr w:type="spellEnd"/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, improving dashboard query speeds by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30%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>.</w:t>
      </w:r>
    </w:p>
    <w:p w:rsidR="00086F48" w:rsidRPr="00086F48" w:rsidRDefault="00086F48" w:rsidP="00591E0F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</w:pP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Automated infrastructure provisioning using </w:t>
      </w:r>
      <w:proofErr w:type="spellStart"/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CloudFormation</w:t>
      </w:r>
      <w:proofErr w:type="spellEnd"/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and </w:t>
      </w:r>
      <w:proofErr w:type="spellStart"/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Fargate</w:t>
      </w:r>
      <w:proofErr w:type="spellEnd"/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, cutting deployment time by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30%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for containerized ETL jobs.</w:t>
      </w:r>
    </w:p>
    <w:p w:rsidR="00086F48" w:rsidRPr="00086F48" w:rsidRDefault="00086F48" w:rsidP="00591E0F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</w:pP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>Created secure ETL pipelines for Fashion &amp; Apparel clients, migrating on-</w:t>
      </w:r>
      <w:proofErr w:type="spellStart"/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>prem</w:t>
      </w:r>
      <w:proofErr w:type="spellEnd"/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datasets to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Azure SQL Database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with encryption and auditing.</w:t>
      </w:r>
    </w:p>
    <w:p w:rsidR="00086F48" w:rsidRPr="00086F48" w:rsidRDefault="00086F48" w:rsidP="00591E0F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</w:pP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Established an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Azure Synapse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data warehouse, enabling incremental loads and Looker dashboards that increased data-driven decision-making by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25%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>.</w:t>
      </w:r>
    </w:p>
    <w:p w:rsidR="00086F48" w:rsidRPr="00086F48" w:rsidRDefault="00086F48" w:rsidP="00591E0F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</w:pP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Built a </w:t>
      </w:r>
      <w:proofErr w:type="spellStart"/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>blockchain</w:t>
      </w:r>
      <w:proofErr w:type="spellEnd"/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gaming data warehouse using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Python, SQL, and Azure Synapse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, supporting analytics for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10+ games and tokens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>.</w:t>
      </w:r>
    </w:p>
    <w:p w:rsidR="00086F48" w:rsidRPr="00086F48" w:rsidRDefault="00086F48" w:rsidP="00591E0F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</w:pP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lastRenderedPageBreak/>
        <w:t xml:space="preserve">Implemented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AWS Lambda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functions for automated data-warehouse health checks, reducing downtime by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40%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>.</w:t>
      </w:r>
    </w:p>
    <w:p w:rsidR="00086F48" w:rsidRPr="00086F48" w:rsidRDefault="00086F48" w:rsidP="00591E0F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</w:pP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Developed Python-based data validation and reconciliation tools, reducing data discrepancies by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60%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between source and target systems.</w:t>
      </w:r>
    </w:p>
    <w:p w:rsidR="00086F48" w:rsidRPr="00086F48" w:rsidRDefault="00086F48" w:rsidP="00591E0F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</w:pP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Created reusable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Python utility modules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for logging, error handling, and configuration management, adopted across </w:t>
      </w:r>
      <w:proofErr w:type="gramStart"/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3</w:t>
      </w:r>
      <w:proofErr w:type="gramEnd"/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 xml:space="preserve"> teams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to standardize ETL development.</w:t>
      </w:r>
    </w:p>
    <w:p w:rsidR="005E0337" w:rsidRPr="00086F48" w:rsidRDefault="00086F48" w:rsidP="00591E0F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  <w:lang w:eastAsia="en-US"/>
        </w:rPr>
      </w:pP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Automated file-ingestion workflows with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Python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and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Azure Functions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, triggering </w:t>
      </w:r>
      <w:proofErr w:type="spellStart"/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>Databricks</w:t>
      </w:r>
      <w:proofErr w:type="spellEnd"/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 xml:space="preserve"> notebooks when new files landed in ADLS—reducing manual work by </w:t>
      </w:r>
      <w:r w:rsidRPr="00086F48">
        <w:rPr>
          <w:rFonts w:ascii="Calibri" w:eastAsia="Times New Roman" w:hAnsi="Calibri" w:cs="Calibri"/>
          <w:bCs/>
          <w:color w:val="262626" w:themeColor="text1" w:themeTint="D9"/>
          <w:szCs w:val="24"/>
          <w:lang w:eastAsia="en-US"/>
        </w:rPr>
        <w:t>90%</w:t>
      </w:r>
      <w:r w:rsidRPr="00086F48">
        <w:rPr>
          <w:rFonts w:ascii="Calibri" w:eastAsia="Times New Roman" w:hAnsi="Calibri" w:cs="Calibri"/>
          <w:color w:val="262626" w:themeColor="text1" w:themeTint="D9"/>
          <w:szCs w:val="24"/>
          <w:lang w:eastAsia="en-US"/>
        </w:rPr>
        <w:t>.</w:t>
      </w:r>
    </w:p>
    <w:p w:rsidR="006C23F9" w:rsidRPr="00086F48" w:rsidRDefault="006C23F9" w:rsidP="006C23F9">
      <w:pPr>
        <w:pStyle w:val="Heading3"/>
        <w:rPr>
          <w:rFonts w:ascii="Calibri" w:hAnsi="Calibri" w:cs="Calibri"/>
          <w:b/>
          <w:color w:val="262626" w:themeColor="text1" w:themeTint="D9"/>
          <w:sz w:val="26"/>
          <w:szCs w:val="26"/>
        </w:rPr>
      </w:pPr>
      <w:r w:rsidRPr="00086F48">
        <w:rPr>
          <w:rFonts w:ascii="Calibri" w:hAnsi="Calibri" w:cs="Calibri"/>
          <w:b/>
          <w:color w:val="262626" w:themeColor="text1" w:themeTint="D9"/>
          <w:sz w:val="26"/>
          <w:szCs w:val="26"/>
        </w:rPr>
        <w:t>Software Developer</w:t>
      </w:r>
      <w:r w:rsidR="00DF1D8A" w:rsidRPr="00086F48">
        <w:rPr>
          <w:rFonts w:ascii="Calibri" w:hAnsi="Calibri" w:cs="Calibri"/>
          <w:b/>
          <w:color w:val="262626" w:themeColor="text1" w:themeTint="D9"/>
          <w:sz w:val="26"/>
          <w:szCs w:val="26"/>
        </w:rPr>
        <w:t xml:space="preserve"> </w:t>
      </w:r>
      <w:r w:rsidRPr="00086F48">
        <w:rPr>
          <w:rFonts w:ascii="Calibri" w:hAnsi="Calibri" w:cs="Calibri"/>
          <w:b/>
          <w:color w:val="262626" w:themeColor="text1" w:themeTint="D9"/>
          <w:sz w:val="26"/>
          <w:szCs w:val="26"/>
        </w:rPr>
        <w:t>| 06/2014 – 08/201</w:t>
      </w:r>
      <w:r w:rsidR="00B83E86" w:rsidRPr="00086F48">
        <w:rPr>
          <w:rFonts w:ascii="Calibri" w:hAnsi="Calibri" w:cs="Calibri"/>
          <w:b/>
          <w:color w:val="262626" w:themeColor="text1" w:themeTint="D9"/>
          <w:sz w:val="26"/>
          <w:szCs w:val="26"/>
        </w:rPr>
        <w:t>9</w:t>
      </w:r>
    </w:p>
    <w:p w:rsidR="00BB572E" w:rsidRPr="00086F48" w:rsidRDefault="006F0E31" w:rsidP="00BB572E">
      <w:pPr>
        <w:spacing w:before="120" w:after="120"/>
        <w:rPr>
          <w:rFonts w:ascii="Calibri" w:hAnsi="Calibri" w:cs="Calibri"/>
          <w:b/>
          <w:color w:val="262626" w:themeColor="text1" w:themeTint="D9"/>
          <w:sz w:val="26"/>
          <w:szCs w:val="26"/>
        </w:rPr>
      </w:pPr>
      <w:proofErr w:type="spellStart"/>
      <w:r w:rsidRPr="00086F48">
        <w:rPr>
          <w:rFonts w:ascii="Calibri" w:hAnsi="Calibri" w:cs="Calibri"/>
          <w:b/>
          <w:color w:val="262626" w:themeColor="text1" w:themeTint="D9"/>
          <w:sz w:val="26"/>
          <w:szCs w:val="26"/>
        </w:rPr>
        <w:t>Capgemini</w:t>
      </w:r>
      <w:proofErr w:type="spellEnd"/>
      <w:r w:rsidR="00371565" w:rsidRPr="00086F48">
        <w:rPr>
          <w:rFonts w:ascii="Calibri" w:hAnsi="Calibri" w:cs="Calibri"/>
          <w:b/>
          <w:color w:val="262626" w:themeColor="text1" w:themeTint="D9"/>
          <w:sz w:val="26"/>
          <w:szCs w:val="26"/>
        </w:rPr>
        <w:t xml:space="preserve"> |</w:t>
      </w:r>
      <w:r w:rsidR="00DF1D8A" w:rsidRPr="00086F48">
        <w:rPr>
          <w:rFonts w:ascii="Calibri" w:hAnsi="Calibri" w:cs="Calibri"/>
          <w:b/>
          <w:color w:val="262626" w:themeColor="text1" w:themeTint="D9"/>
          <w:sz w:val="26"/>
          <w:szCs w:val="26"/>
        </w:rPr>
        <w:t xml:space="preserve"> </w:t>
      </w:r>
      <w:r w:rsidRPr="00086F48">
        <w:rPr>
          <w:rFonts w:ascii="Calibri" w:hAnsi="Calibri" w:cs="Calibri"/>
          <w:b/>
          <w:color w:val="262626" w:themeColor="text1" w:themeTint="D9"/>
          <w:sz w:val="26"/>
          <w:szCs w:val="26"/>
        </w:rPr>
        <w:t>Chicago, IL</w:t>
      </w:r>
    </w:p>
    <w:p w:rsidR="00086F48" w:rsidRPr="00086F48" w:rsidRDefault="00086F48" w:rsidP="00591E0F">
      <w:pPr>
        <w:pStyle w:val="ListParagraph"/>
        <w:numPr>
          <w:ilvl w:val="0"/>
          <w:numId w:val="13"/>
        </w:numPr>
        <w:shd w:val="clear" w:color="auto" w:fill="FFFFFF"/>
        <w:spacing w:after="0" w:line="276" w:lineRule="auto"/>
        <w:ind w:right="-115"/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</w:pPr>
      <w:r w:rsidRPr="00086F48"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  <w:t>Developed and maintained backend services using Python and supporting frameworks to deliver modular and high-performance business functions.</w:t>
      </w:r>
    </w:p>
    <w:p w:rsidR="00086F48" w:rsidRPr="00086F48" w:rsidRDefault="00086F48" w:rsidP="00591E0F">
      <w:pPr>
        <w:pStyle w:val="ListParagraph"/>
        <w:numPr>
          <w:ilvl w:val="0"/>
          <w:numId w:val="13"/>
        </w:numPr>
        <w:shd w:val="clear" w:color="auto" w:fill="FFFFFF"/>
        <w:spacing w:after="0" w:line="276" w:lineRule="auto"/>
        <w:ind w:right="-115"/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</w:pPr>
      <w:r w:rsidRPr="00086F48"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  <w:t>Built web applications and data workflows using Django, Flask, and custom Python modules to support core business operations.</w:t>
      </w:r>
    </w:p>
    <w:p w:rsidR="00086F48" w:rsidRPr="00086F48" w:rsidRDefault="00086F48" w:rsidP="00591E0F">
      <w:pPr>
        <w:pStyle w:val="ListParagraph"/>
        <w:numPr>
          <w:ilvl w:val="0"/>
          <w:numId w:val="13"/>
        </w:numPr>
        <w:shd w:val="clear" w:color="auto" w:fill="FFFFFF"/>
        <w:spacing w:after="0" w:line="276" w:lineRule="auto"/>
        <w:ind w:right="-115"/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</w:pPr>
      <w:r w:rsidRPr="00086F48"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  <w:t>Designed and implemented RESTful API layers enabling secure external and internal data exchange; ensured adherence to open standards.</w:t>
      </w:r>
    </w:p>
    <w:p w:rsidR="00086F48" w:rsidRPr="00086F48" w:rsidRDefault="00086F48" w:rsidP="00591E0F">
      <w:pPr>
        <w:pStyle w:val="ListParagraph"/>
        <w:numPr>
          <w:ilvl w:val="0"/>
          <w:numId w:val="13"/>
        </w:numPr>
        <w:shd w:val="clear" w:color="auto" w:fill="FFFFFF"/>
        <w:spacing w:after="0" w:line="276" w:lineRule="auto"/>
        <w:ind w:right="-115"/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</w:pPr>
      <w:r w:rsidRPr="00086F48"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  <w:t xml:space="preserve">Assessed business requirements, translated them into technical specifications, and delivered high-quality development </w:t>
      </w:r>
      <w:proofErr w:type="spellStart"/>
      <w:r w:rsidRPr="00086F48"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  <w:t>artifacts</w:t>
      </w:r>
      <w:proofErr w:type="spellEnd"/>
      <w:r w:rsidRPr="00086F48"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  <w:t xml:space="preserve"> within SLAs.</w:t>
      </w:r>
    </w:p>
    <w:p w:rsidR="00086F48" w:rsidRPr="00086F48" w:rsidRDefault="00086F48" w:rsidP="00591E0F">
      <w:pPr>
        <w:pStyle w:val="ListParagraph"/>
        <w:numPr>
          <w:ilvl w:val="0"/>
          <w:numId w:val="13"/>
        </w:numPr>
        <w:shd w:val="clear" w:color="auto" w:fill="FFFFFF"/>
        <w:spacing w:after="0" w:line="276" w:lineRule="auto"/>
        <w:ind w:right="-115"/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</w:pPr>
      <w:r w:rsidRPr="00086F48"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  <w:t>Contributed to the design of data models and schemas for PostgreSQL, MySQL, and SQL Server, implementing queries, indexes, and stored routines for performance.</w:t>
      </w:r>
    </w:p>
    <w:p w:rsidR="00086F48" w:rsidRPr="00086F48" w:rsidRDefault="00086F48" w:rsidP="00591E0F">
      <w:pPr>
        <w:pStyle w:val="ListParagraph"/>
        <w:numPr>
          <w:ilvl w:val="0"/>
          <w:numId w:val="13"/>
        </w:numPr>
        <w:shd w:val="clear" w:color="auto" w:fill="FFFFFF"/>
        <w:spacing w:after="0" w:line="276" w:lineRule="auto"/>
        <w:ind w:right="-115"/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</w:pPr>
      <w:r w:rsidRPr="00086F48"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  <w:t>Developed ETL processes to move data across multiple systems, transforming raw data into structured formats optimized for analytical consumption.</w:t>
      </w:r>
    </w:p>
    <w:p w:rsidR="00086F48" w:rsidRPr="00086F48" w:rsidRDefault="00086F48" w:rsidP="00591E0F">
      <w:pPr>
        <w:pStyle w:val="ListParagraph"/>
        <w:numPr>
          <w:ilvl w:val="0"/>
          <w:numId w:val="13"/>
        </w:numPr>
        <w:shd w:val="clear" w:color="auto" w:fill="FFFFFF"/>
        <w:spacing w:after="0" w:line="276" w:lineRule="auto"/>
        <w:ind w:right="-115"/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</w:pPr>
      <w:r w:rsidRPr="00086F48"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  <w:t>Integrated third-party APIs and internal services to enable payment processing, data validation, notification systems, and reporting workflows.</w:t>
      </w:r>
    </w:p>
    <w:p w:rsidR="00086F48" w:rsidRPr="00086F48" w:rsidRDefault="00086F48" w:rsidP="00591E0F">
      <w:pPr>
        <w:pStyle w:val="ListParagraph"/>
        <w:numPr>
          <w:ilvl w:val="0"/>
          <w:numId w:val="13"/>
        </w:numPr>
        <w:shd w:val="clear" w:color="auto" w:fill="FFFFFF"/>
        <w:spacing w:after="0" w:line="276" w:lineRule="auto"/>
        <w:ind w:right="-115"/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</w:pPr>
      <w:r w:rsidRPr="00086F48"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  <w:t>Built and enhanced automation tools to support configuration management, daily operations, log collection, and reporting tasks.</w:t>
      </w:r>
    </w:p>
    <w:p w:rsidR="00086F48" w:rsidRPr="00086F48" w:rsidRDefault="00086F48" w:rsidP="00591E0F">
      <w:pPr>
        <w:pStyle w:val="ListParagraph"/>
        <w:numPr>
          <w:ilvl w:val="0"/>
          <w:numId w:val="13"/>
        </w:numPr>
        <w:shd w:val="clear" w:color="auto" w:fill="FFFFFF"/>
        <w:spacing w:after="0" w:line="276" w:lineRule="auto"/>
        <w:ind w:right="-115"/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</w:pPr>
      <w:r w:rsidRPr="00086F48"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  <w:t>Adopted modular coding practices to improve maintainability and code reuse across multiple application components.</w:t>
      </w:r>
    </w:p>
    <w:p w:rsidR="00086F48" w:rsidRPr="00086F48" w:rsidRDefault="00086F48" w:rsidP="00591E0F">
      <w:pPr>
        <w:pStyle w:val="ListParagraph"/>
        <w:numPr>
          <w:ilvl w:val="0"/>
          <w:numId w:val="13"/>
        </w:numPr>
        <w:shd w:val="clear" w:color="auto" w:fill="FFFFFF"/>
        <w:spacing w:after="0" w:line="276" w:lineRule="auto"/>
        <w:ind w:right="-115"/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</w:pPr>
      <w:r w:rsidRPr="00086F48"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  <w:t>Wrote and maintained core business logic using object-oriented programming, event-driven patterns, and multi-threaded implementations.</w:t>
      </w:r>
    </w:p>
    <w:p w:rsidR="00086F48" w:rsidRPr="00086F48" w:rsidRDefault="00086F48" w:rsidP="00591E0F">
      <w:pPr>
        <w:pStyle w:val="ListParagraph"/>
        <w:numPr>
          <w:ilvl w:val="0"/>
          <w:numId w:val="13"/>
        </w:numPr>
        <w:shd w:val="clear" w:color="auto" w:fill="FFFFFF"/>
        <w:spacing w:after="0" w:line="276" w:lineRule="auto"/>
        <w:ind w:right="-115"/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</w:pPr>
      <w:r w:rsidRPr="00086F48"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  <w:t>Performed SQL query optimization, improving data access, reporting performance, and API throughput.</w:t>
      </w:r>
    </w:p>
    <w:p w:rsidR="00086F48" w:rsidRPr="00086F48" w:rsidRDefault="00086F48" w:rsidP="00591E0F">
      <w:pPr>
        <w:pStyle w:val="ListParagraph"/>
        <w:numPr>
          <w:ilvl w:val="0"/>
          <w:numId w:val="13"/>
        </w:numPr>
        <w:shd w:val="clear" w:color="auto" w:fill="FFFFFF"/>
        <w:spacing w:after="0" w:line="276" w:lineRule="auto"/>
        <w:ind w:right="-115"/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</w:pPr>
      <w:r w:rsidRPr="00086F48"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  <w:t xml:space="preserve">Worked alongside testing teams to build comprehensive unit and integration tests using Python testing frameworks such as </w:t>
      </w:r>
      <w:proofErr w:type="spellStart"/>
      <w:r w:rsidRPr="00086F48"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  <w:t>unittest</w:t>
      </w:r>
      <w:proofErr w:type="spellEnd"/>
      <w:r w:rsidRPr="00086F48"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  <w:t xml:space="preserve"> &amp; </w:t>
      </w:r>
      <w:proofErr w:type="spellStart"/>
      <w:r w:rsidRPr="00086F48"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  <w:t>PyTest</w:t>
      </w:r>
      <w:proofErr w:type="spellEnd"/>
      <w:r w:rsidRPr="00086F48"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  <w:t>.</w:t>
      </w:r>
    </w:p>
    <w:p w:rsidR="00086F48" w:rsidRPr="00086F48" w:rsidRDefault="00086F48" w:rsidP="00591E0F">
      <w:pPr>
        <w:pStyle w:val="ListParagraph"/>
        <w:numPr>
          <w:ilvl w:val="0"/>
          <w:numId w:val="13"/>
        </w:numPr>
        <w:shd w:val="clear" w:color="auto" w:fill="FFFFFF"/>
        <w:spacing w:after="0" w:line="276" w:lineRule="auto"/>
        <w:ind w:right="-115"/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</w:pPr>
      <w:r w:rsidRPr="00086F48"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  <w:t>Implemented exception handling and logging infrastructure to improve system transparency, debugging capabilities, and supportability.</w:t>
      </w:r>
    </w:p>
    <w:p w:rsidR="00086F48" w:rsidRPr="00086F48" w:rsidRDefault="00086F48" w:rsidP="00591E0F">
      <w:pPr>
        <w:pStyle w:val="ListParagraph"/>
        <w:numPr>
          <w:ilvl w:val="0"/>
          <w:numId w:val="13"/>
        </w:numPr>
        <w:shd w:val="clear" w:color="auto" w:fill="FFFFFF"/>
        <w:spacing w:after="0" w:line="276" w:lineRule="auto"/>
        <w:ind w:right="-115"/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</w:pPr>
      <w:r w:rsidRPr="00086F48"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  <w:t>Participated in Agile ceremonies including sprint planning, retrospectives, and daily stand-ups; collaborated in story sizing and task breakdown.</w:t>
      </w:r>
    </w:p>
    <w:p w:rsidR="00086F48" w:rsidRPr="00086F48" w:rsidRDefault="00086F48" w:rsidP="00591E0F">
      <w:pPr>
        <w:pStyle w:val="ListParagraph"/>
        <w:numPr>
          <w:ilvl w:val="0"/>
          <w:numId w:val="13"/>
        </w:numPr>
        <w:shd w:val="clear" w:color="auto" w:fill="FFFFFF"/>
        <w:spacing w:after="0" w:line="276" w:lineRule="auto"/>
        <w:ind w:right="-115"/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</w:pPr>
      <w:r w:rsidRPr="00086F48"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  <w:t>Assisted in troubleshooting production incidents, performing root-cause analysis, and deploying bug fixes with minimal downtime.</w:t>
      </w:r>
    </w:p>
    <w:p w:rsidR="00086F48" w:rsidRPr="00086F48" w:rsidRDefault="00086F48" w:rsidP="00591E0F">
      <w:pPr>
        <w:pStyle w:val="ListParagraph"/>
        <w:numPr>
          <w:ilvl w:val="0"/>
          <w:numId w:val="13"/>
        </w:numPr>
        <w:shd w:val="clear" w:color="auto" w:fill="FFFFFF"/>
        <w:spacing w:after="0" w:line="276" w:lineRule="auto"/>
        <w:ind w:right="-115"/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</w:pPr>
      <w:r w:rsidRPr="00086F48"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  <w:t>Performed system enhancements based on client feedback and evolving business needs; ensured timely delivery with strong risk mitigation strategy.</w:t>
      </w:r>
    </w:p>
    <w:p w:rsidR="00086F48" w:rsidRPr="00086F48" w:rsidRDefault="00086F48" w:rsidP="00591E0F">
      <w:pPr>
        <w:pStyle w:val="ListParagraph"/>
        <w:numPr>
          <w:ilvl w:val="0"/>
          <w:numId w:val="13"/>
        </w:numPr>
        <w:shd w:val="clear" w:color="auto" w:fill="FFFFFF"/>
        <w:spacing w:after="0" w:line="276" w:lineRule="auto"/>
        <w:ind w:right="-115"/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</w:pPr>
      <w:r w:rsidRPr="00086F48"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  <w:t>Developed internal scripts to enhance build and deployment processes, accelerating integration workflows.</w:t>
      </w:r>
    </w:p>
    <w:p w:rsidR="00086F48" w:rsidRPr="00086F48" w:rsidRDefault="00086F48" w:rsidP="00591E0F">
      <w:pPr>
        <w:pStyle w:val="ListParagraph"/>
        <w:numPr>
          <w:ilvl w:val="0"/>
          <w:numId w:val="13"/>
        </w:numPr>
        <w:shd w:val="clear" w:color="auto" w:fill="FFFFFF"/>
        <w:spacing w:after="0" w:line="276" w:lineRule="auto"/>
        <w:ind w:right="-115"/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</w:pPr>
      <w:r w:rsidRPr="00086F48"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  <w:lastRenderedPageBreak/>
        <w:t>Refactored legacy modules to modern Python standards, reducing technical debt and improving performance and readability.</w:t>
      </w:r>
    </w:p>
    <w:p w:rsidR="00086F48" w:rsidRPr="00086F48" w:rsidRDefault="00086F48" w:rsidP="00591E0F">
      <w:pPr>
        <w:pStyle w:val="ListParagraph"/>
        <w:numPr>
          <w:ilvl w:val="0"/>
          <w:numId w:val="13"/>
        </w:numPr>
        <w:shd w:val="clear" w:color="auto" w:fill="FFFFFF"/>
        <w:spacing w:after="0" w:line="276" w:lineRule="auto"/>
        <w:ind w:right="-115"/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</w:pPr>
      <w:r w:rsidRPr="00086F48"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  <w:t>Implemented secure data handling practices including encryption, authentication, and access-level restrictions.</w:t>
      </w:r>
    </w:p>
    <w:p w:rsidR="00086F48" w:rsidRPr="00086F48" w:rsidRDefault="00086F48" w:rsidP="00591E0F">
      <w:pPr>
        <w:pStyle w:val="ListParagraph"/>
        <w:numPr>
          <w:ilvl w:val="0"/>
          <w:numId w:val="13"/>
        </w:numPr>
        <w:shd w:val="clear" w:color="auto" w:fill="FFFFFF"/>
        <w:spacing w:after="0" w:line="276" w:lineRule="auto"/>
        <w:ind w:right="-115"/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</w:pPr>
      <w:r w:rsidRPr="00086F48"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  <w:t>Created documentation including architectural overviews, user flows, functional specs, development notes, and SOPs.</w:t>
      </w:r>
    </w:p>
    <w:p w:rsidR="00086F48" w:rsidRPr="00086F48" w:rsidRDefault="00086F48" w:rsidP="00591E0F">
      <w:pPr>
        <w:pStyle w:val="ListParagraph"/>
        <w:numPr>
          <w:ilvl w:val="0"/>
          <w:numId w:val="13"/>
        </w:numPr>
        <w:shd w:val="clear" w:color="auto" w:fill="FFFFFF"/>
        <w:spacing w:after="0" w:line="276" w:lineRule="auto"/>
        <w:ind w:right="-115"/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</w:pPr>
      <w:r w:rsidRPr="00086F48"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  <w:t>Ensured compatibility across environments, including Linux/Unix systems, by validating configurations and dependencies.</w:t>
      </w:r>
    </w:p>
    <w:p w:rsidR="00086F48" w:rsidRPr="00086F48" w:rsidRDefault="00086F48" w:rsidP="00591E0F">
      <w:pPr>
        <w:pStyle w:val="ListParagraph"/>
        <w:numPr>
          <w:ilvl w:val="0"/>
          <w:numId w:val="13"/>
        </w:numPr>
        <w:shd w:val="clear" w:color="auto" w:fill="FFFFFF"/>
        <w:spacing w:after="0" w:line="276" w:lineRule="auto"/>
        <w:ind w:right="-115"/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</w:pPr>
      <w:r w:rsidRPr="00086F48"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  <w:t>Conducted peer reviews to improve overall code quality, highlight logical issues, and maintain coding standardization.</w:t>
      </w:r>
    </w:p>
    <w:p w:rsidR="00086F48" w:rsidRPr="00086F48" w:rsidRDefault="00086F48" w:rsidP="00591E0F">
      <w:pPr>
        <w:pStyle w:val="ListParagraph"/>
        <w:numPr>
          <w:ilvl w:val="0"/>
          <w:numId w:val="13"/>
        </w:numPr>
        <w:shd w:val="clear" w:color="auto" w:fill="FFFFFF"/>
        <w:spacing w:after="0" w:line="276" w:lineRule="auto"/>
        <w:ind w:right="-115"/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</w:pPr>
      <w:r w:rsidRPr="00086F48"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  <w:t xml:space="preserve">Provided technical support to cross-functional teams, answering questions, helping troubleshoot issues, and clarifying system </w:t>
      </w:r>
      <w:proofErr w:type="spellStart"/>
      <w:r w:rsidRPr="00086F48"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  <w:t>behaviors</w:t>
      </w:r>
      <w:proofErr w:type="spellEnd"/>
      <w:r w:rsidRPr="00086F48"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  <w:t>.</w:t>
      </w:r>
    </w:p>
    <w:p w:rsidR="00086F48" w:rsidRPr="00086F48" w:rsidRDefault="00086F48" w:rsidP="00591E0F">
      <w:pPr>
        <w:pStyle w:val="ListParagraph"/>
        <w:numPr>
          <w:ilvl w:val="0"/>
          <w:numId w:val="13"/>
        </w:numPr>
        <w:shd w:val="clear" w:color="auto" w:fill="FFFFFF"/>
        <w:spacing w:after="0" w:line="276" w:lineRule="auto"/>
        <w:ind w:right="-115"/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</w:pPr>
      <w:r w:rsidRPr="00086F48"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  <w:t>Coordinated with DevOps resources to support application deployments, environment setup, and configuration management.</w:t>
      </w:r>
    </w:p>
    <w:p w:rsidR="00086F48" w:rsidRPr="00086F48" w:rsidRDefault="00086F48" w:rsidP="00591E0F">
      <w:pPr>
        <w:pStyle w:val="ListParagraph"/>
        <w:numPr>
          <w:ilvl w:val="0"/>
          <w:numId w:val="13"/>
        </w:numPr>
        <w:shd w:val="clear" w:color="auto" w:fill="FFFFFF"/>
        <w:spacing w:after="0" w:line="276" w:lineRule="auto"/>
        <w:ind w:right="-115"/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</w:pPr>
      <w:r w:rsidRPr="00086F48"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  <w:t>Carried out system integration testing to validate cross-platform payload exchange and business rule implementation.</w:t>
      </w:r>
    </w:p>
    <w:p w:rsidR="00586E33" w:rsidRPr="00086F48" w:rsidRDefault="00086F48" w:rsidP="00591E0F">
      <w:pPr>
        <w:pStyle w:val="ListParagraph"/>
        <w:numPr>
          <w:ilvl w:val="0"/>
          <w:numId w:val="13"/>
        </w:numPr>
        <w:shd w:val="clear" w:color="auto" w:fill="FFFFFF"/>
        <w:spacing w:after="0" w:line="276" w:lineRule="auto"/>
        <w:ind w:right="-115"/>
        <w:rPr>
          <w:rFonts w:ascii="Calibri" w:eastAsia="Lato" w:hAnsi="Calibri" w:cs="Calibri"/>
          <w:color w:val="262626" w:themeColor="text1" w:themeTint="D9"/>
          <w:szCs w:val="20"/>
          <w:lang w:val="en" w:eastAsia="en-GB"/>
        </w:rPr>
      </w:pPr>
      <w:r w:rsidRPr="00086F48">
        <w:rPr>
          <w:rFonts w:ascii="Calibri" w:eastAsia="Lato" w:hAnsi="Calibri" w:cs="Calibri"/>
          <w:color w:val="262626" w:themeColor="text1" w:themeTint="D9"/>
          <w:szCs w:val="20"/>
          <w:lang w:val="en-GB" w:eastAsia="en-GB"/>
        </w:rPr>
        <w:t>Supported QA teams with data creation, tool enhancements, and troubleshooting test execution issues.</w:t>
      </w:r>
    </w:p>
    <w:p w:rsidR="00586E33" w:rsidRPr="00086F48" w:rsidRDefault="00586E33" w:rsidP="00586E33">
      <w:pPr>
        <w:pStyle w:val="ListBullet"/>
        <w:numPr>
          <w:ilvl w:val="0"/>
          <w:numId w:val="0"/>
        </w:numPr>
        <w:spacing w:after="0" w:line="360" w:lineRule="auto"/>
        <w:rPr>
          <w:rFonts w:ascii="Calibri" w:hAnsi="Calibri" w:cs="Calibri"/>
          <w:color w:val="262626" w:themeColor="text1" w:themeTint="D9"/>
          <w:sz w:val="24"/>
        </w:rPr>
      </w:pPr>
      <w:r w:rsidRPr="00086F48">
        <w:rPr>
          <w:rFonts w:ascii="Calibri" w:hAnsi="Calibri" w:cs="Calibri"/>
          <w:noProof/>
          <w:color w:val="262626" w:themeColor="text1" w:themeTint="D9"/>
          <w:sz w:val="24"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B3841B" wp14:editId="26DFED6E">
                <wp:simplePos x="0" y="0"/>
                <wp:positionH relativeFrom="margin">
                  <wp:align>right</wp:align>
                </wp:positionH>
                <wp:positionV relativeFrom="paragraph">
                  <wp:posOffset>106548</wp:posOffset>
                </wp:positionV>
                <wp:extent cx="6472051" cy="0"/>
                <wp:effectExtent l="0" t="0" r="2413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205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9205C9D" id="Straight Connector 6" o:spid="_x0000_s1026" style="position:absolute;z-index:25166233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58.4pt,8.4pt" to="968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:rsidR="0059188B" w:rsidRPr="00086F48" w:rsidRDefault="0059188B" w:rsidP="00586E33">
      <w:pPr>
        <w:pStyle w:val="Heading1"/>
        <w:spacing w:before="0"/>
        <w:rPr>
          <w:rFonts w:ascii="Calibri" w:hAnsi="Calibri" w:cs="Calibri"/>
          <w:color w:val="262626" w:themeColor="text1" w:themeTint="D9"/>
          <w:sz w:val="30"/>
          <w:szCs w:val="30"/>
        </w:rPr>
      </w:pPr>
      <w:r w:rsidRPr="00086F48">
        <w:rPr>
          <w:rFonts w:ascii="Calibri" w:hAnsi="Calibri" w:cs="Calibri"/>
          <w:color w:val="262626" w:themeColor="text1" w:themeTint="D9"/>
          <w:sz w:val="30"/>
          <w:szCs w:val="30"/>
        </w:rPr>
        <w:t>Additional</w:t>
      </w:r>
    </w:p>
    <w:p w:rsidR="0059188B" w:rsidRPr="00086F48" w:rsidRDefault="0059188B" w:rsidP="0059188B">
      <w:pPr>
        <w:pStyle w:val="ListBullet"/>
        <w:spacing w:line="360" w:lineRule="auto"/>
        <w:rPr>
          <w:rFonts w:ascii="Calibri" w:hAnsi="Calibri" w:cs="Calibri"/>
          <w:color w:val="262626" w:themeColor="text1" w:themeTint="D9"/>
          <w:sz w:val="24"/>
        </w:rPr>
      </w:pPr>
      <w:r w:rsidRPr="00086F48">
        <w:rPr>
          <w:rFonts w:ascii="Calibri" w:hAnsi="Calibri" w:cs="Calibri"/>
          <w:color w:val="262626" w:themeColor="text1" w:themeTint="D9"/>
          <w:sz w:val="24"/>
        </w:rPr>
        <w:t>Open to fully remote roles across the U.S.</w:t>
      </w:r>
    </w:p>
    <w:p w:rsidR="0059188B" w:rsidRPr="00086F48" w:rsidRDefault="0059188B" w:rsidP="0059188B">
      <w:pPr>
        <w:pStyle w:val="ListBullet"/>
        <w:spacing w:line="360" w:lineRule="auto"/>
        <w:rPr>
          <w:rFonts w:ascii="Calibri" w:hAnsi="Calibri" w:cs="Calibri"/>
          <w:color w:val="262626" w:themeColor="text1" w:themeTint="D9"/>
          <w:sz w:val="24"/>
        </w:rPr>
      </w:pPr>
      <w:r w:rsidRPr="00086F48">
        <w:rPr>
          <w:rFonts w:ascii="Calibri" w:hAnsi="Calibri" w:cs="Calibri"/>
          <w:color w:val="262626" w:themeColor="text1" w:themeTint="D9"/>
          <w:sz w:val="24"/>
        </w:rPr>
        <w:t>U.S citizen – Authorized to work for any employer</w:t>
      </w:r>
    </w:p>
    <w:p w:rsidR="0059188B" w:rsidRPr="00086F48" w:rsidRDefault="0059188B" w:rsidP="006A3764">
      <w:pPr>
        <w:pStyle w:val="ListBullet"/>
        <w:spacing w:line="360" w:lineRule="auto"/>
        <w:rPr>
          <w:rFonts w:ascii="Calibri" w:hAnsi="Calibri" w:cs="Calibri"/>
          <w:color w:val="262626" w:themeColor="text1" w:themeTint="D9"/>
          <w:sz w:val="24"/>
        </w:rPr>
      </w:pPr>
      <w:r w:rsidRPr="00086F48">
        <w:rPr>
          <w:rFonts w:ascii="Calibri" w:hAnsi="Calibri" w:cs="Calibri"/>
          <w:color w:val="262626" w:themeColor="text1" w:themeTint="D9"/>
          <w:sz w:val="24"/>
        </w:rPr>
        <w:t>Available for coding challenges and interviews.</w:t>
      </w:r>
    </w:p>
    <w:sectPr w:rsidR="0059188B" w:rsidRPr="00086F48" w:rsidSect="00374627">
      <w:footerReference w:type="default" r:id="rId8"/>
      <w:pgSz w:w="12240" w:h="15840"/>
      <w:pgMar w:top="1008" w:right="1008" w:bottom="1152" w:left="100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7F37" w:rsidRDefault="00647F37">
      <w:pPr>
        <w:spacing w:after="0"/>
      </w:pPr>
      <w:r>
        <w:separator/>
      </w:r>
    </w:p>
  </w:endnote>
  <w:endnote w:type="continuationSeparator" w:id="0">
    <w:p w:rsidR="00647F37" w:rsidRDefault="00647F3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4161793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94A6D" w:rsidRDefault="007D00B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174D1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7F37" w:rsidRDefault="00647F37">
      <w:pPr>
        <w:spacing w:after="0"/>
      </w:pPr>
      <w:r>
        <w:separator/>
      </w:r>
    </w:p>
  </w:footnote>
  <w:footnote w:type="continuationSeparator" w:id="0">
    <w:p w:rsidR="00647F37" w:rsidRDefault="00647F3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E255011"/>
    <w:multiLevelType w:val="hybridMultilevel"/>
    <w:tmpl w:val="ABFC66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2F7316A"/>
    <w:multiLevelType w:val="hybridMultilevel"/>
    <w:tmpl w:val="ED0699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2" w15:restartNumberingAfterBreak="0">
    <w:nsid w:val="7596560C"/>
    <w:multiLevelType w:val="hybridMultilevel"/>
    <w:tmpl w:val="BF4445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4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2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9F5"/>
    <w:rsid w:val="00005297"/>
    <w:rsid w:val="000059B0"/>
    <w:rsid w:val="00012968"/>
    <w:rsid w:val="000146BE"/>
    <w:rsid w:val="0001486C"/>
    <w:rsid w:val="00033DF7"/>
    <w:rsid w:val="000430AE"/>
    <w:rsid w:val="00047273"/>
    <w:rsid w:val="00050F21"/>
    <w:rsid w:val="00051048"/>
    <w:rsid w:val="000538D4"/>
    <w:rsid w:val="00055B6C"/>
    <w:rsid w:val="00056A3E"/>
    <w:rsid w:val="00057B86"/>
    <w:rsid w:val="0006645A"/>
    <w:rsid w:val="00070B7E"/>
    <w:rsid w:val="00077DF5"/>
    <w:rsid w:val="00086F48"/>
    <w:rsid w:val="000A5FB3"/>
    <w:rsid w:val="000B18CD"/>
    <w:rsid w:val="000B30F9"/>
    <w:rsid w:val="000B506B"/>
    <w:rsid w:val="000C2D97"/>
    <w:rsid w:val="000D2302"/>
    <w:rsid w:val="000D2B6F"/>
    <w:rsid w:val="000D4D5D"/>
    <w:rsid w:val="000D6C28"/>
    <w:rsid w:val="000E3211"/>
    <w:rsid w:val="00100E6F"/>
    <w:rsid w:val="00101220"/>
    <w:rsid w:val="00102439"/>
    <w:rsid w:val="001119C3"/>
    <w:rsid w:val="00112671"/>
    <w:rsid w:val="00121CD3"/>
    <w:rsid w:val="0012259B"/>
    <w:rsid w:val="001306E9"/>
    <w:rsid w:val="00135856"/>
    <w:rsid w:val="001417EA"/>
    <w:rsid w:val="00147C13"/>
    <w:rsid w:val="0015346A"/>
    <w:rsid w:val="00154EB2"/>
    <w:rsid w:val="00157A37"/>
    <w:rsid w:val="00157E7E"/>
    <w:rsid w:val="00164F4E"/>
    <w:rsid w:val="00171314"/>
    <w:rsid w:val="00174DA3"/>
    <w:rsid w:val="001813F2"/>
    <w:rsid w:val="00181D2F"/>
    <w:rsid w:val="00182FE8"/>
    <w:rsid w:val="00185D87"/>
    <w:rsid w:val="00190B27"/>
    <w:rsid w:val="00196291"/>
    <w:rsid w:val="001A5AD1"/>
    <w:rsid w:val="001B365A"/>
    <w:rsid w:val="001C1BFF"/>
    <w:rsid w:val="001C3AE5"/>
    <w:rsid w:val="001C68C1"/>
    <w:rsid w:val="001D31A7"/>
    <w:rsid w:val="001D5013"/>
    <w:rsid w:val="001F3C7B"/>
    <w:rsid w:val="001F4162"/>
    <w:rsid w:val="00200CC0"/>
    <w:rsid w:val="00220E9A"/>
    <w:rsid w:val="00222F38"/>
    <w:rsid w:val="00222F4C"/>
    <w:rsid w:val="00226DA4"/>
    <w:rsid w:val="00240159"/>
    <w:rsid w:val="0024059E"/>
    <w:rsid w:val="00255B9E"/>
    <w:rsid w:val="00264F10"/>
    <w:rsid w:val="002710B4"/>
    <w:rsid w:val="002727F4"/>
    <w:rsid w:val="00272D62"/>
    <w:rsid w:val="00274253"/>
    <w:rsid w:val="002774E1"/>
    <w:rsid w:val="00286368"/>
    <w:rsid w:val="002905B0"/>
    <w:rsid w:val="00291A29"/>
    <w:rsid w:val="002979EE"/>
    <w:rsid w:val="00297B26"/>
    <w:rsid w:val="002A0705"/>
    <w:rsid w:val="002A275A"/>
    <w:rsid w:val="002E403E"/>
    <w:rsid w:val="002E7B61"/>
    <w:rsid w:val="00313E24"/>
    <w:rsid w:val="003204F1"/>
    <w:rsid w:val="00337359"/>
    <w:rsid w:val="0033742D"/>
    <w:rsid w:val="00340611"/>
    <w:rsid w:val="00342457"/>
    <w:rsid w:val="00343C00"/>
    <w:rsid w:val="00350322"/>
    <w:rsid w:val="0035097F"/>
    <w:rsid w:val="0036799D"/>
    <w:rsid w:val="00371565"/>
    <w:rsid w:val="00372132"/>
    <w:rsid w:val="00372A04"/>
    <w:rsid w:val="00374627"/>
    <w:rsid w:val="00377DD7"/>
    <w:rsid w:val="0038255E"/>
    <w:rsid w:val="00382B6E"/>
    <w:rsid w:val="00387958"/>
    <w:rsid w:val="0039137C"/>
    <w:rsid w:val="00394A6D"/>
    <w:rsid w:val="003A7E57"/>
    <w:rsid w:val="003B4BD5"/>
    <w:rsid w:val="003B5345"/>
    <w:rsid w:val="003B5AB8"/>
    <w:rsid w:val="003C5658"/>
    <w:rsid w:val="003D5B2F"/>
    <w:rsid w:val="003F19B9"/>
    <w:rsid w:val="0041540A"/>
    <w:rsid w:val="004174D1"/>
    <w:rsid w:val="00425686"/>
    <w:rsid w:val="00426488"/>
    <w:rsid w:val="00430807"/>
    <w:rsid w:val="00432B75"/>
    <w:rsid w:val="004403CC"/>
    <w:rsid w:val="00440889"/>
    <w:rsid w:val="00446328"/>
    <w:rsid w:val="004476A1"/>
    <w:rsid w:val="00457AC8"/>
    <w:rsid w:val="00471B5D"/>
    <w:rsid w:val="00471DC7"/>
    <w:rsid w:val="00473474"/>
    <w:rsid w:val="004739A0"/>
    <w:rsid w:val="004A22D8"/>
    <w:rsid w:val="004A49B4"/>
    <w:rsid w:val="004D1A8D"/>
    <w:rsid w:val="004D2CB6"/>
    <w:rsid w:val="004E4627"/>
    <w:rsid w:val="004F6D3B"/>
    <w:rsid w:val="00506216"/>
    <w:rsid w:val="005114E7"/>
    <w:rsid w:val="005116E7"/>
    <w:rsid w:val="00531924"/>
    <w:rsid w:val="00535A9F"/>
    <w:rsid w:val="005412D7"/>
    <w:rsid w:val="00543FB7"/>
    <w:rsid w:val="005575C2"/>
    <w:rsid w:val="00560E28"/>
    <w:rsid w:val="00563018"/>
    <w:rsid w:val="00565C2A"/>
    <w:rsid w:val="0057699B"/>
    <w:rsid w:val="005829B0"/>
    <w:rsid w:val="00586E33"/>
    <w:rsid w:val="00590A1C"/>
    <w:rsid w:val="0059188B"/>
    <w:rsid w:val="00591E0F"/>
    <w:rsid w:val="00597E57"/>
    <w:rsid w:val="005A5890"/>
    <w:rsid w:val="005B30EE"/>
    <w:rsid w:val="005B74DC"/>
    <w:rsid w:val="005C58C9"/>
    <w:rsid w:val="005D2AAF"/>
    <w:rsid w:val="005E0337"/>
    <w:rsid w:val="005E5E55"/>
    <w:rsid w:val="0060398C"/>
    <w:rsid w:val="00604D90"/>
    <w:rsid w:val="0060649E"/>
    <w:rsid w:val="00606BCA"/>
    <w:rsid w:val="006074F5"/>
    <w:rsid w:val="00611EBD"/>
    <w:rsid w:val="00616068"/>
    <w:rsid w:val="00621AD6"/>
    <w:rsid w:val="00624938"/>
    <w:rsid w:val="00626F4E"/>
    <w:rsid w:val="006307A3"/>
    <w:rsid w:val="00635D26"/>
    <w:rsid w:val="00641D3D"/>
    <w:rsid w:val="00645DEE"/>
    <w:rsid w:val="00647F37"/>
    <w:rsid w:val="00650F15"/>
    <w:rsid w:val="00652BC9"/>
    <w:rsid w:val="00653FC4"/>
    <w:rsid w:val="00654378"/>
    <w:rsid w:val="006644EA"/>
    <w:rsid w:val="0067121F"/>
    <w:rsid w:val="00677235"/>
    <w:rsid w:val="006809FA"/>
    <w:rsid w:val="00681341"/>
    <w:rsid w:val="00697B47"/>
    <w:rsid w:val="006A0451"/>
    <w:rsid w:val="006A3764"/>
    <w:rsid w:val="006A6EE3"/>
    <w:rsid w:val="006A70CB"/>
    <w:rsid w:val="006B08A6"/>
    <w:rsid w:val="006B2002"/>
    <w:rsid w:val="006B29AA"/>
    <w:rsid w:val="006C23F9"/>
    <w:rsid w:val="006C2998"/>
    <w:rsid w:val="006C4349"/>
    <w:rsid w:val="006D3900"/>
    <w:rsid w:val="006D47C6"/>
    <w:rsid w:val="006E0B8B"/>
    <w:rsid w:val="006E16B3"/>
    <w:rsid w:val="006E367E"/>
    <w:rsid w:val="006E401C"/>
    <w:rsid w:val="006E7E73"/>
    <w:rsid w:val="006F0E31"/>
    <w:rsid w:val="006F3FFF"/>
    <w:rsid w:val="00705C62"/>
    <w:rsid w:val="00715347"/>
    <w:rsid w:val="007219A6"/>
    <w:rsid w:val="00723EFF"/>
    <w:rsid w:val="0072551E"/>
    <w:rsid w:val="00735A50"/>
    <w:rsid w:val="007360F2"/>
    <w:rsid w:val="00736FFE"/>
    <w:rsid w:val="00737B1E"/>
    <w:rsid w:val="00741401"/>
    <w:rsid w:val="00745A55"/>
    <w:rsid w:val="007473C1"/>
    <w:rsid w:val="00765EF3"/>
    <w:rsid w:val="0077621B"/>
    <w:rsid w:val="00777CA0"/>
    <w:rsid w:val="00794D7A"/>
    <w:rsid w:val="007963CE"/>
    <w:rsid w:val="007A4A5E"/>
    <w:rsid w:val="007B4326"/>
    <w:rsid w:val="007D00B3"/>
    <w:rsid w:val="007E2A43"/>
    <w:rsid w:val="007E4F76"/>
    <w:rsid w:val="007E6B3D"/>
    <w:rsid w:val="007E7AF8"/>
    <w:rsid w:val="007F5CB2"/>
    <w:rsid w:val="008024A9"/>
    <w:rsid w:val="0080491A"/>
    <w:rsid w:val="008129DA"/>
    <w:rsid w:val="008145A7"/>
    <w:rsid w:val="00815407"/>
    <w:rsid w:val="00815AE2"/>
    <w:rsid w:val="008229C7"/>
    <w:rsid w:val="00832BB9"/>
    <w:rsid w:val="00840DFC"/>
    <w:rsid w:val="008620CD"/>
    <w:rsid w:val="008637A8"/>
    <w:rsid w:val="0086464B"/>
    <w:rsid w:val="00866799"/>
    <w:rsid w:val="00870FBA"/>
    <w:rsid w:val="0087693A"/>
    <w:rsid w:val="00882CA2"/>
    <w:rsid w:val="008840CC"/>
    <w:rsid w:val="008840F8"/>
    <w:rsid w:val="00884D43"/>
    <w:rsid w:val="00887AC8"/>
    <w:rsid w:val="008916B6"/>
    <w:rsid w:val="0089722A"/>
    <w:rsid w:val="00897D07"/>
    <w:rsid w:val="008A335E"/>
    <w:rsid w:val="008A6039"/>
    <w:rsid w:val="008B02AB"/>
    <w:rsid w:val="008B76C7"/>
    <w:rsid w:val="008B771C"/>
    <w:rsid w:val="008C42E5"/>
    <w:rsid w:val="008C455D"/>
    <w:rsid w:val="008D1944"/>
    <w:rsid w:val="008D5F19"/>
    <w:rsid w:val="008E10EB"/>
    <w:rsid w:val="008F0882"/>
    <w:rsid w:val="008F6614"/>
    <w:rsid w:val="00903870"/>
    <w:rsid w:val="00904830"/>
    <w:rsid w:val="00925DEE"/>
    <w:rsid w:val="00940BB9"/>
    <w:rsid w:val="009412DC"/>
    <w:rsid w:val="00963BED"/>
    <w:rsid w:val="009663CB"/>
    <w:rsid w:val="00971581"/>
    <w:rsid w:val="009763C8"/>
    <w:rsid w:val="00977BB5"/>
    <w:rsid w:val="00991488"/>
    <w:rsid w:val="00995F54"/>
    <w:rsid w:val="00996357"/>
    <w:rsid w:val="009A32C7"/>
    <w:rsid w:val="009A4718"/>
    <w:rsid w:val="009B16C1"/>
    <w:rsid w:val="009D2B48"/>
    <w:rsid w:val="009E21F9"/>
    <w:rsid w:val="009E3A26"/>
    <w:rsid w:val="009F6A30"/>
    <w:rsid w:val="00A04F33"/>
    <w:rsid w:val="00A11F66"/>
    <w:rsid w:val="00A168E9"/>
    <w:rsid w:val="00A16D0F"/>
    <w:rsid w:val="00A213A5"/>
    <w:rsid w:val="00A25A29"/>
    <w:rsid w:val="00A45587"/>
    <w:rsid w:val="00A462A0"/>
    <w:rsid w:val="00A5104C"/>
    <w:rsid w:val="00A54F8F"/>
    <w:rsid w:val="00A613A5"/>
    <w:rsid w:val="00A715F5"/>
    <w:rsid w:val="00A75162"/>
    <w:rsid w:val="00A80F5E"/>
    <w:rsid w:val="00A8131A"/>
    <w:rsid w:val="00A90F9C"/>
    <w:rsid w:val="00A9465B"/>
    <w:rsid w:val="00AA0202"/>
    <w:rsid w:val="00AA55DC"/>
    <w:rsid w:val="00AA5A92"/>
    <w:rsid w:val="00AB270A"/>
    <w:rsid w:val="00AB7F7F"/>
    <w:rsid w:val="00AC08EA"/>
    <w:rsid w:val="00AC5EF0"/>
    <w:rsid w:val="00AE2B60"/>
    <w:rsid w:val="00B00DA3"/>
    <w:rsid w:val="00B2291B"/>
    <w:rsid w:val="00B33CCA"/>
    <w:rsid w:val="00B42444"/>
    <w:rsid w:val="00B56BD1"/>
    <w:rsid w:val="00B62198"/>
    <w:rsid w:val="00B769EE"/>
    <w:rsid w:val="00B80E8B"/>
    <w:rsid w:val="00B83E86"/>
    <w:rsid w:val="00B8777F"/>
    <w:rsid w:val="00B921D3"/>
    <w:rsid w:val="00BA5B8A"/>
    <w:rsid w:val="00BA6AD3"/>
    <w:rsid w:val="00BB2EFD"/>
    <w:rsid w:val="00BB572E"/>
    <w:rsid w:val="00BC5A9B"/>
    <w:rsid w:val="00BF5729"/>
    <w:rsid w:val="00C03315"/>
    <w:rsid w:val="00C12768"/>
    <w:rsid w:val="00C34501"/>
    <w:rsid w:val="00C37E8E"/>
    <w:rsid w:val="00C5189A"/>
    <w:rsid w:val="00C536B5"/>
    <w:rsid w:val="00C54874"/>
    <w:rsid w:val="00C55D24"/>
    <w:rsid w:val="00C57E43"/>
    <w:rsid w:val="00C621D7"/>
    <w:rsid w:val="00C62C0E"/>
    <w:rsid w:val="00C63D8D"/>
    <w:rsid w:val="00C677A0"/>
    <w:rsid w:val="00C72B59"/>
    <w:rsid w:val="00C77C5B"/>
    <w:rsid w:val="00C844C3"/>
    <w:rsid w:val="00C84FCF"/>
    <w:rsid w:val="00C879FE"/>
    <w:rsid w:val="00C93A84"/>
    <w:rsid w:val="00CA1EC8"/>
    <w:rsid w:val="00CB6936"/>
    <w:rsid w:val="00CC1EB8"/>
    <w:rsid w:val="00CC75DB"/>
    <w:rsid w:val="00CD0585"/>
    <w:rsid w:val="00CD20F1"/>
    <w:rsid w:val="00CD260A"/>
    <w:rsid w:val="00CD70F6"/>
    <w:rsid w:val="00CE0BE7"/>
    <w:rsid w:val="00CF47B5"/>
    <w:rsid w:val="00D124F2"/>
    <w:rsid w:val="00D22000"/>
    <w:rsid w:val="00D22569"/>
    <w:rsid w:val="00D33143"/>
    <w:rsid w:val="00D35075"/>
    <w:rsid w:val="00D40024"/>
    <w:rsid w:val="00D41912"/>
    <w:rsid w:val="00D547E4"/>
    <w:rsid w:val="00D56207"/>
    <w:rsid w:val="00D6123C"/>
    <w:rsid w:val="00D639E5"/>
    <w:rsid w:val="00D765AF"/>
    <w:rsid w:val="00D8240A"/>
    <w:rsid w:val="00D9158F"/>
    <w:rsid w:val="00D95BE8"/>
    <w:rsid w:val="00DA4C88"/>
    <w:rsid w:val="00DA5D74"/>
    <w:rsid w:val="00DB041B"/>
    <w:rsid w:val="00DD25BE"/>
    <w:rsid w:val="00DD357B"/>
    <w:rsid w:val="00DD4208"/>
    <w:rsid w:val="00DE5963"/>
    <w:rsid w:val="00DE6F01"/>
    <w:rsid w:val="00DF1316"/>
    <w:rsid w:val="00DF1D8A"/>
    <w:rsid w:val="00E028B9"/>
    <w:rsid w:val="00E05274"/>
    <w:rsid w:val="00E1454F"/>
    <w:rsid w:val="00E15228"/>
    <w:rsid w:val="00E166FE"/>
    <w:rsid w:val="00E25558"/>
    <w:rsid w:val="00E271A3"/>
    <w:rsid w:val="00E3231D"/>
    <w:rsid w:val="00E5171B"/>
    <w:rsid w:val="00E519CA"/>
    <w:rsid w:val="00E53E04"/>
    <w:rsid w:val="00E542A2"/>
    <w:rsid w:val="00E75134"/>
    <w:rsid w:val="00E763C4"/>
    <w:rsid w:val="00E81642"/>
    <w:rsid w:val="00E93FCD"/>
    <w:rsid w:val="00EA2B92"/>
    <w:rsid w:val="00EA3857"/>
    <w:rsid w:val="00EA43FE"/>
    <w:rsid w:val="00EB1E68"/>
    <w:rsid w:val="00EB51E6"/>
    <w:rsid w:val="00EB6BF5"/>
    <w:rsid w:val="00EC79F5"/>
    <w:rsid w:val="00ED07A1"/>
    <w:rsid w:val="00ED0FD1"/>
    <w:rsid w:val="00EF0672"/>
    <w:rsid w:val="00EF6CE0"/>
    <w:rsid w:val="00F07932"/>
    <w:rsid w:val="00F13E55"/>
    <w:rsid w:val="00F20877"/>
    <w:rsid w:val="00F21299"/>
    <w:rsid w:val="00F22F57"/>
    <w:rsid w:val="00F30E8F"/>
    <w:rsid w:val="00F31508"/>
    <w:rsid w:val="00F4700C"/>
    <w:rsid w:val="00F5454D"/>
    <w:rsid w:val="00F55C47"/>
    <w:rsid w:val="00F638B3"/>
    <w:rsid w:val="00F66940"/>
    <w:rsid w:val="00F6727A"/>
    <w:rsid w:val="00F70C50"/>
    <w:rsid w:val="00F736D1"/>
    <w:rsid w:val="00F9552E"/>
    <w:rsid w:val="00FC23DC"/>
    <w:rsid w:val="00FC24B8"/>
    <w:rsid w:val="00FC5FB4"/>
    <w:rsid w:val="00FC7272"/>
    <w:rsid w:val="00FE77B7"/>
    <w:rsid w:val="00FF258E"/>
    <w:rsid w:val="00FF522E"/>
    <w:rsid w:val="00FF54F0"/>
    <w:rsid w:val="00FF6748"/>
    <w:rsid w:val="00FF7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1896FE"/>
  <w15:chartTrackingRefBased/>
  <w15:docId w15:val="{35392F01-BFC4-431D-BE28-F246ACBC7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7CA0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0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9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90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71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166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3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0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brandon_boswell9222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ATS%20bold%20classic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1FDD2E251524FDC9D269673E95925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D0D07-DC66-4A86-BE3E-0C8D205DA705}"/>
      </w:docPartPr>
      <w:docPartBody>
        <w:p w:rsidR="00B10EE7" w:rsidRDefault="007D7B95">
          <w:pPr>
            <w:pStyle w:val="D1FDD2E251524FDC9D269673E959254E"/>
          </w:pPr>
          <w:r>
            <w:t>Your Name</w:t>
          </w:r>
        </w:p>
      </w:docPartBody>
    </w:docPart>
    <w:docPart>
      <w:docPartPr>
        <w:name w:val="0C893E9C8B164E9FBF9B9EA43B3DF5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C21A8A-4F7D-4CED-8AD3-753182BF00BC}"/>
      </w:docPartPr>
      <w:docPartBody>
        <w:p w:rsidR="00B10EE7" w:rsidRDefault="007D7B95">
          <w:pPr>
            <w:pStyle w:val="0C893E9C8B164E9FBF9B9EA43B3DF525"/>
          </w:pPr>
          <w:r>
            <w:t>Education</w:t>
          </w:r>
        </w:p>
      </w:docPartBody>
    </w:docPart>
    <w:docPart>
      <w:docPartPr>
        <w:name w:val="50BA3A948F474B2A946152FAD588EA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7815A7-E11B-4ED1-8E5A-AAEA9007B331}"/>
      </w:docPartPr>
      <w:docPartBody>
        <w:p w:rsidR="00B10EE7" w:rsidRDefault="007D7B95">
          <w:pPr>
            <w:pStyle w:val="50BA3A948F474B2A946152FAD588EA36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728"/>
    <w:rsid w:val="000054AE"/>
    <w:rsid w:val="00012AE6"/>
    <w:rsid w:val="000A6C92"/>
    <w:rsid w:val="000F0BF2"/>
    <w:rsid w:val="00134C8C"/>
    <w:rsid w:val="00224301"/>
    <w:rsid w:val="00285505"/>
    <w:rsid w:val="002D0BD1"/>
    <w:rsid w:val="002F1A63"/>
    <w:rsid w:val="00380F47"/>
    <w:rsid w:val="00392F90"/>
    <w:rsid w:val="003B3728"/>
    <w:rsid w:val="003F3D8D"/>
    <w:rsid w:val="00457582"/>
    <w:rsid w:val="00466567"/>
    <w:rsid w:val="00521BEB"/>
    <w:rsid w:val="005225BC"/>
    <w:rsid w:val="006A479B"/>
    <w:rsid w:val="00717E95"/>
    <w:rsid w:val="007D7B95"/>
    <w:rsid w:val="007F5E75"/>
    <w:rsid w:val="00942695"/>
    <w:rsid w:val="009F2071"/>
    <w:rsid w:val="00A0764D"/>
    <w:rsid w:val="00A52692"/>
    <w:rsid w:val="00AE4410"/>
    <w:rsid w:val="00B10EE7"/>
    <w:rsid w:val="00B30BA1"/>
    <w:rsid w:val="00B55276"/>
    <w:rsid w:val="00C30256"/>
    <w:rsid w:val="00CB751F"/>
    <w:rsid w:val="00E130C8"/>
    <w:rsid w:val="00E83CBF"/>
    <w:rsid w:val="00F82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1FDD2E251524FDC9D269673E959254E">
    <w:name w:val="D1FDD2E251524FDC9D269673E959254E"/>
  </w:style>
  <w:style w:type="paragraph" w:customStyle="1" w:styleId="AA297A41F9E34EAC8DAF467B6F594E3B">
    <w:name w:val="AA297A41F9E34EAC8DAF467B6F594E3B"/>
  </w:style>
  <w:style w:type="paragraph" w:customStyle="1" w:styleId="BB17C8F693E247C8AF1F0AFE3AF13C14">
    <w:name w:val="BB17C8F693E247C8AF1F0AFE3AF13C14"/>
  </w:style>
  <w:style w:type="paragraph" w:customStyle="1" w:styleId="656EE29213954CAABB0F7B63923E5737">
    <w:name w:val="656EE29213954CAABB0F7B63923E5737"/>
  </w:style>
  <w:style w:type="paragraph" w:customStyle="1" w:styleId="D7ED2747E0984C1E890E8BC3CEB1EB56">
    <w:name w:val="D7ED2747E0984C1E890E8BC3CEB1EB56"/>
  </w:style>
  <w:style w:type="paragraph" w:customStyle="1" w:styleId="3070018C9A264BDFBF0A4F8609ACF1B4">
    <w:name w:val="3070018C9A264BDFBF0A4F8609ACF1B4"/>
  </w:style>
  <w:style w:type="paragraph" w:customStyle="1" w:styleId="A4F8AA438E554241924C8EB54AF25148">
    <w:name w:val="A4F8AA438E554241924C8EB54AF25148"/>
  </w:style>
  <w:style w:type="paragraph" w:customStyle="1" w:styleId="0C893E9C8B164E9FBF9B9EA43B3DF525">
    <w:name w:val="0C893E9C8B164E9FBF9B9EA43B3DF525"/>
  </w:style>
  <w:style w:type="paragraph" w:customStyle="1" w:styleId="0ADEB6EDEB0747B78D481637B23909A1">
    <w:name w:val="0ADEB6EDEB0747B78D481637B23909A1"/>
  </w:style>
  <w:style w:type="paragraph" w:customStyle="1" w:styleId="9B28E17667D841F8A6268DB27B8060E5">
    <w:name w:val="9B28E17667D841F8A6268DB27B8060E5"/>
  </w:style>
  <w:style w:type="paragraph" w:customStyle="1" w:styleId="52FD1F128E1342B29452970CDB50B9B9">
    <w:name w:val="52FD1F128E1342B29452970CDB50B9B9"/>
  </w:style>
  <w:style w:type="paragraph" w:customStyle="1" w:styleId="9A0ABD8F81C34C0BB29FC4858CABCF73">
    <w:name w:val="9A0ABD8F81C34C0BB29FC4858CABCF73"/>
  </w:style>
  <w:style w:type="paragraph" w:customStyle="1" w:styleId="715088466B8A4139B739B48853BFBF05">
    <w:name w:val="715088466B8A4139B739B48853BFBF05"/>
  </w:style>
  <w:style w:type="paragraph" w:customStyle="1" w:styleId="55BE97339DD244D99CBE27FD55E11524">
    <w:name w:val="55BE97339DD244D99CBE27FD55E11524"/>
  </w:style>
  <w:style w:type="paragraph" w:customStyle="1" w:styleId="23B0D3BA7FEF4D19AF36F8CB3E524E09">
    <w:name w:val="23B0D3BA7FEF4D19AF36F8CB3E524E09"/>
  </w:style>
  <w:style w:type="paragraph" w:customStyle="1" w:styleId="EBD2BB2204094E4E94B12B77EF69E867">
    <w:name w:val="EBD2BB2204094E4E94B12B77EF69E867"/>
  </w:style>
  <w:style w:type="paragraph" w:customStyle="1" w:styleId="EEA695DAD684484B98B0A42D21FE52B6">
    <w:name w:val="EEA695DAD684484B98B0A42D21FE52B6"/>
  </w:style>
  <w:style w:type="paragraph" w:customStyle="1" w:styleId="E727ED5D9A25471FBE4C5844A83ECF49">
    <w:name w:val="E727ED5D9A25471FBE4C5844A83ECF49"/>
  </w:style>
  <w:style w:type="paragraph" w:customStyle="1" w:styleId="CE257F91610A43E3A53EB52D8A030DD7">
    <w:name w:val="CE257F91610A43E3A53EB52D8A030DD7"/>
  </w:style>
  <w:style w:type="paragraph" w:customStyle="1" w:styleId="3A62B0A4F2FB4D1188FBA70877A4C37B">
    <w:name w:val="3A62B0A4F2FB4D1188FBA70877A4C37B"/>
  </w:style>
  <w:style w:type="paragraph" w:customStyle="1" w:styleId="89A5C129E34F4DE6A6CA5A90F90C759F">
    <w:name w:val="89A5C129E34F4DE6A6CA5A90F90C759F"/>
  </w:style>
  <w:style w:type="paragraph" w:customStyle="1" w:styleId="5A2A35561CD04E5A9C2051FA0B627B17">
    <w:name w:val="5A2A35561CD04E5A9C2051FA0B627B17"/>
  </w:style>
  <w:style w:type="paragraph" w:customStyle="1" w:styleId="3880706CF5BD44859828EB0970F7900E">
    <w:name w:val="3880706CF5BD44859828EB0970F7900E"/>
  </w:style>
  <w:style w:type="paragraph" w:customStyle="1" w:styleId="3D03D592E78440C99274D155CBABE3C6">
    <w:name w:val="3D03D592E78440C99274D155CBABE3C6"/>
  </w:style>
  <w:style w:type="paragraph" w:customStyle="1" w:styleId="B71879CE7C6340249299D41101B5616C">
    <w:name w:val="B71879CE7C6340249299D41101B5616C"/>
  </w:style>
  <w:style w:type="paragraph" w:customStyle="1" w:styleId="55C93DC557204EDE98D32D7F888803C4">
    <w:name w:val="55C93DC557204EDE98D32D7F888803C4"/>
  </w:style>
  <w:style w:type="paragraph" w:customStyle="1" w:styleId="6E4ABE0622194150879E692CAF299230">
    <w:name w:val="6E4ABE0622194150879E692CAF299230"/>
  </w:style>
  <w:style w:type="paragraph" w:customStyle="1" w:styleId="E0BF3AFC63FA44879FD734374B279015">
    <w:name w:val="E0BF3AFC63FA44879FD734374B279015"/>
  </w:style>
  <w:style w:type="paragraph" w:customStyle="1" w:styleId="50BA3A948F474B2A946152FAD588EA36">
    <w:name w:val="50BA3A948F474B2A946152FAD588EA36"/>
  </w:style>
  <w:style w:type="paragraph" w:customStyle="1" w:styleId="8F72350A9F584556BAC645274F04C137">
    <w:name w:val="8F72350A9F584556BAC645274F04C137"/>
  </w:style>
  <w:style w:type="paragraph" w:customStyle="1" w:styleId="4569E001CC6B4C4F9EF3A45DF0876AD9">
    <w:name w:val="4569E001CC6B4C4F9EF3A45DF0876AD9"/>
  </w:style>
  <w:style w:type="paragraph" w:customStyle="1" w:styleId="193475AA68EC48CD8B19BFCAB7DE3A75">
    <w:name w:val="193475AA68EC48CD8B19BFCAB7DE3A75"/>
  </w:style>
  <w:style w:type="paragraph" w:customStyle="1" w:styleId="3D56C87F96CA46BE9A39E911EE4DE444">
    <w:name w:val="3D56C87F96CA46BE9A39E911EE4DE444"/>
  </w:style>
  <w:style w:type="paragraph" w:customStyle="1" w:styleId="8DB623F3DF144FB7A1AD294F837517AB">
    <w:name w:val="8DB623F3DF144FB7A1AD294F837517AB"/>
  </w:style>
  <w:style w:type="paragraph" w:customStyle="1" w:styleId="EE5338FF304040448975275A9E240AAC">
    <w:name w:val="EE5338FF304040448975275A9E240AAC"/>
  </w:style>
  <w:style w:type="paragraph" w:customStyle="1" w:styleId="8641C764B9DF4B078914A915E2BFF9F8">
    <w:name w:val="8641C764B9DF4B078914A915E2BFF9F8"/>
  </w:style>
  <w:style w:type="paragraph" w:customStyle="1" w:styleId="96ACD3E2BF264FA2A20225C78003DAAD">
    <w:name w:val="96ACD3E2BF264FA2A20225C78003DAAD"/>
    <w:rsid w:val="003B3728"/>
  </w:style>
  <w:style w:type="paragraph" w:customStyle="1" w:styleId="0D40C4EEF75D4E4CBBF7056592A9B824">
    <w:name w:val="0D40C4EEF75D4E4CBBF7056592A9B824"/>
    <w:rsid w:val="003B3728"/>
  </w:style>
  <w:style w:type="paragraph" w:customStyle="1" w:styleId="078733D5190644BE9DCDE95AD4A7CC09">
    <w:name w:val="078733D5190644BE9DCDE95AD4A7CC09"/>
    <w:rsid w:val="003B3728"/>
  </w:style>
  <w:style w:type="paragraph" w:customStyle="1" w:styleId="7A4FAF3ECC9540A8830F9FC4CC7D78C4">
    <w:name w:val="7A4FAF3ECC9540A8830F9FC4CC7D78C4"/>
    <w:rsid w:val="003B3728"/>
  </w:style>
  <w:style w:type="paragraph" w:customStyle="1" w:styleId="5ABF410A95E9486D8939A2C4ACCE6ADF">
    <w:name w:val="5ABF410A95E9486D8939A2C4ACCE6ADF"/>
    <w:rsid w:val="003B3728"/>
  </w:style>
  <w:style w:type="paragraph" w:customStyle="1" w:styleId="D3543DE7754B420D8CBAD01F3EAFAF15">
    <w:name w:val="D3543DE7754B420D8CBAD01F3EAFAF15"/>
    <w:rsid w:val="003B3728"/>
  </w:style>
  <w:style w:type="paragraph" w:customStyle="1" w:styleId="6ADA15E4556C49F3B14A177AA60E9291">
    <w:name w:val="6ADA15E4556C49F3B14A177AA60E9291"/>
    <w:rsid w:val="003B3728"/>
  </w:style>
  <w:style w:type="paragraph" w:customStyle="1" w:styleId="08FF3C094A9D4EC0BB946323F36FD2CA">
    <w:name w:val="08FF3C094A9D4EC0BB946323F36FD2CA"/>
    <w:rsid w:val="003B3728"/>
  </w:style>
  <w:style w:type="paragraph" w:customStyle="1" w:styleId="E899CB21C83A459EA8CB522A467A428C">
    <w:name w:val="E899CB21C83A459EA8CB522A467A428C"/>
    <w:rsid w:val="003B3728"/>
  </w:style>
  <w:style w:type="paragraph" w:customStyle="1" w:styleId="0F2C97E8AE184FFCBDE52993EFEEBC4A">
    <w:name w:val="0F2C97E8AE184FFCBDE52993EFEEBC4A"/>
    <w:rsid w:val="003B3728"/>
  </w:style>
  <w:style w:type="paragraph" w:customStyle="1" w:styleId="4A354B9399F74097954ABF1840C6FB3A">
    <w:name w:val="4A354B9399F74097954ABF1840C6FB3A"/>
    <w:rsid w:val="003B3728"/>
  </w:style>
  <w:style w:type="paragraph" w:customStyle="1" w:styleId="E8A25251CC3E4DC2A0040950E77FFDAF">
    <w:name w:val="E8A25251CC3E4DC2A0040950E77FFDAF"/>
    <w:rsid w:val="003B3728"/>
  </w:style>
  <w:style w:type="paragraph" w:customStyle="1" w:styleId="2B82EDA22E944943BE0FB7103A3F89EE">
    <w:name w:val="2B82EDA22E944943BE0FB7103A3F89EE"/>
    <w:rsid w:val="003B3728"/>
  </w:style>
  <w:style w:type="paragraph" w:customStyle="1" w:styleId="63EFF00512D94D6A9E524A30F7D709E3">
    <w:name w:val="63EFF00512D94D6A9E524A30F7D709E3"/>
    <w:rsid w:val="006A479B"/>
  </w:style>
  <w:style w:type="paragraph" w:customStyle="1" w:styleId="F012EFCB679D4B0A9661BFFC22784E84">
    <w:name w:val="F012EFCB679D4B0A9661BFFC22784E84"/>
    <w:rsid w:val="006A479B"/>
  </w:style>
  <w:style w:type="paragraph" w:customStyle="1" w:styleId="132767191B1D4D4FB7F734ADFE40BF3C">
    <w:name w:val="132767191B1D4D4FB7F734ADFE40BF3C"/>
    <w:rsid w:val="00F82B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ATS bold classic resume.dotx</Template>
  <TotalTime>811</TotalTime>
  <Pages>4</Pages>
  <Words>1437</Words>
  <Characters>8196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/>
  <dc:description>Brandon Boswell</dc:description>
  <cp:lastModifiedBy>user</cp:lastModifiedBy>
  <cp:revision>664</cp:revision>
  <cp:lastPrinted>2025-09-15T01:08:00Z</cp:lastPrinted>
  <dcterms:created xsi:type="dcterms:W3CDTF">2025-07-30T00:51:00Z</dcterms:created>
  <dcterms:modified xsi:type="dcterms:W3CDTF">2025-12-16T14:11:00Z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