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68DF" w14:textId="77777777" w:rsidR="00771F01" w:rsidRPr="00E94A47" w:rsidRDefault="00771F01" w:rsidP="00465150">
      <w:pPr>
        <w:spacing w:after="0" w:line="240" w:lineRule="auto"/>
        <w:ind w:left="3600" w:firstLine="720"/>
        <w:rPr>
          <w:rFonts w:ascii="Calibri" w:hAnsi="Calibri" w:cs="Calibri"/>
          <w:b/>
          <w:bCs/>
          <w:sz w:val="32"/>
          <w:szCs w:val="32"/>
        </w:rPr>
      </w:pPr>
      <w:r>
        <w:rPr>
          <w:rFonts w:ascii="Calibri" w:hAnsi="Calibri" w:cs="Calibri"/>
          <w:b/>
          <w:bCs/>
          <w:sz w:val="32"/>
          <w:szCs w:val="32"/>
        </w:rPr>
        <w:t>SWETHA SRI JETTI</w:t>
      </w:r>
    </w:p>
    <w:p w14:paraId="4E5329B3" w14:textId="77777777" w:rsidR="00771F01" w:rsidRPr="00DF0959" w:rsidRDefault="00771F01" w:rsidP="00771F01">
      <w:pPr>
        <w:spacing w:after="0" w:line="240" w:lineRule="auto"/>
        <w:jc w:val="center"/>
        <w:rPr>
          <w:rFonts w:ascii="Calibri" w:hAnsi="Calibri" w:cs="Calibri"/>
        </w:rPr>
      </w:pPr>
      <w:r>
        <w:rPr>
          <w:rFonts w:ascii="Calibri" w:hAnsi="Calibri" w:cs="Calibri"/>
        </w:rPr>
        <w:t xml:space="preserve">+1 (708)-627-0497 | </w:t>
      </w:r>
      <w:hyperlink r:id="rId6" w:history="1">
        <w:r>
          <w:rPr>
            <w:rStyle w:val="Hyperlink"/>
            <w:rFonts w:ascii="Calibri" w:hAnsi="Calibri" w:cs="Calibri"/>
          </w:rPr>
          <w:t>swethajetti03@gmail.com</w:t>
        </w:r>
      </w:hyperlink>
      <w:r>
        <w:rPr>
          <w:rFonts w:ascii="Calibri" w:hAnsi="Calibri" w:cs="Calibri"/>
        </w:rPr>
        <w:t xml:space="preserve"> |</w:t>
      </w:r>
      <w:r>
        <w:rPr>
          <w:rFonts w:ascii="Segoe UI" w:hAnsi="Segoe UI" w:cs="Segoe UI"/>
          <w:sz w:val="21"/>
          <w:szCs w:val="21"/>
          <w:shd w:val="clear" w:color="auto" w:fill="FFFFFF"/>
        </w:rPr>
        <w:t xml:space="preserve"> </w:t>
      </w:r>
      <w:hyperlink r:id="rId7" w:history="1">
        <w:r>
          <w:rPr>
            <w:rStyle w:val="Hyperlink"/>
            <w:rFonts w:ascii="Segoe UI" w:hAnsi="Segoe UI" w:cs="Segoe UI"/>
            <w:sz w:val="21"/>
            <w:szCs w:val="21"/>
            <w:shd w:val="clear" w:color="auto" w:fill="FFFFFF"/>
          </w:rPr>
          <w:t>LinkedIn</w:t>
        </w:r>
      </w:hyperlink>
    </w:p>
    <w:p w14:paraId="67738713" w14:textId="77777777" w:rsidR="00771F01" w:rsidRPr="00DF0959" w:rsidRDefault="00771F01" w:rsidP="00771F01">
      <w:pPr>
        <w:spacing w:line="240" w:lineRule="auto"/>
        <w:rPr>
          <w:rFonts w:ascii="Calibri" w:hAnsi="Calibri" w:cs="Calibri"/>
          <w:sz w:val="22"/>
          <w:szCs w:val="22"/>
        </w:rPr>
      </w:pPr>
      <w:r>
        <w:rPr>
          <w:rFonts w:ascii="Calibri" w:hAnsi="Calibri" w:cs="Calibri"/>
          <w:b/>
          <w:sz w:val="22"/>
          <w:szCs w:val="22"/>
        </w:rPr>
        <w:t>__________________________________________________________________________________________________</w:t>
      </w:r>
    </w:p>
    <w:p w14:paraId="5611D5F1" w14:textId="77777777" w:rsidR="00771F01" w:rsidRDefault="00771F01" w:rsidP="00A76CEA">
      <w:pPr>
        <w:spacing w:line="276" w:lineRule="auto"/>
        <w:rPr>
          <w:rFonts w:ascii="Times New Roman" w:hAnsi="Times New Roman" w:cs="Times New Roman"/>
          <w:b/>
          <w:bCs/>
          <w:sz w:val="22"/>
          <w:szCs w:val="22"/>
        </w:rPr>
      </w:pPr>
      <w:r>
        <w:rPr>
          <w:rFonts w:ascii="Times New Roman" w:hAnsi="Times New Roman" w:cs="Times New Roman"/>
          <w:b/>
          <w:bCs/>
          <w:sz w:val="22"/>
          <w:szCs w:val="22"/>
        </w:rPr>
        <w:t>PROFESSIONAL SUMMARY</w:t>
      </w:r>
    </w:p>
    <w:p w14:paraId="054969ED" w14:textId="77777777" w:rsidR="00475B30" w:rsidRDefault="00475B30" w:rsidP="008E4057">
      <w:pPr>
        <w:pStyle w:val="NormalWeb"/>
        <w:numPr>
          <w:ilvl w:val="0"/>
          <w:numId w:val="3"/>
        </w:numPr>
        <w:ind w:left="360"/>
        <w:jc w:val="both"/>
        <w:rPr>
          <w:sz w:val="22"/>
          <w:szCs w:val="22"/>
        </w:rPr>
      </w:pPr>
      <w:r>
        <w:rPr>
          <w:sz w:val="22"/>
          <w:szCs w:val="22"/>
        </w:rPr>
        <w:t>Generative AI and Machine Learning Engineer with 9+ years of experience delivering AI and ML solutions across healthcare, finance, insurance, and aviation domains, with hands-on experience building enterprise-scale, cloud-native AI systems.</w:t>
      </w:r>
    </w:p>
    <w:p w14:paraId="6C7167BC" w14:textId="77777777" w:rsidR="00475B30" w:rsidRDefault="00475B30" w:rsidP="008E4057">
      <w:pPr>
        <w:pStyle w:val="NormalWeb"/>
        <w:numPr>
          <w:ilvl w:val="0"/>
          <w:numId w:val="3"/>
        </w:numPr>
        <w:ind w:left="360"/>
        <w:jc w:val="both"/>
        <w:rPr>
          <w:sz w:val="22"/>
          <w:szCs w:val="22"/>
        </w:rPr>
      </w:pPr>
      <w:r>
        <w:rPr>
          <w:sz w:val="22"/>
          <w:szCs w:val="22"/>
        </w:rPr>
        <w:t xml:space="preserve">Experience designing and implementing Azure-based Generative AI platforms using </w:t>
      </w:r>
      <w:r>
        <w:rPr>
          <w:b/>
          <w:bCs/>
          <w:sz w:val="22"/>
          <w:szCs w:val="22"/>
        </w:rPr>
        <w:t xml:space="preserve">Azure OpenAI, Azure Cognitive Search, LangChain, LangGraph, </w:t>
      </w:r>
      <w:r>
        <w:rPr>
          <w:sz w:val="22"/>
          <w:szCs w:val="22"/>
        </w:rPr>
        <w:t>and</w:t>
      </w:r>
      <w:r>
        <w:rPr>
          <w:b/>
          <w:bCs/>
          <w:sz w:val="22"/>
          <w:szCs w:val="22"/>
        </w:rPr>
        <w:t xml:space="preserve"> PromptFlow </w:t>
      </w:r>
      <w:r>
        <w:rPr>
          <w:sz w:val="22"/>
          <w:szCs w:val="22"/>
        </w:rPr>
        <w:t xml:space="preserve">to build </w:t>
      </w:r>
      <w:r>
        <w:rPr>
          <w:b/>
          <w:bCs/>
          <w:sz w:val="22"/>
          <w:szCs w:val="22"/>
        </w:rPr>
        <w:t>retrieval-augmented generation (RAG)</w:t>
      </w:r>
      <w:r>
        <w:rPr>
          <w:sz w:val="22"/>
          <w:szCs w:val="22"/>
        </w:rPr>
        <w:t xml:space="preserve"> pipelines, document intelligence workflows, and automated summarization systems.</w:t>
      </w:r>
    </w:p>
    <w:p w14:paraId="55A591CE" w14:textId="77777777" w:rsidR="00884E00" w:rsidRPr="00475B30" w:rsidRDefault="00475B30" w:rsidP="008E4057">
      <w:pPr>
        <w:pStyle w:val="NormalWeb"/>
        <w:numPr>
          <w:ilvl w:val="0"/>
          <w:numId w:val="3"/>
        </w:numPr>
        <w:ind w:left="360"/>
        <w:jc w:val="both"/>
        <w:rPr>
          <w:sz w:val="22"/>
          <w:szCs w:val="22"/>
        </w:rPr>
      </w:pPr>
      <w:r>
        <w:rPr>
          <w:sz w:val="22"/>
          <w:szCs w:val="22"/>
        </w:rPr>
        <w:t xml:space="preserve">Strong background in </w:t>
      </w:r>
      <w:r>
        <w:rPr>
          <w:b/>
          <w:bCs/>
          <w:sz w:val="22"/>
          <w:szCs w:val="22"/>
        </w:rPr>
        <w:t>Natural Language Processing (NLP)</w:t>
      </w:r>
      <w:r>
        <w:rPr>
          <w:sz w:val="22"/>
          <w:szCs w:val="22"/>
        </w:rPr>
        <w:t xml:space="preserve"> using </w:t>
      </w:r>
      <w:r>
        <w:rPr>
          <w:b/>
          <w:bCs/>
          <w:sz w:val="22"/>
          <w:szCs w:val="22"/>
        </w:rPr>
        <w:t>HuggingFace Transformers, BioBERT, ClinicalBERT</w:t>
      </w:r>
      <w:r>
        <w:rPr>
          <w:sz w:val="22"/>
          <w:szCs w:val="22"/>
        </w:rPr>
        <w:t>, and rule-based extraction techniques for document classification, tagging, information extraction, and text analytics across medical and financial datasets.</w:t>
      </w:r>
    </w:p>
    <w:p w14:paraId="4BD76513" w14:textId="77777777" w:rsidR="00475B30" w:rsidRPr="00B15AAE" w:rsidRDefault="00475B30" w:rsidP="008E4057">
      <w:pPr>
        <w:pStyle w:val="NormalWeb"/>
        <w:numPr>
          <w:ilvl w:val="0"/>
          <w:numId w:val="3"/>
        </w:numPr>
        <w:ind w:left="360"/>
        <w:jc w:val="both"/>
        <w:rPr>
          <w:b/>
          <w:bCs/>
          <w:sz w:val="22"/>
          <w:szCs w:val="22"/>
        </w:rPr>
      </w:pPr>
      <w:r>
        <w:rPr>
          <w:sz w:val="22"/>
          <w:szCs w:val="22"/>
        </w:rPr>
        <w:t xml:space="preserve">Extensive experience developing, training, and optimizing machine learning and deep learning models using </w:t>
      </w:r>
      <w:r>
        <w:rPr>
          <w:b/>
          <w:bCs/>
          <w:sz w:val="22"/>
          <w:szCs w:val="22"/>
        </w:rPr>
        <w:t xml:space="preserve">TensorFlow, PyTorch, XGBoost, </w:t>
      </w:r>
      <w:r>
        <w:rPr>
          <w:sz w:val="22"/>
          <w:szCs w:val="22"/>
        </w:rPr>
        <w:t>and</w:t>
      </w:r>
      <w:r>
        <w:rPr>
          <w:b/>
          <w:bCs/>
          <w:sz w:val="22"/>
          <w:szCs w:val="22"/>
        </w:rPr>
        <w:t xml:space="preserve"> LightGBM</w:t>
      </w:r>
      <w:r>
        <w:rPr>
          <w:sz w:val="22"/>
          <w:szCs w:val="22"/>
        </w:rPr>
        <w:t xml:space="preserve">, and deploying models through </w:t>
      </w:r>
      <w:r>
        <w:rPr>
          <w:b/>
          <w:bCs/>
          <w:sz w:val="22"/>
          <w:szCs w:val="22"/>
        </w:rPr>
        <w:t>FastAPI, Docker, and Azure Kubernetes Service (AKS).</w:t>
      </w:r>
    </w:p>
    <w:p w14:paraId="214D708E" w14:textId="77777777" w:rsidR="00475B30" w:rsidRDefault="00475B30" w:rsidP="008E4057">
      <w:pPr>
        <w:pStyle w:val="NormalWeb"/>
        <w:numPr>
          <w:ilvl w:val="0"/>
          <w:numId w:val="3"/>
        </w:numPr>
        <w:ind w:left="360"/>
        <w:jc w:val="both"/>
        <w:rPr>
          <w:sz w:val="22"/>
          <w:szCs w:val="22"/>
        </w:rPr>
      </w:pPr>
      <w:r>
        <w:rPr>
          <w:sz w:val="22"/>
          <w:szCs w:val="22"/>
        </w:rPr>
        <w:t xml:space="preserve">Hands-on experience building data engineering and analytics pipelines using </w:t>
      </w:r>
      <w:r>
        <w:rPr>
          <w:b/>
          <w:bCs/>
          <w:sz w:val="22"/>
          <w:szCs w:val="22"/>
        </w:rPr>
        <w:t xml:space="preserve">Azure Databricks, PySpark, Azure Data Factory, </w:t>
      </w:r>
      <w:r>
        <w:rPr>
          <w:sz w:val="22"/>
          <w:szCs w:val="22"/>
        </w:rPr>
        <w:t>and</w:t>
      </w:r>
      <w:r>
        <w:rPr>
          <w:b/>
          <w:bCs/>
          <w:sz w:val="22"/>
          <w:szCs w:val="22"/>
        </w:rPr>
        <w:t xml:space="preserve"> Azure Synapse</w:t>
      </w:r>
      <w:r>
        <w:rPr>
          <w:sz w:val="22"/>
          <w:szCs w:val="22"/>
        </w:rPr>
        <w:t xml:space="preserve"> Analytics to support large-scale batch processing and near real-time inference workflows.</w:t>
      </w:r>
    </w:p>
    <w:p w14:paraId="32E3CB95" w14:textId="77777777" w:rsidR="00475B30" w:rsidRDefault="00475B30" w:rsidP="008E4057">
      <w:pPr>
        <w:pStyle w:val="NormalWeb"/>
        <w:numPr>
          <w:ilvl w:val="0"/>
          <w:numId w:val="3"/>
        </w:numPr>
        <w:ind w:left="360"/>
        <w:jc w:val="both"/>
        <w:rPr>
          <w:sz w:val="22"/>
          <w:szCs w:val="22"/>
        </w:rPr>
      </w:pPr>
      <w:r>
        <w:rPr>
          <w:sz w:val="22"/>
          <w:szCs w:val="22"/>
        </w:rPr>
        <w:t xml:space="preserve">Proven experience implementing </w:t>
      </w:r>
      <w:r>
        <w:rPr>
          <w:b/>
          <w:bCs/>
          <w:sz w:val="22"/>
          <w:szCs w:val="22"/>
        </w:rPr>
        <w:t>MLOps</w:t>
      </w:r>
      <w:r>
        <w:rPr>
          <w:sz w:val="22"/>
          <w:szCs w:val="22"/>
        </w:rPr>
        <w:t xml:space="preserve"> practices using </w:t>
      </w:r>
      <w:r>
        <w:rPr>
          <w:b/>
          <w:bCs/>
          <w:sz w:val="22"/>
          <w:szCs w:val="22"/>
        </w:rPr>
        <w:t>MLflow</w:t>
      </w:r>
      <w:r>
        <w:rPr>
          <w:sz w:val="22"/>
          <w:szCs w:val="22"/>
        </w:rPr>
        <w:t xml:space="preserve">, </w:t>
      </w:r>
      <w:r>
        <w:rPr>
          <w:b/>
          <w:bCs/>
          <w:sz w:val="22"/>
          <w:szCs w:val="22"/>
        </w:rPr>
        <w:t>GitHub Actions, Apache Airflow, and Azure-native CI/CD services</w:t>
      </w:r>
      <w:r>
        <w:rPr>
          <w:sz w:val="22"/>
          <w:szCs w:val="22"/>
        </w:rPr>
        <w:t>, including experiment tracking, model versioning, drift monitoring, automated retraining, and production deployments.</w:t>
      </w:r>
    </w:p>
    <w:p w14:paraId="6805DE5B" w14:textId="77777777" w:rsidR="00475B30" w:rsidRDefault="00475B30" w:rsidP="008E4057">
      <w:pPr>
        <w:pStyle w:val="NormalWeb"/>
        <w:numPr>
          <w:ilvl w:val="0"/>
          <w:numId w:val="3"/>
        </w:numPr>
        <w:ind w:left="360"/>
        <w:jc w:val="both"/>
        <w:rPr>
          <w:sz w:val="22"/>
          <w:szCs w:val="22"/>
        </w:rPr>
      </w:pPr>
      <w:r>
        <w:rPr>
          <w:sz w:val="22"/>
          <w:szCs w:val="22"/>
        </w:rPr>
        <w:t xml:space="preserve">Strong understanding of secure and compliant AI system design, including </w:t>
      </w:r>
      <w:r>
        <w:rPr>
          <w:b/>
          <w:bCs/>
          <w:sz w:val="22"/>
          <w:szCs w:val="22"/>
        </w:rPr>
        <w:t>HIPAA</w:t>
      </w:r>
      <w:r>
        <w:rPr>
          <w:sz w:val="22"/>
          <w:szCs w:val="22"/>
        </w:rPr>
        <w:t xml:space="preserve"> </w:t>
      </w:r>
      <w:r>
        <w:rPr>
          <w:b/>
          <w:bCs/>
          <w:sz w:val="22"/>
          <w:szCs w:val="22"/>
        </w:rPr>
        <w:t>compliance</w:t>
      </w:r>
      <w:r>
        <w:rPr>
          <w:sz w:val="22"/>
          <w:szCs w:val="22"/>
        </w:rPr>
        <w:t xml:space="preserve">, </w:t>
      </w:r>
      <w:r>
        <w:rPr>
          <w:b/>
          <w:bCs/>
          <w:sz w:val="22"/>
          <w:szCs w:val="22"/>
        </w:rPr>
        <w:t>PHI handling</w:t>
      </w:r>
      <w:r>
        <w:rPr>
          <w:sz w:val="22"/>
          <w:szCs w:val="22"/>
        </w:rPr>
        <w:t>, role-based access control (</w:t>
      </w:r>
      <w:r>
        <w:rPr>
          <w:b/>
          <w:bCs/>
          <w:sz w:val="22"/>
          <w:szCs w:val="22"/>
        </w:rPr>
        <w:t>RBAC</w:t>
      </w:r>
      <w:r>
        <w:rPr>
          <w:sz w:val="22"/>
          <w:szCs w:val="22"/>
        </w:rPr>
        <w:t>), encryption, auditing, and enterprise data governance in regulated healthcare and financial environments.</w:t>
      </w:r>
    </w:p>
    <w:p w14:paraId="443030FC" w14:textId="77777777" w:rsidR="00475B30" w:rsidRDefault="00475B30" w:rsidP="008E4057">
      <w:pPr>
        <w:pStyle w:val="NormalWeb"/>
        <w:numPr>
          <w:ilvl w:val="0"/>
          <w:numId w:val="3"/>
        </w:numPr>
        <w:ind w:left="360"/>
        <w:jc w:val="both"/>
        <w:rPr>
          <w:sz w:val="22"/>
          <w:szCs w:val="22"/>
        </w:rPr>
      </w:pPr>
      <w:r>
        <w:rPr>
          <w:sz w:val="22"/>
          <w:szCs w:val="22"/>
        </w:rPr>
        <w:t>Demonstrated ability to collaborate with clinicians, business analysts, product teams, and engineering stakeholders to translate domain requirements into scalable AI solutions that support operational efficiency and data-driven decision making.</w:t>
      </w:r>
    </w:p>
    <w:p w14:paraId="07D40AEB" w14:textId="77777777" w:rsidR="00475B30" w:rsidRDefault="00475B30" w:rsidP="008E4057">
      <w:pPr>
        <w:pStyle w:val="NormalWeb"/>
        <w:numPr>
          <w:ilvl w:val="0"/>
          <w:numId w:val="3"/>
        </w:numPr>
        <w:ind w:left="360"/>
        <w:jc w:val="both"/>
        <w:rPr>
          <w:sz w:val="22"/>
          <w:szCs w:val="22"/>
        </w:rPr>
      </w:pPr>
      <w:r>
        <w:rPr>
          <w:sz w:val="22"/>
          <w:szCs w:val="22"/>
        </w:rPr>
        <w:t xml:space="preserve">Experience deploying and operating </w:t>
      </w:r>
      <w:r>
        <w:rPr>
          <w:b/>
          <w:bCs/>
          <w:sz w:val="22"/>
          <w:szCs w:val="22"/>
        </w:rPr>
        <w:t>Generative AI and ML</w:t>
      </w:r>
      <w:r>
        <w:rPr>
          <w:sz w:val="22"/>
          <w:szCs w:val="22"/>
        </w:rPr>
        <w:t xml:space="preserve"> systems in production environments, including model inference optimization, cost monitoring, latency tuning, and reliability improvements for large-scale enterprise workloads.</w:t>
      </w:r>
    </w:p>
    <w:p w14:paraId="6CB384E7" w14:textId="77777777" w:rsidR="0072760B" w:rsidRPr="00475B30" w:rsidRDefault="0072760B" w:rsidP="00A76CEA">
      <w:pPr>
        <w:pStyle w:val="NormalWeb"/>
        <w:rPr>
          <w:sz w:val="22"/>
          <w:szCs w:val="22"/>
        </w:rPr>
      </w:pPr>
      <w:r>
        <w:rPr>
          <w:b/>
          <w:bCs/>
          <w:sz w:val="22"/>
          <w:szCs w:val="22"/>
        </w:rPr>
        <w:t>TECHNICAL SKILLSET</w:t>
      </w:r>
    </w:p>
    <w:tbl>
      <w:tblPr>
        <w:tblStyle w:val="TableGrid"/>
        <w:tblW w:w="0" w:type="auto"/>
        <w:tblLook w:val="04A0" w:firstRow="1" w:lastRow="0" w:firstColumn="1" w:lastColumn="0" w:noHBand="0" w:noVBand="1"/>
      </w:tblPr>
      <w:tblGrid>
        <w:gridCol w:w="2335"/>
        <w:gridCol w:w="8230"/>
      </w:tblGrid>
      <w:tr w:rsidR="0072760B" w:rsidRPr="007E11CA" w14:paraId="20FA4E59" w14:textId="77777777" w:rsidTr="00A2169B">
        <w:trPr>
          <w:trHeight w:val="268"/>
        </w:trPr>
        <w:tc>
          <w:tcPr>
            <w:tcW w:w="2335" w:type="dxa"/>
            <w:vAlign w:val="center"/>
          </w:tcPr>
          <w:p w14:paraId="3DFE8036" w14:textId="77777777" w:rsidR="0072760B" w:rsidRPr="007E11CA" w:rsidRDefault="0072760B" w:rsidP="00A76CEA">
            <w:pPr>
              <w:spacing w:line="276" w:lineRule="auto"/>
              <w:rPr>
                <w:rFonts w:ascii="Times New Roman" w:hAnsi="Times New Roman" w:cs="Times New Roman"/>
                <w:b/>
                <w:bCs/>
                <w:sz w:val="22"/>
                <w:szCs w:val="22"/>
              </w:rPr>
            </w:pPr>
            <w:r>
              <w:rPr>
                <w:rStyle w:val="Strong"/>
                <w:rFonts w:ascii="Times New Roman" w:hAnsi="Times New Roman" w:cs="Times New Roman"/>
                <w:sz w:val="22"/>
                <w:szCs w:val="22"/>
              </w:rPr>
              <w:t>Category</w:t>
            </w:r>
          </w:p>
        </w:tc>
        <w:tc>
          <w:tcPr>
            <w:tcW w:w="8230" w:type="dxa"/>
            <w:vAlign w:val="center"/>
          </w:tcPr>
          <w:p w14:paraId="67897FD7" w14:textId="77777777" w:rsidR="0072760B" w:rsidRPr="007E11CA" w:rsidRDefault="0072760B" w:rsidP="00A76CEA">
            <w:pPr>
              <w:spacing w:line="276" w:lineRule="auto"/>
              <w:rPr>
                <w:rFonts w:ascii="Times New Roman" w:hAnsi="Times New Roman" w:cs="Times New Roman"/>
                <w:b/>
                <w:bCs/>
                <w:sz w:val="22"/>
                <w:szCs w:val="22"/>
              </w:rPr>
            </w:pPr>
            <w:r>
              <w:rPr>
                <w:rStyle w:val="Strong"/>
                <w:rFonts w:ascii="Times New Roman" w:hAnsi="Times New Roman" w:cs="Times New Roman"/>
                <w:sz w:val="22"/>
                <w:szCs w:val="22"/>
              </w:rPr>
              <w:t>Tools &amp; Technologies</w:t>
            </w:r>
          </w:p>
        </w:tc>
      </w:tr>
      <w:tr w:rsidR="0072760B" w:rsidRPr="007E11CA" w14:paraId="4DF18910" w14:textId="77777777" w:rsidTr="00A2169B">
        <w:trPr>
          <w:trHeight w:val="526"/>
        </w:trPr>
        <w:tc>
          <w:tcPr>
            <w:tcW w:w="2335" w:type="dxa"/>
            <w:vAlign w:val="center"/>
          </w:tcPr>
          <w:p w14:paraId="3D9C6DBF" w14:textId="77777777" w:rsidR="0072760B" w:rsidRPr="00F854D9" w:rsidRDefault="0072760B" w:rsidP="00A76CEA">
            <w:pPr>
              <w:spacing w:line="276" w:lineRule="auto"/>
              <w:rPr>
                <w:rFonts w:ascii="Times New Roman" w:hAnsi="Times New Roman" w:cs="Times New Roman"/>
                <w:b/>
                <w:bCs/>
                <w:sz w:val="22"/>
                <w:szCs w:val="22"/>
              </w:rPr>
            </w:pPr>
            <w:r>
              <w:rPr>
                <w:rFonts w:ascii="Times New Roman" w:hAnsi="Times New Roman" w:cs="Times New Roman"/>
                <w:sz w:val="22"/>
                <w:szCs w:val="22"/>
              </w:rPr>
              <w:t>GenAI &amp; LLM Engineering</w:t>
            </w:r>
          </w:p>
        </w:tc>
        <w:tc>
          <w:tcPr>
            <w:tcW w:w="8230" w:type="dxa"/>
            <w:vAlign w:val="center"/>
          </w:tcPr>
          <w:p w14:paraId="352B01D1" w14:textId="294DCC43" w:rsidR="0072760B" w:rsidRPr="00E46EC4" w:rsidRDefault="00552FFC" w:rsidP="00A76CEA">
            <w:pPr>
              <w:spacing w:line="276" w:lineRule="auto"/>
              <w:rPr>
                <w:rFonts w:ascii="Times New Roman" w:hAnsi="Times New Roman" w:cs="Times New Roman"/>
                <w:sz w:val="22"/>
                <w:szCs w:val="22"/>
              </w:rPr>
            </w:pPr>
            <w:r>
              <w:rPr>
                <w:rFonts w:ascii="Times New Roman" w:hAnsi="Times New Roman" w:cs="Times New Roman"/>
                <w:sz w:val="22"/>
                <w:szCs w:val="22"/>
              </w:rPr>
              <w:t>GPT-4 / Azure OpenAI, Retrieval-Augmented Generation (RAG), LangChain, LangGraph, PromptFlow, Vector Search, Semantic Search, Prompt Engineering, LLM Evaluation, Embedding Models, LLM Guardrails</w:t>
            </w:r>
            <w:r w:rsidR="00F34AAA">
              <w:rPr>
                <w:rFonts w:ascii="Times New Roman" w:hAnsi="Times New Roman" w:cs="Times New Roman"/>
                <w:sz w:val="22"/>
                <w:szCs w:val="22"/>
              </w:rPr>
              <w:t>.</w:t>
            </w:r>
          </w:p>
        </w:tc>
      </w:tr>
      <w:tr w:rsidR="0072760B" w:rsidRPr="007E11CA" w14:paraId="057B483E" w14:textId="77777777" w:rsidTr="00A2169B">
        <w:trPr>
          <w:trHeight w:val="526"/>
        </w:trPr>
        <w:tc>
          <w:tcPr>
            <w:tcW w:w="2335" w:type="dxa"/>
            <w:vAlign w:val="center"/>
          </w:tcPr>
          <w:p w14:paraId="4624185C" w14:textId="77777777" w:rsidR="0072760B" w:rsidRPr="005265F7"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NLP &amp; Machine Learning</w:t>
            </w:r>
          </w:p>
        </w:tc>
        <w:tc>
          <w:tcPr>
            <w:tcW w:w="8230" w:type="dxa"/>
            <w:vAlign w:val="center"/>
          </w:tcPr>
          <w:p w14:paraId="71C74A53" w14:textId="2B464179" w:rsidR="0072760B" w:rsidRPr="00F854D9" w:rsidRDefault="00782557" w:rsidP="00A76CEA">
            <w:pPr>
              <w:spacing w:line="276" w:lineRule="auto"/>
              <w:rPr>
                <w:sz w:val="22"/>
                <w:szCs w:val="22"/>
              </w:rPr>
            </w:pPr>
            <w:r w:rsidRPr="00782557">
              <w:rPr>
                <w:rFonts w:ascii="Times New Roman" w:hAnsi="Times New Roman" w:cs="Times New Roman"/>
                <w:sz w:val="22"/>
                <w:szCs w:val="22"/>
              </w:rPr>
              <w:t>HuggingFace Transformers, BioBERT, ClinicalBERT, Scikit-learn, TensorFlow, PyTorch, XGBoost, LightGBM, Isolation Forest, NER, Text Classification, Summarization, Entity Extraction, Anomaly Detection, Fraud Detection, Credit Risk Modeling</w:t>
            </w:r>
          </w:p>
        </w:tc>
      </w:tr>
      <w:tr w:rsidR="00444245" w:rsidRPr="00445EA9" w14:paraId="31AFA401" w14:textId="77777777" w:rsidTr="00A2169B">
        <w:trPr>
          <w:trHeight w:val="536"/>
        </w:trPr>
        <w:tc>
          <w:tcPr>
            <w:tcW w:w="2335" w:type="dxa"/>
            <w:vAlign w:val="center"/>
          </w:tcPr>
          <w:p w14:paraId="658F3030" w14:textId="77777777" w:rsidR="00444245" w:rsidRPr="00F67369" w:rsidRDefault="00444245" w:rsidP="00A76CEA">
            <w:pPr>
              <w:spacing w:line="276" w:lineRule="auto"/>
              <w:rPr>
                <w:rFonts w:ascii="Times New Roman" w:hAnsi="Times New Roman" w:cs="Times New Roman"/>
                <w:sz w:val="22"/>
                <w:szCs w:val="22"/>
              </w:rPr>
            </w:pPr>
            <w:r>
              <w:rPr>
                <w:rFonts w:ascii="Times New Roman" w:hAnsi="Times New Roman" w:cs="Times New Roman"/>
                <w:sz w:val="22"/>
                <w:szCs w:val="22"/>
              </w:rPr>
              <w:t>Data Engineering &amp; Big Data</w:t>
            </w:r>
            <w:r>
              <w:t xml:space="preserve"> </w:t>
            </w:r>
          </w:p>
        </w:tc>
        <w:tc>
          <w:tcPr>
            <w:tcW w:w="8230" w:type="dxa"/>
            <w:vAlign w:val="center"/>
          </w:tcPr>
          <w:p w14:paraId="41388E15" w14:textId="3821A62B" w:rsidR="00444245" w:rsidRPr="00530137" w:rsidRDefault="00782557" w:rsidP="00A76CEA">
            <w:pPr>
              <w:spacing w:line="276" w:lineRule="auto"/>
              <w:rPr>
                <w:rFonts w:ascii="Times New Roman" w:hAnsi="Times New Roman" w:cs="Times New Roman"/>
                <w:sz w:val="22"/>
                <w:szCs w:val="22"/>
              </w:rPr>
            </w:pPr>
            <w:r w:rsidRPr="00782557">
              <w:rPr>
                <w:rFonts w:ascii="Times New Roman" w:hAnsi="Times New Roman" w:cs="Times New Roman"/>
                <w:sz w:val="22"/>
                <w:szCs w:val="22"/>
              </w:rPr>
              <w:t>Apache Spark, ETL Pipelines, Data Processing Pipelines, Feature Engineering, Data Validation, Data Quality Monitoring</w:t>
            </w:r>
          </w:p>
        </w:tc>
      </w:tr>
      <w:tr w:rsidR="0072760B" w:rsidRPr="00445EA9" w14:paraId="4D1DAE48" w14:textId="77777777" w:rsidTr="00A2169B">
        <w:trPr>
          <w:trHeight w:val="536"/>
        </w:trPr>
        <w:tc>
          <w:tcPr>
            <w:tcW w:w="2335" w:type="dxa"/>
            <w:vAlign w:val="center"/>
          </w:tcPr>
          <w:p w14:paraId="3A33952D" w14:textId="77777777" w:rsidR="0072760B" w:rsidRPr="005265F7"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 xml:space="preserve">Azure Cloud </w:t>
            </w:r>
          </w:p>
        </w:tc>
        <w:tc>
          <w:tcPr>
            <w:tcW w:w="8230" w:type="dxa"/>
            <w:vAlign w:val="center"/>
          </w:tcPr>
          <w:p w14:paraId="67EEBEE1" w14:textId="77777777" w:rsidR="0072760B" w:rsidRPr="00530137" w:rsidRDefault="007B34BD" w:rsidP="00A76CEA">
            <w:pPr>
              <w:spacing w:line="276" w:lineRule="auto"/>
              <w:rPr>
                <w:rFonts w:ascii="Times New Roman" w:hAnsi="Times New Roman" w:cs="Times New Roman"/>
                <w:sz w:val="22"/>
                <w:szCs w:val="22"/>
              </w:rPr>
            </w:pPr>
            <w:r>
              <w:rPr>
                <w:rFonts w:ascii="Times New Roman" w:hAnsi="Times New Roman" w:cs="Times New Roman"/>
                <w:sz w:val="22"/>
                <w:szCs w:val="22"/>
              </w:rPr>
              <w:t>Azure OpenAI, Azure Cognitive Search, Azure ML, Azure Databricks, Azure Synapse Analytics, Azure Data Factory, Azure Functions, Azure Blob Storage, Azure Kubernetes Service (AKS), Azure Key Vault, Azure Monitor, Application Insights</w:t>
            </w:r>
          </w:p>
        </w:tc>
      </w:tr>
      <w:tr w:rsidR="0072760B" w:rsidRPr="007E11CA" w14:paraId="3C7BBEEE" w14:textId="77777777" w:rsidTr="00A2169B">
        <w:trPr>
          <w:trHeight w:val="526"/>
        </w:trPr>
        <w:tc>
          <w:tcPr>
            <w:tcW w:w="2335" w:type="dxa"/>
            <w:vAlign w:val="center"/>
          </w:tcPr>
          <w:p w14:paraId="06B3D341" w14:textId="77777777" w:rsidR="0072760B" w:rsidRPr="0012328A"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AWS Cloud</w:t>
            </w:r>
          </w:p>
        </w:tc>
        <w:tc>
          <w:tcPr>
            <w:tcW w:w="8230" w:type="dxa"/>
            <w:vAlign w:val="center"/>
          </w:tcPr>
          <w:p w14:paraId="3BBC28F3" w14:textId="2F701075" w:rsidR="0072760B" w:rsidRPr="00036A87" w:rsidRDefault="00782557" w:rsidP="00A76CEA">
            <w:pPr>
              <w:spacing w:line="276" w:lineRule="auto"/>
              <w:rPr>
                <w:rFonts w:ascii="Times New Roman" w:hAnsi="Times New Roman" w:cs="Times New Roman"/>
                <w:sz w:val="22"/>
                <w:szCs w:val="22"/>
              </w:rPr>
            </w:pPr>
            <w:r w:rsidRPr="00782557">
              <w:rPr>
                <w:rFonts w:ascii="Times New Roman" w:hAnsi="Times New Roman" w:cs="Times New Roman"/>
                <w:sz w:val="22"/>
                <w:szCs w:val="22"/>
              </w:rPr>
              <w:t>Amazon SageMaker, AWS Bedrock, AWS Glue, AWS Lambda, Amazon S3, Amazon OpenSearch, AWS EMR, AWS IAM, AWS KMS, Amazon CloudWatch</w:t>
            </w:r>
            <w:r w:rsidR="00CC7D9B">
              <w:rPr>
                <w:rFonts w:ascii="Times New Roman" w:hAnsi="Times New Roman" w:cs="Times New Roman"/>
                <w:sz w:val="22"/>
                <w:szCs w:val="22"/>
              </w:rPr>
              <w:t>.</w:t>
            </w:r>
          </w:p>
        </w:tc>
      </w:tr>
      <w:tr w:rsidR="0072760B" w:rsidRPr="007E11CA" w14:paraId="1C528494" w14:textId="77777777" w:rsidTr="00A2169B">
        <w:trPr>
          <w:trHeight w:val="526"/>
        </w:trPr>
        <w:tc>
          <w:tcPr>
            <w:tcW w:w="2335" w:type="dxa"/>
            <w:vAlign w:val="center"/>
          </w:tcPr>
          <w:p w14:paraId="72588354" w14:textId="77777777" w:rsidR="0072760B" w:rsidRPr="009711AF"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GCP Cloud</w:t>
            </w:r>
          </w:p>
        </w:tc>
        <w:tc>
          <w:tcPr>
            <w:tcW w:w="8230" w:type="dxa"/>
            <w:vAlign w:val="center"/>
          </w:tcPr>
          <w:p w14:paraId="48B329AC" w14:textId="18AAC679" w:rsidR="0072760B" w:rsidRPr="000F6DA4"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BigQuery, Dataflow, Cloud Composer,</w:t>
            </w:r>
            <w:r>
              <w:t xml:space="preserve"> </w:t>
            </w:r>
            <w:r>
              <w:rPr>
                <w:rFonts w:ascii="Times New Roman" w:hAnsi="Times New Roman" w:cs="Times New Roman"/>
                <w:sz w:val="22"/>
                <w:szCs w:val="22"/>
              </w:rPr>
              <w:t>Pub/Sub, GCS</w:t>
            </w:r>
          </w:p>
        </w:tc>
      </w:tr>
      <w:tr w:rsidR="0072760B" w:rsidRPr="007E11CA" w14:paraId="02608C33" w14:textId="77777777" w:rsidTr="00A2169B">
        <w:trPr>
          <w:trHeight w:val="620"/>
        </w:trPr>
        <w:tc>
          <w:tcPr>
            <w:tcW w:w="2335" w:type="dxa"/>
            <w:vAlign w:val="center"/>
          </w:tcPr>
          <w:p w14:paraId="24B4D41F" w14:textId="77777777" w:rsidR="0072760B" w:rsidRPr="00C35BF7"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MLOps &amp; Deployment</w:t>
            </w:r>
          </w:p>
        </w:tc>
        <w:tc>
          <w:tcPr>
            <w:tcW w:w="8230" w:type="dxa"/>
            <w:vAlign w:val="center"/>
          </w:tcPr>
          <w:p w14:paraId="483A5F23" w14:textId="7102C300" w:rsidR="0072760B" w:rsidRPr="007E11CA" w:rsidRDefault="00782557" w:rsidP="00A76CEA">
            <w:pPr>
              <w:spacing w:line="276" w:lineRule="auto"/>
              <w:rPr>
                <w:rFonts w:ascii="Times New Roman" w:hAnsi="Times New Roman" w:cs="Times New Roman"/>
                <w:sz w:val="22"/>
                <w:szCs w:val="22"/>
              </w:rPr>
            </w:pPr>
            <w:r w:rsidRPr="00782557">
              <w:rPr>
                <w:rFonts w:ascii="Times New Roman" w:hAnsi="Times New Roman" w:cs="Times New Roman"/>
                <w:sz w:val="22"/>
                <w:szCs w:val="22"/>
              </w:rPr>
              <w:t>MLflow, Model Registry, Experiment Tracking, Model Validation, Model Monitoring, Drift Detection, Automated Retraining, CI/CD Pipelines, GitHub Actions, Jenkins, Apache Airflow, Docker, FastAPI, REST APIs, Endpoint Deployment</w:t>
            </w:r>
          </w:p>
        </w:tc>
      </w:tr>
      <w:tr w:rsidR="0072760B" w:rsidRPr="007E11CA" w14:paraId="158512D0" w14:textId="77777777" w:rsidTr="00A2169B">
        <w:trPr>
          <w:trHeight w:val="526"/>
        </w:trPr>
        <w:tc>
          <w:tcPr>
            <w:tcW w:w="2335" w:type="dxa"/>
            <w:vAlign w:val="center"/>
          </w:tcPr>
          <w:p w14:paraId="4CEF22C5" w14:textId="77777777" w:rsidR="0072760B" w:rsidRPr="00F63607"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Programming &amp; DataTools</w:t>
            </w:r>
          </w:p>
        </w:tc>
        <w:tc>
          <w:tcPr>
            <w:tcW w:w="8230" w:type="dxa"/>
            <w:vAlign w:val="center"/>
          </w:tcPr>
          <w:p w14:paraId="0D15B9C9" w14:textId="1B5CDE6A" w:rsidR="0072760B" w:rsidRPr="00CF51AA"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Python, SQL, Pandas, NumPy, PySpark, Linux</w:t>
            </w:r>
          </w:p>
        </w:tc>
      </w:tr>
      <w:tr w:rsidR="0072760B" w:rsidRPr="007E11CA" w14:paraId="4351E7B3" w14:textId="77777777" w:rsidTr="00A2169B">
        <w:trPr>
          <w:trHeight w:val="602"/>
        </w:trPr>
        <w:tc>
          <w:tcPr>
            <w:tcW w:w="2335" w:type="dxa"/>
            <w:vAlign w:val="center"/>
          </w:tcPr>
          <w:p w14:paraId="2D2F7148" w14:textId="77777777" w:rsidR="0072760B" w:rsidRPr="00A87266" w:rsidRDefault="0072760B" w:rsidP="00A76CEA">
            <w:pPr>
              <w:spacing w:line="276" w:lineRule="auto"/>
              <w:rPr>
                <w:rStyle w:val="Strong"/>
                <w:rFonts w:ascii="Times New Roman" w:hAnsi="Times New Roman" w:cs="Times New Roman"/>
                <w:sz w:val="22"/>
                <w:szCs w:val="22"/>
              </w:rPr>
            </w:pPr>
            <w:r>
              <w:rPr>
                <w:rFonts w:ascii="Times New Roman" w:hAnsi="Times New Roman" w:cs="Times New Roman"/>
                <w:sz w:val="22"/>
                <w:szCs w:val="22"/>
              </w:rPr>
              <w:t>Visualization &amp; Analytics</w:t>
            </w:r>
          </w:p>
        </w:tc>
        <w:tc>
          <w:tcPr>
            <w:tcW w:w="8230" w:type="dxa"/>
            <w:vAlign w:val="center"/>
          </w:tcPr>
          <w:p w14:paraId="1019A815" w14:textId="77777777" w:rsidR="0072760B" w:rsidRPr="009E17B3"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Power BI, Tableau, Data Visualization, Business Intelligence Dashboards</w:t>
            </w:r>
          </w:p>
        </w:tc>
      </w:tr>
      <w:tr w:rsidR="0072760B" w:rsidRPr="00AB3E1B" w14:paraId="0E204AF9" w14:textId="77777777" w:rsidTr="00A2169B">
        <w:trPr>
          <w:trHeight w:val="548"/>
        </w:trPr>
        <w:tc>
          <w:tcPr>
            <w:tcW w:w="2335" w:type="dxa"/>
            <w:vAlign w:val="center"/>
          </w:tcPr>
          <w:p w14:paraId="38328F1A" w14:textId="77777777" w:rsidR="0072760B" w:rsidRPr="009E17B3" w:rsidRDefault="0072760B" w:rsidP="00A76CEA">
            <w:pPr>
              <w:spacing w:line="276" w:lineRule="auto"/>
              <w:rPr>
                <w:rFonts w:ascii="Times New Roman" w:hAnsi="Times New Roman" w:cs="Times New Roman"/>
                <w:sz w:val="22"/>
                <w:szCs w:val="22"/>
              </w:rPr>
            </w:pPr>
            <w:r>
              <w:rPr>
                <w:rFonts w:ascii="Times New Roman" w:hAnsi="Times New Roman" w:cs="Times New Roman"/>
                <w:sz w:val="22"/>
                <w:szCs w:val="22"/>
              </w:rPr>
              <w:t>Databases</w:t>
            </w:r>
          </w:p>
        </w:tc>
        <w:tc>
          <w:tcPr>
            <w:tcW w:w="8230" w:type="dxa"/>
            <w:vAlign w:val="center"/>
          </w:tcPr>
          <w:p w14:paraId="06A8A075" w14:textId="77777777" w:rsidR="0072760B" w:rsidRPr="00AB3E1B" w:rsidRDefault="0072760B" w:rsidP="00A76CEA">
            <w:pPr>
              <w:spacing w:line="276" w:lineRule="auto"/>
              <w:rPr>
                <w:rFonts w:ascii="Times New Roman" w:hAnsi="Times New Roman" w:cs="Times New Roman"/>
                <w:sz w:val="22"/>
                <w:szCs w:val="22"/>
                <w:lang w:val="es-ES"/>
              </w:rPr>
            </w:pPr>
            <w:r>
              <w:rPr>
                <w:rFonts w:ascii="Times New Roman" w:hAnsi="Times New Roman" w:cs="Times New Roman"/>
                <w:sz w:val="22"/>
                <w:szCs w:val="22"/>
                <w:lang w:val="es-ES"/>
              </w:rPr>
              <w:t>PostgreSQL, Azure SQL, SQL Server, Oracle, Teradata, Vector DB</w:t>
            </w:r>
          </w:p>
        </w:tc>
      </w:tr>
    </w:tbl>
    <w:p w14:paraId="3B441A9F" w14:textId="77777777" w:rsidR="00F34AAA" w:rsidRDefault="00F34AAA" w:rsidP="00A76CEA">
      <w:pPr>
        <w:spacing w:line="276" w:lineRule="auto"/>
        <w:rPr>
          <w:rFonts w:ascii="Times New Roman" w:hAnsi="Times New Roman" w:cs="Times New Roman"/>
          <w:b/>
          <w:bCs/>
          <w:sz w:val="22"/>
          <w:szCs w:val="22"/>
        </w:rPr>
      </w:pPr>
    </w:p>
    <w:p w14:paraId="07E8FB37" w14:textId="1D0DF386" w:rsidR="00870453" w:rsidRPr="000C47A3" w:rsidRDefault="00870453" w:rsidP="00A76CEA">
      <w:pPr>
        <w:spacing w:line="276" w:lineRule="auto"/>
        <w:rPr>
          <w:rFonts w:ascii="Times New Roman" w:hAnsi="Times New Roman" w:cs="Times New Roman"/>
          <w:bCs/>
          <w:sz w:val="22"/>
          <w:szCs w:val="22"/>
        </w:rPr>
      </w:pPr>
      <w:r>
        <w:rPr>
          <w:rFonts w:ascii="Times New Roman" w:hAnsi="Times New Roman" w:cs="Times New Roman"/>
          <w:b/>
          <w:bCs/>
          <w:sz w:val="22"/>
          <w:szCs w:val="22"/>
        </w:rPr>
        <w:t xml:space="preserve">WellCare | Tampa, Florida                                                                                    </w:t>
      </w:r>
      <w:r>
        <w:rPr>
          <w:rFonts w:ascii="Times New Roman" w:hAnsi="Times New Roman" w:cs="Times New Roman"/>
          <w:bCs/>
          <w:sz w:val="22"/>
          <w:szCs w:val="22"/>
        </w:rPr>
        <w:br/>
      </w:r>
      <w:r>
        <w:rPr>
          <w:rFonts w:ascii="Times New Roman" w:hAnsi="Times New Roman" w:cs="Times New Roman"/>
          <w:sz w:val="22"/>
          <w:szCs w:val="22"/>
        </w:rPr>
        <w:t>Role: Generative AI Engineer</w:t>
      </w:r>
      <w:r>
        <w:rPr>
          <w:rFonts w:ascii="Times New Roman" w:hAnsi="Times New Roman" w:cs="Times New Roman"/>
          <w:bCs/>
          <w:sz w:val="22"/>
          <w:szCs w:val="22"/>
        </w:rPr>
        <w:tab/>
      </w:r>
      <w:r>
        <w:rPr>
          <w:rFonts w:ascii="Times New Roman" w:hAnsi="Times New Roman" w:cs="Times New Roman"/>
          <w:bCs/>
          <w:sz w:val="22"/>
          <w:szCs w:val="22"/>
        </w:rPr>
        <w:tab/>
      </w:r>
      <w:r>
        <w:rPr>
          <w:rFonts w:ascii="Times New Roman" w:hAnsi="Times New Roman" w:cs="Times New Roman"/>
          <w:bCs/>
          <w:sz w:val="22"/>
          <w:szCs w:val="22"/>
        </w:rPr>
        <w:tab/>
      </w:r>
      <w:r>
        <w:rPr>
          <w:rFonts w:ascii="Times New Roman" w:hAnsi="Times New Roman" w:cs="Times New Roman"/>
          <w:bCs/>
          <w:sz w:val="22"/>
          <w:szCs w:val="22"/>
        </w:rPr>
        <w:tab/>
      </w:r>
      <w:r>
        <w:rPr>
          <w:rFonts w:ascii="Times New Roman" w:hAnsi="Times New Roman" w:cs="Times New Roman"/>
          <w:bCs/>
          <w:sz w:val="22"/>
          <w:szCs w:val="22"/>
        </w:rPr>
        <w:tab/>
      </w:r>
      <w:r>
        <w:rPr>
          <w:rFonts w:ascii="Times New Roman" w:hAnsi="Times New Roman" w:cs="Times New Roman"/>
          <w:bCs/>
          <w:sz w:val="22"/>
          <w:szCs w:val="22"/>
        </w:rPr>
        <w:tab/>
      </w:r>
      <w:r>
        <w:rPr>
          <w:rFonts w:ascii="Times New Roman" w:hAnsi="Times New Roman" w:cs="Times New Roman"/>
          <w:bCs/>
          <w:sz w:val="22"/>
          <w:szCs w:val="22"/>
        </w:rPr>
        <w:tab/>
        <w:t xml:space="preserve">                </w:t>
      </w:r>
      <w:r>
        <w:rPr>
          <w:rFonts w:ascii="Times New Roman" w:hAnsi="Times New Roman" w:cs="Times New Roman"/>
          <w:bCs/>
          <w:sz w:val="22"/>
          <w:szCs w:val="22"/>
        </w:rPr>
        <w:tab/>
        <w:t xml:space="preserve"> </w:t>
      </w:r>
      <w:r>
        <w:rPr>
          <w:rFonts w:ascii="Times New Roman" w:hAnsi="Times New Roman" w:cs="Times New Roman"/>
          <w:b/>
          <w:sz w:val="22"/>
          <w:szCs w:val="22"/>
        </w:rPr>
        <w:t>March 2024 – Present</w:t>
      </w:r>
    </w:p>
    <w:p w14:paraId="0FFA2EC5" w14:textId="77777777" w:rsidR="00D665C8"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Designed and implemented a full </w:t>
      </w:r>
      <w:r>
        <w:rPr>
          <w:rFonts w:ascii="Times New Roman" w:eastAsia="Times New Roman" w:hAnsi="Times New Roman" w:cs="Times New Roman"/>
          <w:b/>
          <w:bCs/>
          <w:kern w:val="0"/>
          <w:sz w:val="22"/>
          <w:szCs w:val="22"/>
          <w14:ligatures w14:val="none"/>
        </w:rPr>
        <w:t>RAG pipeline</w:t>
      </w:r>
      <w:r>
        <w:rPr>
          <w:rFonts w:ascii="Times New Roman" w:eastAsia="Times New Roman" w:hAnsi="Times New Roman" w:cs="Times New Roman"/>
          <w:kern w:val="0"/>
          <w:sz w:val="22"/>
          <w:szCs w:val="22"/>
          <w14:ligatures w14:val="none"/>
        </w:rPr>
        <w:t xml:space="preserve"> using </w:t>
      </w:r>
      <w:r>
        <w:rPr>
          <w:rFonts w:ascii="Times New Roman" w:eastAsia="Times New Roman" w:hAnsi="Times New Roman" w:cs="Times New Roman"/>
          <w:b/>
          <w:bCs/>
          <w:kern w:val="0"/>
          <w:sz w:val="22"/>
          <w:szCs w:val="22"/>
          <w14:ligatures w14:val="none"/>
        </w:rPr>
        <w:t>Azure Cognitive Search/Azure AI Search</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b/>
          <w:bCs/>
          <w:kern w:val="0"/>
          <w:sz w:val="22"/>
          <w:szCs w:val="22"/>
          <w14:ligatures w14:val="none"/>
        </w:rPr>
        <w:t>Azure Blob Storage</w:t>
      </w:r>
      <w:r>
        <w:rPr>
          <w:rFonts w:ascii="Times New Roman" w:eastAsia="Times New Roman" w:hAnsi="Times New Roman" w:cs="Times New Roman"/>
          <w:kern w:val="0"/>
          <w:sz w:val="22"/>
          <w:szCs w:val="22"/>
          <w14:ligatures w14:val="none"/>
        </w:rPr>
        <w:t xml:space="preserve">, and </w:t>
      </w:r>
      <w:r>
        <w:rPr>
          <w:rFonts w:ascii="Times New Roman" w:eastAsia="Times New Roman" w:hAnsi="Times New Roman" w:cs="Times New Roman"/>
          <w:b/>
          <w:bCs/>
          <w:kern w:val="0"/>
          <w:sz w:val="22"/>
          <w:szCs w:val="22"/>
          <w14:ligatures w14:val="none"/>
        </w:rPr>
        <w:t>LangChain</w:t>
      </w:r>
      <w:r>
        <w:rPr>
          <w:rFonts w:ascii="Times New Roman" w:eastAsia="Times New Roman" w:hAnsi="Times New Roman" w:cs="Times New Roman"/>
          <w:kern w:val="0"/>
          <w:sz w:val="22"/>
          <w:szCs w:val="22"/>
          <w14:ligatures w14:val="none"/>
        </w:rPr>
        <w:t>, enabling accurate retrieval of patient charts, lab reports, and physician notes for downstream clinical reasoning tasks.</w:t>
      </w:r>
    </w:p>
    <w:p w14:paraId="0BE1017A"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 xml:space="preserve">Built multi-step GenAI workflows using </w:t>
      </w:r>
      <w:r>
        <w:rPr>
          <w:rFonts w:ascii="Times New Roman" w:eastAsia="Times New Roman" w:hAnsi="Times New Roman" w:cs="Times New Roman"/>
          <w:b/>
          <w:bCs/>
          <w:kern w:val="0"/>
          <w:sz w:val="22"/>
          <w:szCs w:val="22"/>
          <w14:ligatures w14:val="none"/>
        </w:rPr>
        <w:t>LangGraph</w:t>
      </w:r>
      <w:r>
        <w:rPr>
          <w:rFonts w:ascii="Times New Roman" w:eastAsia="Times New Roman" w:hAnsi="Times New Roman" w:cs="Times New Roman"/>
          <w:kern w:val="0"/>
          <w:sz w:val="22"/>
          <w:szCs w:val="22"/>
          <w14:ligatures w14:val="none"/>
        </w:rPr>
        <w:t>, orchestrating validation steps, safe-prompting layers, fallback logic, and multi-agent sequences for high-risk clinical document interpretation.</w:t>
      </w:r>
    </w:p>
    <w:p w14:paraId="52026ADA"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Leveraged </w:t>
      </w:r>
      <w:r>
        <w:rPr>
          <w:rFonts w:ascii="Times New Roman" w:eastAsia="Times New Roman" w:hAnsi="Times New Roman" w:cs="Times New Roman"/>
          <w:b/>
          <w:bCs/>
          <w:kern w:val="0"/>
          <w:sz w:val="22"/>
          <w:szCs w:val="22"/>
          <w14:ligatures w14:val="none"/>
        </w:rPr>
        <w:t>Azure PromptFlow</w:t>
      </w:r>
      <w:r>
        <w:rPr>
          <w:rFonts w:ascii="Times New Roman" w:eastAsia="Times New Roman" w:hAnsi="Times New Roman" w:cs="Times New Roman"/>
          <w:kern w:val="0"/>
          <w:sz w:val="22"/>
          <w:szCs w:val="22"/>
          <w14:ligatures w14:val="none"/>
        </w:rPr>
        <w:t xml:space="preserve"> to create evaluation pipelines, compare prompt templates, score model outputs, perform hallucination detection, and automate LLM quality reporting across multiple patient cohorts.</w:t>
      </w:r>
    </w:p>
    <w:p w14:paraId="41CA1C9D"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Integrated </w:t>
      </w:r>
      <w:r>
        <w:rPr>
          <w:rFonts w:ascii="Times New Roman" w:eastAsia="Times New Roman" w:hAnsi="Times New Roman" w:cs="Times New Roman"/>
          <w:b/>
          <w:bCs/>
          <w:kern w:val="0"/>
          <w:sz w:val="22"/>
          <w:szCs w:val="22"/>
          <w14:ligatures w14:val="none"/>
        </w:rPr>
        <w:t>Azure OpenAI GPT-4</w:t>
      </w:r>
      <w:r>
        <w:rPr>
          <w:rFonts w:ascii="Times New Roman" w:eastAsia="Times New Roman" w:hAnsi="Times New Roman" w:cs="Times New Roman"/>
          <w:kern w:val="0"/>
          <w:sz w:val="22"/>
          <w:szCs w:val="22"/>
          <w14:ligatures w14:val="none"/>
        </w:rPr>
        <w:t xml:space="preserve"> models with </w:t>
      </w:r>
      <w:r>
        <w:rPr>
          <w:rFonts w:ascii="Times New Roman" w:eastAsia="Times New Roman" w:hAnsi="Times New Roman" w:cs="Times New Roman"/>
          <w:b/>
          <w:bCs/>
          <w:kern w:val="0"/>
          <w:sz w:val="22"/>
          <w:szCs w:val="22"/>
          <w14:ligatures w14:val="none"/>
        </w:rPr>
        <w:t>LangChain</w:t>
      </w:r>
      <w:r>
        <w:rPr>
          <w:rFonts w:ascii="Times New Roman" w:eastAsia="Times New Roman" w:hAnsi="Times New Roman" w:cs="Times New Roman"/>
          <w:kern w:val="0"/>
          <w:sz w:val="22"/>
          <w:szCs w:val="22"/>
          <w14:ligatures w14:val="none"/>
        </w:rPr>
        <w:t xml:space="preserve"> for clinical summarization, medication extraction, care-gap detection, patient-risk classification, and transformation of free-text notes into structured, codified medical fields.</w:t>
      </w:r>
    </w:p>
    <w:p w14:paraId="01B890B3"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hybrid retrieval combining </w:t>
      </w:r>
      <w:r>
        <w:rPr>
          <w:rFonts w:ascii="Times New Roman" w:eastAsia="Times New Roman" w:hAnsi="Times New Roman" w:cs="Times New Roman"/>
          <w:b/>
          <w:bCs/>
          <w:kern w:val="0"/>
          <w:sz w:val="22"/>
          <w:szCs w:val="22"/>
          <w14:ligatures w14:val="none"/>
        </w:rPr>
        <w:t>vector search + keyword search + semantic ranking</w:t>
      </w:r>
      <w:r>
        <w:rPr>
          <w:rFonts w:ascii="Times New Roman" w:eastAsia="Times New Roman" w:hAnsi="Times New Roman" w:cs="Times New Roman"/>
          <w:kern w:val="0"/>
          <w:sz w:val="22"/>
          <w:szCs w:val="22"/>
          <w14:ligatures w14:val="none"/>
        </w:rPr>
        <w:t xml:space="preserve"> within </w:t>
      </w:r>
      <w:r>
        <w:rPr>
          <w:rFonts w:ascii="Times New Roman" w:eastAsia="Times New Roman" w:hAnsi="Times New Roman" w:cs="Times New Roman"/>
          <w:b/>
          <w:bCs/>
          <w:kern w:val="0"/>
          <w:sz w:val="22"/>
          <w:szCs w:val="22"/>
          <w14:ligatures w14:val="none"/>
        </w:rPr>
        <w:t>Cognitive Search</w:t>
      </w:r>
      <w:r>
        <w:rPr>
          <w:rFonts w:ascii="Times New Roman" w:eastAsia="Times New Roman" w:hAnsi="Times New Roman" w:cs="Times New Roman"/>
          <w:kern w:val="0"/>
          <w:sz w:val="22"/>
          <w:szCs w:val="22"/>
          <w14:ligatures w14:val="none"/>
        </w:rPr>
        <w:t xml:space="preserve"> to improve contextual recall across unstructured medical documents.</w:t>
      </w:r>
    </w:p>
    <w:p w14:paraId="2093D874"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Developed NLP extraction pipelines using </w:t>
      </w:r>
      <w:r>
        <w:rPr>
          <w:rFonts w:ascii="Times New Roman" w:eastAsia="Times New Roman" w:hAnsi="Times New Roman" w:cs="Times New Roman"/>
          <w:b/>
          <w:bCs/>
          <w:kern w:val="0"/>
          <w:sz w:val="22"/>
          <w:szCs w:val="22"/>
          <w14:ligatures w14:val="none"/>
        </w:rPr>
        <w:t>BioBERT</w:t>
      </w:r>
      <w:r>
        <w:rPr>
          <w:rFonts w:ascii="Times New Roman" w:eastAsia="Times New Roman" w:hAnsi="Times New Roman" w:cs="Times New Roman"/>
          <w:kern w:val="0"/>
          <w:sz w:val="22"/>
          <w:szCs w:val="22"/>
          <w14:ligatures w14:val="none"/>
        </w:rPr>
        <w:t xml:space="preserve"> and </w:t>
      </w:r>
      <w:r>
        <w:rPr>
          <w:rFonts w:ascii="Times New Roman" w:eastAsia="Times New Roman" w:hAnsi="Times New Roman" w:cs="Times New Roman"/>
          <w:b/>
          <w:bCs/>
          <w:kern w:val="0"/>
          <w:sz w:val="22"/>
          <w:szCs w:val="22"/>
          <w14:ligatures w14:val="none"/>
        </w:rPr>
        <w:t>HuggingFace</w:t>
      </w:r>
      <w:r>
        <w:rPr>
          <w:rFonts w:ascii="Times New Roman" w:eastAsia="Times New Roman" w:hAnsi="Times New Roman" w:cs="Times New Roman"/>
          <w:kern w:val="0"/>
          <w:sz w:val="22"/>
          <w:szCs w:val="22"/>
          <w14:ligatures w14:val="none"/>
        </w:rPr>
        <w:t xml:space="preserve"> Transformers for high-precision diagnosis extraction, ICD-10 tagging, medication recognition, and longitudinal condition tracking.</w:t>
      </w:r>
    </w:p>
    <w:p w14:paraId="62E3A12C" w14:textId="77777777" w:rsidR="00D665C8"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Trained classical ML models </w:t>
      </w:r>
      <w:r>
        <w:rPr>
          <w:rFonts w:ascii="Times New Roman" w:eastAsia="Times New Roman" w:hAnsi="Times New Roman" w:cs="Times New Roman"/>
          <w:b/>
          <w:bCs/>
          <w:kern w:val="0"/>
          <w:sz w:val="22"/>
          <w:szCs w:val="22"/>
          <w14:ligatures w14:val="none"/>
        </w:rPr>
        <w:t>(XGBoost, LightGBM)</w:t>
      </w:r>
      <w:r>
        <w:rPr>
          <w:rFonts w:ascii="Times New Roman" w:eastAsia="Times New Roman" w:hAnsi="Times New Roman" w:cs="Times New Roman"/>
          <w:kern w:val="0"/>
          <w:sz w:val="22"/>
          <w:szCs w:val="22"/>
          <w14:ligatures w14:val="none"/>
        </w:rPr>
        <w:t xml:space="preserve"> for risk scoring and document-level anomaly detection; deployed them alongside LLM services on </w:t>
      </w:r>
      <w:r>
        <w:rPr>
          <w:rFonts w:ascii="Times New Roman" w:eastAsia="Times New Roman" w:hAnsi="Times New Roman" w:cs="Times New Roman"/>
          <w:b/>
          <w:bCs/>
          <w:kern w:val="0"/>
          <w:sz w:val="22"/>
          <w:szCs w:val="22"/>
          <w14:ligatures w14:val="none"/>
        </w:rPr>
        <w:t xml:space="preserve">Azure ML Studio </w:t>
      </w:r>
      <w:r>
        <w:rPr>
          <w:rFonts w:ascii="Times New Roman" w:eastAsia="Times New Roman" w:hAnsi="Times New Roman" w:cs="Times New Roman"/>
          <w:kern w:val="0"/>
          <w:sz w:val="22"/>
          <w:szCs w:val="22"/>
          <w14:ligatures w14:val="none"/>
        </w:rPr>
        <w:t>and</w:t>
      </w:r>
      <w:r>
        <w:rPr>
          <w:rFonts w:ascii="Times New Roman" w:eastAsia="Times New Roman" w:hAnsi="Times New Roman" w:cs="Times New Roman"/>
          <w:b/>
          <w:bCs/>
          <w:kern w:val="0"/>
          <w:sz w:val="22"/>
          <w:szCs w:val="22"/>
          <w14:ligatures w14:val="none"/>
        </w:rPr>
        <w:t xml:space="preserve"> AKS</w:t>
      </w:r>
      <w:r>
        <w:rPr>
          <w:rFonts w:ascii="Times New Roman" w:eastAsia="Times New Roman" w:hAnsi="Times New Roman" w:cs="Times New Roman"/>
          <w:kern w:val="0"/>
          <w:sz w:val="22"/>
          <w:szCs w:val="22"/>
          <w14:ligatures w14:val="none"/>
        </w:rPr>
        <w:t>.</w:t>
      </w:r>
    </w:p>
    <w:p w14:paraId="51AB0D52"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scalable </w:t>
      </w:r>
      <w:r>
        <w:rPr>
          <w:rFonts w:ascii="Times New Roman" w:eastAsia="Times New Roman" w:hAnsi="Times New Roman" w:cs="Times New Roman"/>
          <w:b/>
          <w:bCs/>
          <w:kern w:val="0"/>
          <w:sz w:val="22"/>
          <w:szCs w:val="22"/>
          <w14:ligatures w14:val="none"/>
        </w:rPr>
        <w:t>PySpark + Databricks pipelines</w:t>
      </w:r>
      <w:r>
        <w:rPr>
          <w:rFonts w:ascii="Times New Roman" w:eastAsia="Times New Roman" w:hAnsi="Times New Roman" w:cs="Times New Roman"/>
          <w:kern w:val="0"/>
          <w:sz w:val="22"/>
          <w:szCs w:val="22"/>
          <w14:ligatures w14:val="none"/>
        </w:rPr>
        <w:t xml:space="preserve"> to clean EHR data, preprocess clinical text, generate embeddings, and bulk-ingest millions of documents into </w:t>
      </w:r>
      <w:r>
        <w:rPr>
          <w:rFonts w:ascii="Times New Roman" w:eastAsia="Times New Roman" w:hAnsi="Times New Roman" w:cs="Times New Roman"/>
          <w:b/>
          <w:bCs/>
          <w:kern w:val="0"/>
          <w:sz w:val="22"/>
          <w:szCs w:val="22"/>
          <w14:ligatures w14:val="none"/>
        </w:rPr>
        <w:t>Cognitive Search indexes</w:t>
      </w:r>
      <w:r>
        <w:rPr>
          <w:rFonts w:ascii="Times New Roman" w:eastAsia="Times New Roman" w:hAnsi="Times New Roman" w:cs="Times New Roman"/>
          <w:kern w:val="0"/>
          <w:sz w:val="22"/>
          <w:szCs w:val="22"/>
          <w14:ligatures w14:val="none"/>
        </w:rPr>
        <w:t>.</w:t>
      </w:r>
    </w:p>
    <w:p w14:paraId="2A2AD1B1"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Developed a production-grade </w:t>
      </w:r>
      <w:r>
        <w:rPr>
          <w:rFonts w:ascii="Times New Roman" w:eastAsia="Times New Roman" w:hAnsi="Times New Roman" w:cs="Times New Roman"/>
          <w:b/>
          <w:bCs/>
          <w:kern w:val="0"/>
          <w:sz w:val="22"/>
          <w:szCs w:val="22"/>
          <w14:ligatures w14:val="none"/>
        </w:rPr>
        <w:t>FastAPI</w:t>
      </w:r>
      <w:r>
        <w:rPr>
          <w:rFonts w:ascii="Times New Roman" w:eastAsia="Times New Roman" w:hAnsi="Times New Roman" w:cs="Times New Roman"/>
          <w:kern w:val="0"/>
          <w:sz w:val="22"/>
          <w:szCs w:val="22"/>
          <w14:ligatures w14:val="none"/>
        </w:rPr>
        <w:t xml:space="preserve"> microservice wrapping the </w:t>
      </w:r>
      <w:r>
        <w:rPr>
          <w:rFonts w:ascii="Times New Roman" w:eastAsia="Times New Roman" w:hAnsi="Times New Roman" w:cs="Times New Roman"/>
          <w:b/>
          <w:bCs/>
          <w:kern w:val="0"/>
          <w:sz w:val="22"/>
          <w:szCs w:val="22"/>
          <w14:ligatures w14:val="none"/>
        </w:rPr>
        <w:t>RAG + NLP</w:t>
      </w:r>
      <w:r>
        <w:rPr>
          <w:rFonts w:ascii="Times New Roman" w:eastAsia="Times New Roman" w:hAnsi="Times New Roman" w:cs="Times New Roman"/>
          <w:kern w:val="0"/>
          <w:sz w:val="22"/>
          <w:szCs w:val="22"/>
          <w14:ligatures w14:val="none"/>
        </w:rPr>
        <w:t xml:space="preserve"> workflows with authentication, retry logic, rate limiting, request logging, and </w:t>
      </w:r>
      <w:r>
        <w:rPr>
          <w:rFonts w:ascii="Times New Roman" w:eastAsia="Times New Roman" w:hAnsi="Times New Roman" w:cs="Times New Roman"/>
          <w:b/>
          <w:bCs/>
          <w:kern w:val="0"/>
          <w:sz w:val="22"/>
          <w:szCs w:val="22"/>
          <w14:ligatures w14:val="none"/>
        </w:rPr>
        <w:t>HIPAA-compliant</w:t>
      </w:r>
      <w:r>
        <w:rPr>
          <w:rFonts w:ascii="Times New Roman" w:eastAsia="Times New Roman" w:hAnsi="Times New Roman" w:cs="Times New Roman"/>
          <w:kern w:val="0"/>
          <w:sz w:val="22"/>
          <w:szCs w:val="22"/>
          <w14:ligatures w14:val="none"/>
        </w:rPr>
        <w:t xml:space="preserve"> access control.</w:t>
      </w:r>
    </w:p>
    <w:p w14:paraId="47BB310B"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Containerized </w:t>
      </w:r>
      <w:r>
        <w:rPr>
          <w:rFonts w:ascii="Times New Roman" w:eastAsia="Times New Roman" w:hAnsi="Times New Roman" w:cs="Times New Roman"/>
          <w:b/>
          <w:bCs/>
          <w:kern w:val="0"/>
          <w:sz w:val="22"/>
          <w:szCs w:val="22"/>
          <w14:ligatures w14:val="none"/>
        </w:rPr>
        <w:t>GenAI</w:t>
      </w:r>
      <w:r>
        <w:rPr>
          <w:rFonts w:ascii="Times New Roman" w:eastAsia="Times New Roman" w:hAnsi="Times New Roman" w:cs="Times New Roman"/>
          <w:kern w:val="0"/>
          <w:sz w:val="22"/>
          <w:szCs w:val="22"/>
          <w14:ligatures w14:val="none"/>
        </w:rPr>
        <w:t xml:space="preserve"> services using </w:t>
      </w:r>
      <w:r>
        <w:rPr>
          <w:rFonts w:ascii="Times New Roman" w:eastAsia="Times New Roman" w:hAnsi="Times New Roman" w:cs="Times New Roman"/>
          <w:b/>
          <w:bCs/>
          <w:kern w:val="0"/>
          <w:sz w:val="22"/>
          <w:szCs w:val="22"/>
          <w14:ligatures w14:val="none"/>
        </w:rPr>
        <w:t xml:space="preserve">Docker </w:t>
      </w:r>
      <w:r>
        <w:rPr>
          <w:rFonts w:ascii="Times New Roman" w:eastAsia="Times New Roman" w:hAnsi="Times New Roman" w:cs="Times New Roman"/>
          <w:kern w:val="0"/>
          <w:sz w:val="22"/>
          <w:szCs w:val="22"/>
          <w14:ligatures w14:val="none"/>
        </w:rPr>
        <w:t xml:space="preserve">and deployed GPU/CPU workloads to </w:t>
      </w:r>
      <w:r>
        <w:rPr>
          <w:rFonts w:ascii="Times New Roman" w:eastAsia="Times New Roman" w:hAnsi="Times New Roman" w:cs="Times New Roman"/>
          <w:b/>
          <w:bCs/>
          <w:kern w:val="0"/>
          <w:sz w:val="22"/>
          <w:szCs w:val="22"/>
          <w14:ligatures w14:val="none"/>
        </w:rPr>
        <w:t>Azure Kubernetes Service (AKS)</w:t>
      </w:r>
      <w:r>
        <w:rPr>
          <w:rFonts w:ascii="Times New Roman" w:eastAsia="Times New Roman" w:hAnsi="Times New Roman" w:cs="Times New Roman"/>
          <w:kern w:val="0"/>
          <w:sz w:val="22"/>
          <w:szCs w:val="22"/>
          <w14:ligatures w14:val="none"/>
        </w:rPr>
        <w:t xml:space="preserve"> with autoscaling and zero-downtime rollouts.</w:t>
      </w:r>
    </w:p>
    <w:p w14:paraId="7355403F"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Used </w:t>
      </w:r>
      <w:r>
        <w:rPr>
          <w:rFonts w:ascii="Times New Roman" w:eastAsia="Times New Roman" w:hAnsi="Times New Roman" w:cs="Times New Roman"/>
          <w:b/>
          <w:bCs/>
          <w:kern w:val="0"/>
          <w:sz w:val="22"/>
          <w:szCs w:val="22"/>
          <w14:ligatures w14:val="none"/>
        </w:rPr>
        <w:t>MLflow</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b/>
          <w:bCs/>
          <w:kern w:val="0"/>
          <w:sz w:val="22"/>
          <w:szCs w:val="22"/>
          <w14:ligatures w14:val="none"/>
        </w:rPr>
        <w:t>(Azure-hosted)</w:t>
      </w:r>
      <w:r>
        <w:rPr>
          <w:rFonts w:ascii="Times New Roman" w:eastAsia="Times New Roman" w:hAnsi="Times New Roman" w:cs="Times New Roman"/>
          <w:kern w:val="0"/>
          <w:sz w:val="22"/>
          <w:szCs w:val="22"/>
          <w14:ligatures w14:val="none"/>
        </w:rPr>
        <w:t xml:space="preserve"> for experiment tracking, model registry, chain versioning, embedding evaluation, and maintaining full lineage across </w:t>
      </w:r>
      <w:r>
        <w:rPr>
          <w:rFonts w:ascii="Times New Roman" w:eastAsia="Times New Roman" w:hAnsi="Times New Roman" w:cs="Times New Roman"/>
          <w:b/>
          <w:bCs/>
          <w:kern w:val="0"/>
          <w:sz w:val="22"/>
          <w:szCs w:val="22"/>
          <w14:ligatures w14:val="none"/>
        </w:rPr>
        <w:t>RAG</w:t>
      </w:r>
      <w:r>
        <w:rPr>
          <w:rFonts w:ascii="Times New Roman" w:eastAsia="Times New Roman" w:hAnsi="Times New Roman" w:cs="Times New Roman"/>
          <w:kern w:val="0"/>
          <w:sz w:val="22"/>
          <w:szCs w:val="22"/>
          <w14:ligatures w14:val="none"/>
        </w:rPr>
        <w:t xml:space="preserve"> experiments.</w:t>
      </w:r>
    </w:p>
    <w:p w14:paraId="288E9524"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Implemented </w:t>
      </w:r>
      <w:r>
        <w:rPr>
          <w:rFonts w:ascii="Times New Roman" w:eastAsia="Times New Roman" w:hAnsi="Times New Roman" w:cs="Times New Roman"/>
          <w:b/>
          <w:bCs/>
          <w:kern w:val="0"/>
          <w:sz w:val="22"/>
          <w:szCs w:val="22"/>
          <w14:ligatures w14:val="none"/>
        </w:rPr>
        <w:t>Azure Key Vault</w:t>
      </w:r>
      <w:r>
        <w:rPr>
          <w:rFonts w:ascii="Times New Roman" w:eastAsia="Times New Roman" w:hAnsi="Times New Roman" w:cs="Times New Roman"/>
          <w:kern w:val="0"/>
          <w:sz w:val="22"/>
          <w:szCs w:val="22"/>
          <w14:ligatures w14:val="none"/>
        </w:rPr>
        <w:t xml:space="preserve"> for secure management of API keys, LLM credentials, Cognitive Search tokens, and encryption keys.</w:t>
      </w:r>
    </w:p>
    <w:p w14:paraId="00FC616B"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Added </w:t>
      </w:r>
      <w:r>
        <w:rPr>
          <w:rFonts w:ascii="Times New Roman" w:eastAsia="Times New Roman" w:hAnsi="Times New Roman" w:cs="Times New Roman"/>
          <w:b/>
          <w:bCs/>
          <w:kern w:val="0"/>
          <w:sz w:val="22"/>
          <w:szCs w:val="22"/>
          <w14:ligatures w14:val="none"/>
        </w:rPr>
        <w:t>Azure Monitor</w:t>
      </w:r>
      <w:r>
        <w:rPr>
          <w:rFonts w:ascii="Times New Roman" w:eastAsia="Times New Roman" w:hAnsi="Times New Roman" w:cs="Times New Roman"/>
          <w:kern w:val="0"/>
          <w:sz w:val="22"/>
          <w:szCs w:val="22"/>
          <w14:ligatures w14:val="none"/>
        </w:rPr>
        <w:t xml:space="preserve"> and </w:t>
      </w:r>
      <w:r>
        <w:rPr>
          <w:rFonts w:ascii="Times New Roman" w:eastAsia="Times New Roman" w:hAnsi="Times New Roman" w:cs="Times New Roman"/>
          <w:b/>
          <w:bCs/>
          <w:kern w:val="0"/>
          <w:sz w:val="22"/>
          <w:szCs w:val="22"/>
          <w14:ligatures w14:val="none"/>
        </w:rPr>
        <w:t>Application Insights</w:t>
      </w:r>
      <w:r>
        <w:rPr>
          <w:rFonts w:ascii="Times New Roman" w:eastAsia="Times New Roman" w:hAnsi="Times New Roman" w:cs="Times New Roman"/>
          <w:kern w:val="0"/>
          <w:sz w:val="22"/>
          <w:szCs w:val="22"/>
          <w14:ligatures w14:val="none"/>
        </w:rPr>
        <w:t xml:space="preserve"> instrumentation for </w:t>
      </w:r>
      <w:r>
        <w:rPr>
          <w:rFonts w:ascii="Times New Roman" w:eastAsia="Times New Roman" w:hAnsi="Times New Roman" w:cs="Times New Roman"/>
          <w:b/>
          <w:bCs/>
          <w:kern w:val="0"/>
          <w:sz w:val="22"/>
          <w:szCs w:val="22"/>
          <w14:ligatures w14:val="none"/>
        </w:rPr>
        <w:t>RAG latency</w:t>
      </w:r>
      <w:r>
        <w:rPr>
          <w:rFonts w:ascii="Times New Roman" w:eastAsia="Times New Roman" w:hAnsi="Times New Roman" w:cs="Times New Roman"/>
          <w:kern w:val="0"/>
          <w:sz w:val="22"/>
          <w:szCs w:val="22"/>
          <w14:ligatures w14:val="none"/>
        </w:rPr>
        <w:t>, embedding failures, search recall, token usage, throughput, and endpoint-level health metrics.</w:t>
      </w:r>
    </w:p>
    <w:p w14:paraId="6D320974"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w:t>
      </w:r>
      <w:r>
        <w:rPr>
          <w:rFonts w:ascii="Times New Roman" w:eastAsia="Times New Roman" w:hAnsi="Times New Roman" w:cs="Times New Roman"/>
          <w:b/>
          <w:bCs/>
          <w:kern w:val="0"/>
          <w:sz w:val="22"/>
          <w:szCs w:val="22"/>
          <w14:ligatures w14:val="none"/>
        </w:rPr>
        <w:t>Azure Functions</w:t>
      </w:r>
      <w:r>
        <w:rPr>
          <w:rFonts w:ascii="Times New Roman" w:eastAsia="Times New Roman" w:hAnsi="Times New Roman" w:cs="Times New Roman"/>
          <w:kern w:val="0"/>
          <w:sz w:val="22"/>
          <w:szCs w:val="22"/>
          <w14:ligatures w14:val="none"/>
        </w:rPr>
        <w:t xml:space="preserve"> to orchestrate batch indexing, scheduled re-embedding jobs, and event-driven document ingestion triggered by updates to clinical data feeds.</w:t>
      </w:r>
    </w:p>
    <w:p w14:paraId="33A1A133"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Collaborated with clinicians, care-management teams, and compliance stakeholders to encode medical rules, define risk indicators, and ensure the pipeline followed </w:t>
      </w:r>
      <w:r>
        <w:rPr>
          <w:rFonts w:ascii="Times New Roman" w:eastAsia="Times New Roman" w:hAnsi="Times New Roman" w:cs="Times New Roman"/>
          <w:b/>
          <w:bCs/>
          <w:kern w:val="0"/>
          <w:sz w:val="22"/>
          <w:szCs w:val="22"/>
          <w14:ligatures w14:val="none"/>
        </w:rPr>
        <w:t>HIPAA</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b/>
          <w:bCs/>
          <w:kern w:val="0"/>
          <w:sz w:val="22"/>
          <w:szCs w:val="22"/>
          <w14:ligatures w14:val="none"/>
        </w:rPr>
        <w:t>PHI security</w:t>
      </w:r>
      <w:r>
        <w:rPr>
          <w:rFonts w:ascii="Times New Roman" w:eastAsia="Times New Roman" w:hAnsi="Times New Roman" w:cs="Times New Roman"/>
          <w:kern w:val="0"/>
          <w:sz w:val="22"/>
          <w:szCs w:val="22"/>
          <w14:ligatures w14:val="none"/>
        </w:rPr>
        <w:t xml:space="preserve">, and </w:t>
      </w:r>
      <w:r>
        <w:rPr>
          <w:rFonts w:ascii="Times New Roman" w:eastAsia="Times New Roman" w:hAnsi="Times New Roman" w:cs="Times New Roman"/>
          <w:b/>
          <w:bCs/>
          <w:kern w:val="0"/>
          <w:sz w:val="22"/>
          <w:szCs w:val="22"/>
          <w14:ligatures w14:val="none"/>
        </w:rPr>
        <w:t>internal data-governance policies</w:t>
      </w:r>
      <w:r>
        <w:rPr>
          <w:rFonts w:ascii="Times New Roman" w:eastAsia="Times New Roman" w:hAnsi="Times New Roman" w:cs="Times New Roman"/>
          <w:kern w:val="0"/>
          <w:sz w:val="22"/>
          <w:szCs w:val="22"/>
          <w14:ligatures w14:val="none"/>
        </w:rPr>
        <w:t>.</w:t>
      </w:r>
    </w:p>
    <w:p w14:paraId="5AB202DC"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Performed A/B testing on embedding models (</w:t>
      </w:r>
      <w:r>
        <w:rPr>
          <w:rFonts w:ascii="Times New Roman" w:eastAsia="Times New Roman" w:hAnsi="Times New Roman" w:cs="Times New Roman"/>
          <w:b/>
          <w:bCs/>
          <w:kern w:val="0"/>
          <w:sz w:val="22"/>
          <w:szCs w:val="22"/>
          <w14:ligatures w14:val="none"/>
        </w:rPr>
        <w:t>Azure text-embedding-3, ClinicalBERT embeddings</w:t>
      </w:r>
      <w:r>
        <w:rPr>
          <w:rFonts w:ascii="Times New Roman" w:eastAsia="Times New Roman" w:hAnsi="Times New Roman" w:cs="Times New Roman"/>
          <w:kern w:val="0"/>
          <w:sz w:val="22"/>
          <w:szCs w:val="22"/>
          <w14:ligatures w14:val="none"/>
        </w:rPr>
        <w:t>) and prompt templates to reduce hallucinations and maximize factual precision.</w:t>
      </w:r>
    </w:p>
    <w:p w14:paraId="7A2489E2"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Implemented agent-style workflows in </w:t>
      </w:r>
      <w:r>
        <w:rPr>
          <w:rFonts w:ascii="Times New Roman" w:eastAsia="Times New Roman" w:hAnsi="Times New Roman" w:cs="Times New Roman"/>
          <w:b/>
          <w:bCs/>
          <w:kern w:val="0"/>
          <w:sz w:val="22"/>
          <w:szCs w:val="22"/>
          <w14:ligatures w14:val="none"/>
        </w:rPr>
        <w:t>LangGraph</w:t>
      </w:r>
      <w:r>
        <w:rPr>
          <w:rFonts w:ascii="Times New Roman" w:eastAsia="Times New Roman" w:hAnsi="Times New Roman" w:cs="Times New Roman"/>
          <w:kern w:val="0"/>
          <w:sz w:val="22"/>
          <w:szCs w:val="22"/>
          <w14:ligatures w14:val="none"/>
        </w:rPr>
        <w:t xml:space="preserve"> for multi-document cross-verification, conflict detection, and clinical consistency checks before exposing outputs to care teams.</w:t>
      </w:r>
    </w:p>
    <w:p w14:paraId="66CAACBE" w14:textId="77777777" w:rsidR="00D665C8" w:rsidRPr="008311CF" w:rsidRDefault="00D665C8" w:rsidP="00D665C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sz w:val="22"/>
          <w:szCs w:val="22"/>
          <w14:ligatures w14:val="none"/>
        </w:rPr>
        <w:t xml:space="preserve">Authored detailed </w:t>
      </w:r>
      <w:r>
        <w:rPr>
          <w:rFonts w:ascii="Times New Roman" w:eastAsia="Times New Roman" w:hAnsi="Times New Roman" w:cs="Times New Roman"/>
          <w:b/>
          <w:bCs/>
          <w:kern w:val="0"/>
          <w:sz w:val="22"/>
          <w:szCs w:val="22"/>
          <w14:ligatures w14:val="none"/>
        </w:rPr>
        <w:t>architectural diagrams</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b/>
          <w:bCs/>
          <w:kern w:val="0"/>
          <w:sz w:val="22"/>
          <w:szCs w:val="22"/>
          <w14:ligatures w14:val="none"/>
        </w:rPr>
        <w:t>chain-flow definitions</w:t>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b/>
          <w:bCs/>
          <w:kern w:val="0"/>
          <w:sz w:val="22"/>
          <w:szCs w:val="22"/>
          <w14:ligatures w14:val="none"/>
        </w:rPr>
        <w:t>PromptFlow</w:t>
      </w:r>
      <w:r>
        <w:rPr>
          <w:rFonts w:ascii="Times New Roman" w:eastAsia="Times New Roman" w:hAnsi="Times New Roman" w:cs="Times New Roman"/>
          <w:kern w:val="0"/>
          <w:sz w:val="22"/>
          <w:szCs w:val="22"/>
          <w14:ligatures w14:val="none"/>
        </w:rPr>
        <w:t xml:space="preserve"> experiment documentation, and a complete GenAI governance playbook for engineering, quality, and compliance teams</w:t>
      </w:r>
      <w:r>
        <w:rPr>
          <w:rFonts w:ascii="Times New Roman" w:eastAsia="Times New Roman" w:hAnsi="Times New Roman" w:cs="Times New Roman"/>
          <w:kern w:val="0"/>
          <w14:ligatures w14:val="none"/>
        </w:rPr>
        <w:t>.</w:t>
      </w:r>
    </w:p>
    <w:p w14:paraId="495C5936" w14:textId="75AAD0D2" w:rsidR="005E74EF" w:rsidRPr="005E74EF" w:rsidRDefault="00D665C8" w:rsidP="005E74EF">
      <w:pPr>
        <w:spacing w:line="276" w:lineRule="auto"/>
        <w:jc w:val="both"/>
        <w:rPr>
          <w:rFonts w:ascii="Times New Roman" w:hAnsi="Times New Roman" w:cs="Times New Roman"/>
          <w:bCs/>
          <w:sz w:val="22"/>
          <w:szCs w:val="22"/>
        </w:rPr>
      </w:pPr>
      <w:r>
        <w:rPr>
          <w:rFonts w:ascii="Times New Roman" w:hAnsi="Times New Roman" w:cs="Times New Roman"/>
          <w:b/>
          <w:bCs/>
          <w:sz w:val="22"/>
          <w:szCs w:val="22"/>
        </w:rPr>
        <w:t>Environment:</w:t>
      </w:r>
      <w:r>
        <w:rPr>
          <w:rFonts w:ascii="Times New Roman" w:hAnsi="Times New Roman" w:cs="Times New Roman"/>
          <w:b/>
          <w:sz w:val="22"/>
          <w:szCs w:val="22"/>
        </w:rPr>
        <w:t xml:space="preserve"> </w:t>
      </w:r>
      <w:r>
        <w:rPr>
          <w:rFonts w:ascii="Times New Roman" w:hAnsi="Times New Roman" w:cs="Times New Roman"/>
          <w:bCs/>
          <w:sz w:val="22"/>
          <w:szCs w:val="22"/>
        </w:rPr>
        <w:t>Azure OpenAI, Azure Cognitive Search, Azure ML Studio, Azure Data Factory, Azure Databricks (PySpark), Azure Synapse Analytics, Azure Kubernetes Service (AKS), Azure Functions, Azure Blob Storage, Azure Key Vault, Azure Monitor, Application Insights, MLflow, LangChain, LangGraph, PromptFlow, BioBERT, HuggingFace Transformers, XGBoost, LightGBM, TensorFlo</w:t>
      </w:r>
      <w:r w:rsidR="00CC7D9B">
        <w:rPr>
          <w:rFonts w:ascii="Times New Roman" w:hAnsi="Times New Roman" w:cs="Times New Roman"/>
          <w:bCs/>
          <w:sz w:val="22"/>
          <w:szCs w:val="22"/>
        </w:rPr>
        <w:t>w</w:t>
      </w:r>
      <w:r>
        <w:rPr>
          <w:rFonts w:ascii="Times New Roman" w:hAnsi="Times New Roman" w:cs="Times New Roman"/>
          <w:bCs/>
          <w:sz w:val="22"/>
          <w:szCs w:val="22"/>
        </w:rPr>
        <w:t>.</w:t>
      </w:r>
    </w:p>
    <w:p w14:paraId="76D73F8F" w14:textId="77777777" w:rsidR="00B13F8E" w:rsidRPr="00D16C2F" w:rsidRDefault="00B13F8E" w:rsidP="005D0298">
      <w:pPr>
        <w:spacing w:after="0"/>
        <w:jc w:val="both"/>
        <w:rPr>
          <w:rFonts w:ascii="Times New Roman" w:hAnsi="Times New Roman" w:cs="Times New Roman"/>
          <w:b/>
          <w:bCs/>
          <w:sz w:val="22"/>
          <w:szCs w:val="22"/>
        </w:rPr>
      </w:pPr>
      <w:r>
        <w:rPr>
          <w:rFonts w:ascii="Times New Roman" w:hAnsi="Times New Roman" w:cs="Times New Roman"/>
          <w:b/>
          <w:bCs/>
          <w:sz w:val="22"/>
          <w:szCs w:val="22"/>
        </w:rPr>
        <w:t>Goldman Sachs | Charlotte, NC</w:t>
      </w:r>
    </w:p>
    <w:p w14:paraId="3CAAA282" w14:textId="514A4CA5" w:rsidR="00B13F8E" w:rsidRDefault="00B13F8E" w:rsidP="005D0298">
      <w:pPr>
        <w:spacing w:after="0"/>
        <w:jc w:val="both"/>
        <w:rPr>
          <w:rFonts w:ascii="Times New Roman" w:hAnsi="Times New Roman" w:cs="Times New Roman"/>
          <w:b/>
          <w:bCs/>
          <w:sz w:val="22"/>
          <w:szCs w:val="22"/>
        </w:rPr>
      </w:pPr>
      <w:r>
        <w:rPr>
          <w:rFonts w:ascii="Times New Roman" w:hAnsi="Times New Roman" w:cs="Times New Roman"/>
          <w:b/>
          <w:bCs/>
          <w:sz w:val="22"/>
          <w:szCs w:val="22"/>
        </w:rPr>
        <w:t>Role: Data Scientist / AI Engineer</w:t>
      </w:r>
      <w:r>
        <w:rPr>
          <w:rFonts w:ascii="Times New Roman" w:hAnsi="Times New Roman" w:cs="Times New Roman"/>
          <w:sz w:val="22"/>
          <w:szCs w:val="22"/>
        </w:rPr>
        <w:t xml:space="preserve">                                                                                             </w:t>
      </w:r>
      <w:r>
        <w:rPr>
          <w:rFonts w:ascii="Times New Roman" w:hAnsi="Times New Roman" w:cs="Times New Roman"/>
          <w:b/>
          <w:bCs/>
          <w:sz w:val="22"/>
          <w:szCs w:val="22"/>
        </w:rPr>
        <w:t>Jan 2022 – March 2024</w:t>
      </w:r>
      <w:r>
        <w:rPr>
          <w:rFonts w:ascii="Times New Roman" w:hAnsi="Times New Roman" w:cs="Times New Roman"/>
          <w:sz w:val="22"/>
          <w:szCs w:val="22"/>
        </w:rPr>
        <w:br/>
      </w:r>
    </w:p>
    <w:p w14:paraId="51E97E36" w14:textId="475F4AE3"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Designed and developed end-to-end </w:t>
      </w:r>
      <w:r w:rsidRPr="00F02B1F">
        <w:rPr>
          <w:rFonts w:ascii="Times New Roman" w:hAnsi="Times New Roman" w:cs="Times New Roman"/>
          <w:b/>
          <w:bCs/>
          <w:sz w:val="22"/>
          <w:szCs w:val="22"/>
        </w:rPr>
        <w:t>credit risk scoring</w:t>
      </w:r>
      <w:r w:rsidRPr="00F02B1F">
        <w:rPr>
          <w:rFonts w:ascii="Times New Roman" w:hAnsi="Times New Roman" w:cs="Times New Roman"/>
          <w:sz w:val="22"/>
          <w:szCs w:val="22"/>
        </w:rPr>
        <w:t xml:space="preserve"> models using </w:t>
      </w:r>
      <w:r w:rsidRPr="00F02B1F">
        <w:rPr>
          <w:rFonts w:ascii="Times New Roman" w:hAnsi="Times New Roman" w:cs="Times New Roman"/>
          <w:b/>
          <w:bCs/>
          <w:sz w:val="22"/>
          <w:szCs w:val="22"/>
        </w:rPr>
        <w:t>XGBoost</w:t>
      </w:r>
      <w:r w:rsidRPr="00F02B1F">
        <w:rPr>
          <w:rFonts w:ascii="Times New Roman" w:hAnsi="Times New Roman" w:cs="Times New Roman"/>
          <w:sz w:val="22"/>
          <w:szCs w:val="22"/>
        </w:rPr>
        <w:t xml:space="preserve"> and </w:t>
      </w:r>
      <w:r w:rsidRPr="00F02B1F">
        <w:rPr>
          <w:rFonts w:ascii="Times New Roman" w:hAnsi="Times New Roman" w:cs="Times New Roman"/>
          <w:b/>
          <w:bCs/>
          <w:sz w:val="22"/>
          <w:szCs w:val="22"/>
        </w:rPr>
        <w:t>LightGBM</w:t>
      </w:r>
      <w:r w:rsidRPr="00F02B1F">
        <w:rPr>
          <w:rFonts w:ascii="Times New Roman" w:hAnsi="Times New Roman" w:cs="Times New Roman"/>
          <w:sz w:val="22"/>
          <w:szCs w:val="22"/>
        </w:rPr>
        <w:t xml:space="preserve"> on large-scale loan, counterparty, and trade-related datasets, generating actionable risk scores for portfolio monitoring and regulatory reporting.</w:t>
      </w:r>
    </w:p>
    <w:p w14:paraId="059BC087" w14:textId="20396C6A"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Engineered distributed data pipelines using </w:t>
      </w:r>
      <w:r w:rsidRPr="00F02B1F">
        <w:rPr>
          <w:rFonts w:ascii="Times New Roman" w:hAnsi="Times New Roman" w:cs="Times New Roman"/>
          <w:b/>
          <w:bCs/>
          <w:sz w:val="22"/>
          <w:szCs w:val="22"/>
        </w:rPr>
        <w:t>PySpark</w:t>
      </w:r>
      <w:r w:rsidRPr="00F02B1F">
        <w:rPr>
          <w:rFonts w:ascii="Times New Roman" w:hAnsi="Times New Roman" w:cs="Times New Roman"/>
          <w:sz w:val="22"/>
          <w:szCs w:val="22"/>
        </w:rPr>
        <w:t xml:space="preserve"> on </w:t>
      </w:r>
      <w:r w:rsidRPr="00F02B1F">
        <w:rPr>
          <w:rFonts w:ascii="Times New Roman" w:hAnsi="Times New Roman" w:cs="Times New Roman"/>
          <w:b/>
          <w:bCs/>
          <w:sz w:val="22"/>
          <w:szCs w:val="22"/>
        </w:rPr>
        <w:t>AWS EMR</w:t>
      </w:r>
      <w:r w:rsidRPr="00F02B1F">
        <w:rPr>
          <w:rFonts w:ascii="Times New Roman" w:hAnsi="Times New Roman" w:cs="Times New Roman"/>
          <w:sz w:val="22"/>
          <w:szCs w:val="22"/>
        </w:rPr>
        <w:t xml:space="preserve"> to cleanse, transform, and aggregate high-volume structured financial data into analytics-ready datasets for downstream model development.</w:t>
      </w:r>
    </w:p>
    <w:p w14:paraId="4335A587" w14:textId="2CE5EE33"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Built reusable feature engineering workflows to derive domain-specific risk indicators such as credit utilization ratios, repayment trends, counterparty exposure, sector concentration, delinquency patterns, and rolling default behavior.</w:t>
      </w:r>
    </w:p>
    <w:p w14:paraId="7C1C0581" w14:textId="7896157D"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Trained and optimized supervised learning models in </w:t>
      </w:r>
      <w:r w:rsidRPr="00F02B1F">
        <w:rPr>
          <w:rFonts w:ascii="Times New Roman" w:hAnsi="Times New Roman" w:cs="Times New Roman"/>
          <w:b/>
          <w:bCs/>
          <w:sz w:val="22"/>
          <w:szCs w:val="22"/>
        </w:rPr>
        <w:t>Amazon SageMaker</w:t>
      </w:r>
      <w:r w:rsidRPr="00F02B1F">
        <w:rPr>
          <w:rFonts w:ascii="Times New Roman" w:hAnsi="Times New Roman" w:cs="Times New Roman"/>
          <w:sz w:val="22"/>
          <w:szCs w:val="22"/>
        </w:rPr>
        <w:t>, performing hyperparameter tuning, feature selection, and model comparison to improve prediction quality across multiple credit risk segments.</w:t>
      </w:r>
    </w:p>
    <w:p w14:paraId="5A0C216B" w14:textId="0934B77A"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Improved model performance for default prediction by tuning classification thresholds and balancing class distributions, leading to stronger precision-recall tradeoffs for risk-focused decision making.</w:t>
      </w:r>
    </w:p>
    <w:p w14:paraId="1E6AF3F1" w14:textId="51694475"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Applied </w:t>
      </w:r>
      <w:r w:rsidRPr="00F02B1F">
        <w:rPr>
          <w:rFonts w:ascii="Times New Roman" w:hAnsi="Times New Roman" w:cs="Times New Roman"/>
          <w:b/>
          <w:bCs/>
          <w:sz w:val="22"/>
          <w:szCs w:val="22"/>
        </w:rPr>
        <w:t>SHAP-based explainability</w:t>
      </w:r>
      <w:r w:rsidRPr="00F02B1F">
        <w:rPr>
          <w:rFonts w:ascii="Times New Roman" w:hAnsi="Times New Roman" w:cs="Times New Roman"/>
          <w:sz w:val="22"/>
          <w:szCs w:val="22"/>
        </w:rPr>
        <w:t xml:space="preserve"> to generate feature attribution outputs for credit risk models, enabling transparent and auditable justifications for model-driven decisions aligned with internal governance requirements.</w:t>
      </w:r>
    </w:p>
    <w:p w14:paraId="081D37E0" w14:textId="5FEC08CB"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Productionized credit scoring models as scalable real-time inference endpoints using </w:t>
      </w:r>
      <w:r w:rsidRPr="00F02B1F">
        <w:rPr>
          <w:rFonts w:ascii="Times New Roman" w:hAnsi="Times New Roman" w:cs="Times New Roman"/>
          <w:b/>
          <w:bCs/>
          <w:sz w:val="22"/>
          <w:szCs w:val="22"/>
        </w:rPr>
        <w:t>Amazon SageMaker</w:t>
      </w:r>
      <w:r w:rsidRPr="00F02B1F">
        <w:rPr>
          <w:rFonts w:ascii="Times New Roman" w:hAnsi="Times New Roman" w:cs="Times New Roman"/>
          <w:sz w:val="22"/>
          <w:szCs w:val="22"/>
        </w:rPr>
        <w:t xml:space="preserve">, </w:t>
      </w:r>
      <w:r w:rsidRPr="00F02B1F">
        <w:rPr>
          <w:rFonts w:ascii="Times New Roman" w:hAnsi="Times New Roman" w:cs="Times New Roman"/>
          <w:b/>
          <w:bCs/>
          <w:sz w:val="22"/>
          <w:szCs w:val="22"/>
        </w:rPr>
        <w:t>Docker</w:t>
      </w:r>
      <w:r w:rsidRPr="00F02B1F">
        <w:rPr>
          <w:rFonts w:ascii="Times New Roman" w:hAnsi="Times New Roman" w:cs="Times New Roman"/>
          <w:sz w:val="22"/>
          <w:szCs w:val="22"/>
        </w:rPr>
        <w:t xml:space="preserve">, and </w:t>
      </w:r>
      <w:r w:rsidRPr="00F02B1F">
        <w:rPr>
          <w:rFonts w:ascii="Times New Roman" w:hAnsi="Times New Roman" w:cs="Times New Roman"/>
          <w:b/>
          <w:bCs/>
          <w:sz w:val="22"/>
          <w:szCs w:val="22"/>
        </w:rPr>
        <w:t>FastAPI</w:t>
      </w:r>
      <w:r w:rsidRPr="00F02B1F">
        <w:rPr>
          <w:rFonts w:ascii="Times New Roman" w:hAnsi="Times New Roman" w:cs="Times New Roman"/>
          <w:sz w:val="22"/>
          <w:szCs w:val="22"/>
        </w:rPr>
        <w:t>, integrating predictions into internal risk analytics and portfolio monitoring workflows.</w:t>
      </w:r>
    </w:p>
    <w:p w14:paraId="63F53F40" w14:textId="0E5ACABF"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Built end-to-end </w:t>
      </w:r>
      <w:r w:rsidRPr="00F02B1F">
        <w:rPr>
          <w:rFonts w:ascii="Times New Roman" w:hAnsi="Times New Roman" w:cs="Times New Roman"/>
          <w:b/>
          <w:bCs/>
          <w:sz w:val="22"/>
          <w:szCs w:val="22"/>
        </w:rPr>
        <w:t>fraud and anomaly detection</w:t>
      </w:r>
      <w:r w:rsidRPr="00F02B1F">
        <w:rPr>
          <w:rFonts w:ascii="Times New Roman" w:hAnsi="Times New Roman" w:cs="Times New Roman"/>
          <w:sz w:val="22"/>
          <w:szCs w:val="22"/>
        </w:rPr>
        <w:t xml:space="preserve"> pipelines using </w:t>
      </w:r>
      <w:r w:rsidRPr="00F02B1F">
        <w:rPr>
          <w:rFonts w:ascii="Times New Roman" w:hAnsi="Times New Roman" w:cs="Times New Roman"/>
          <w:b/>
          <w:bCs/>
          <w:sz w:val="22"/>
          <w:szCs w:val="22"/>
        </w:rPr>
        <w:t>PySpark</w:t>
      </w:r>
      <w:r w:rsidRPr="00F02B1F">
        <w:rPr>
          <w:rFonts w:ascii="Times New Roman" w:hAnsi="Times New Roman" w:cs="Times New Roman"/>
          <w:sz w:val="22"/>
          <w:szCs w:val="22"/>
        </w:rPr>
        <w:t xml:space="preserve"> on </w:t>
      </w:r>
      <w:r w:rsidRPr="00F02B1F">
        <w:rPr>
          <w:rFonts w:ascii="Times New Roman" w:hAnsi="Times New Roman" w:cs="Times New Roman"/>
          <w:b/>
          <w:bCs/>
          <w:sz w:val="22"/>
          <w:szCs w:val="22"/>
        </w:rPr>
        <w:t>AWS EMR</w:t>
      </w:r>
      <w:r w:rsidRPr="00F02B1F">
        <w:rPr>
          <w:rFonts w:ascii="Times New Roman" w:hAnsi="Times New Roman" w:cs="Times New Roman"/>
          <w:sz w:val="22"/>
          <w:szCs w:val="22"/>
        </w:rPr>
        <w:t>, processing millions of transaction records and engineering behavioral features such as transaction velocity, deviation scores, and temporal activity patterns.</w:t>
      </w:r>
    </w:p>
    <w:p w14:paraId="528860E7" w14:textId="122A92C1"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Developed anomaly detection and gradient boosting models on imbalanced transaction datasets to identify suspicious financial behavior including </w:t>
      </w:r>
      <w:r w:rsidRPr="00F02B1F">
        <w:rPr>
          <w:rFonts w:ascii="Times New Roman" w:hAnsi="Times New Roman" w:cs="Times New Roman"/>
          <w:b/>
          <w:bCs/>
          <w:sz w:val="22"/>
          <w:szCs w:val="22"/>
        </w:rPr>
        <w:t>wash trades, unusual trading patterns, and threshold breaches</w:t>
      </w:r>
      <w:r w:rsidRPr="00F02B1F">
        <w:rPr>
          <w:rFonts w:ascii="Times New Roman" w:hAnsi="Times New Roman" w:cs="Times New Roman"/>
          <w:sz w:val="22"/>
          <w:szCs w:val="22"/>
        </w:rPr>
        <w:t>, reducing manual review effort for compliance teams.</w:t>
      </w:r>
    </w:p>
    <w:p w14:paraId="54FA51E9" w14:textId="51BBF043"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Enabled near real-time fraud scoring by integrating deployed </w:t>
      </w:r>
      <w:r w:rsidRPr="00F02B1F">
        <w:rPr>
          <w:rFonts w:ascii="Times New Roman" w:hAnsi="Times New Roman" w:cs="Times New Roman"/>
          <w:b/>
          <w:bCs/>
          <w:sz w:val="22"/>
          <w:szCs w:val="22"/>
        </w:rPr>
        <w:t>SageMaker</w:t>
      </w:r>
      <w:r w:rsidRPr="00F02B1F">
        <w:rPr>
          <w:rFonts w:ascii="Times New Roman" w:hAnsi="Times New Roman" w:cs="Times New Roman"/>
          <w:sz w:val="22"/>
          <w:szCs w:val="22"/>
        </w:rPr>
        <w:t xml:space="preserve"> endpoints with </w:t>
      </w:r>
      <w:r w:rsidRPr="00F02B1F">
        <w:rPr>
          <w:rFonts w:ascii="Times New Roman" w:hAnsi="Times New Roman" w:cs="Times New Roman"/>
          <w:b/>
          <w:bCs/>
          <w:sz w:val="22"/>
          <w:szCs w:val="22"/>
        </w:rPr>
        <w:t>AWS Lambda</w:t>
      </w:r>
      <w:r w:rsidRPr="00F02B1F">
        <w:rPr>
          <w:rFonts w:ascii="Times New Roman" w:hAnsi="Times New Roman" w:cs="Times New Roman"/>
          <w:sz w:val="22"/>
          <w:szCs w:val="22"/>
        </w:rPr>
        <w:t>-based event processing, supporting automated alert generation on live transaction streams.</w:t>
      </w:r>
    </w:p>
    <w:p w14:paraId="2225493D" w14:textId="278BA898"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lastRenderedPageBreak/>
        <w:t xml:space="preserve">Implemented </w:t>
      </w:r>
      <w:r w:rsidRPr="00F02B1F">
        <w:rPr>
          <w:rFonts w:ascii="Times New Roman" w:hAnsi="Times New Roman" w:cs="Times New Roman"/>
          <w:b/>
          <w:bCs/>
          <w:sz w:val="22"/>
          <w:szCs w:val="22"/>
        </w:rPr>
        <w:t>CI/CD pipelines</w:t>
      </w:r>
      <w:r w:rsidRPr="00F02B1F">
        <w:rPr>
          <w:rFonts w:ascii="Times New Roman" w:hAnsi="Times New Roman" w:cs="Times New Roman"/>
          <w:sz w:val="22"/>
          <w:szCs w:val="22"/>
        </w:rPr>
        <w:t xml:space="preserve"> using </w:t>
      </w:r>
      <w:r w:rsidRPr="00F02B1F">
        <w:rPr>
          <w:rFonts w:ascii="Times New Roman" w:hAnsi="Times New Roman" w:cs="Times New Roman"/>
          <w:b/>
          <w:bCs/>
          <w:sz w:val="22"/>
          <w:szCs w:val="22"/>
        </w:rPr>
        <w:t>AWS CodePipeline</w:t>
      </w:r>
      <w:r w:rsidRPr="00F02B1F">
        <w:rPr>
          <w:rFonts w:ascii="Times New Roman" w:hAnsi="Times New Roman" w:cs="Times New Roman"/>
          <w:sz w:val="22"/>
          <w:szCs w:val="22"/>
        </w:rPr>
        <w:t xml:space="preserve"> and </w:t>
      </w:r>
      <w:r w:rsidRPr="00F02B1F">
        <w:rPr>
          <w:rFonts w:ascii="Times New Roman" w:hAnsi="Times New Roman" w:cs="Times New Roman"/>
          <w:b/>
          <w:bCs/>
          <w:sz w:val="22"/>
          <w:szCs w:val="22"/>
        </w:rPr>
        <w:t>CodeBuild</w:t>
      </w:r>
      <w:r w:rsidRPr="00F02B1F">
        <w:rPr>
          <w:rFonts w:ascii="Times New Roman" w:hAnsi="Times New Roman" w:cs="Times New Roman"/>
          <w:sz w:val="22"/>
          <w:szCs w:val="22"/>
        </w:rPr>
        <w:t xml:space="preserve"> to automate model packaging, validation checks, deployment approvals, and controlled production releases across risk and fraud models.</w:t>
      </w:r>
    </w:p>
    <w:p w14:paraId="0B776ABA" w14:textId="127D5EFE"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Established model validation and drift monitoring frameworks using metrics such as precision, recall, F1-score, false positive rate, and stability thresholds, with retraining orchestration supported through </w:t>
      </w:r>
      <w:r w:rsidRPr="00F02B1F">
        <w:rPr>
          <w:rFonts w:ascii="Times New Roman" w:hAnsi="Times New Roman" w:cs="Times New Roman"/>
          <w:b/>
          <w:bCs/>
          <w:sz w:val="22"/>
          <w:szCs w:val="22"/>
        </w:rPr>
        <w:t>MLflow</w:t>
      </w:r>
      <w:r w:rsidRPr="00F02B1F">
        <w:rPr>
          <w:rFonts w:ascii="Times New Roman" w:hAnsi="Times New Roman" w:cs="Times New Roman"/>
          <w:sz w:val="22"/>
          <w:szCs w:val="22"/>
        </w:rPr>
        <w:t>.</w:t>
      </w:r>
    </w:p>
    <w:p w14:paraId="7F461292" w14:textId="07F5CF3E"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Strengthened data and model security by enforcing </w:t>
      </w:r>
      <w:r w:rsidRPr="00F02B1F">
        <w:rPr>
          <w:rFonts w:ascii="Times New Roman" w:hAnsi="Times New Roman" w:cs="Times New Roman"/>
          <w:b/>
          <w:bCs/>
          <w:sz w:val="22"/>
          <w:szCs w:val="22"/>
        </w:rPr>
        <w:t>AWS IAM</w:t>
      </w:r>
      <w:r w:rsidRPr="00F02B1F">
        <w:rPr>
          <w:rFonts w:ascii="Times New Roman" w:hAnsi="Times New Roman" w:cs="Times New Roman"/>
          <w:sz w:val="22"/>
          <w:szCs w:val="22"/>
        </w:rPr>
        <w:t xml:space="preserve"> role-based access controls, </w:t>
      </w:r>
      <w:r w:rsidRPr="00F02B1F">
        <w:rPr>
          <w:rFonts w:ascii="Times New Roman" w:hAnsi="Times New Roman" w:cs="Times New Roman"/>
          <w:b/>
          <w:bCs/>
          <w:sz w:val="22"/>
          <w:szCs w:val="22"/>
        </w:rPr>
        <w:t>KMS-managed encryption</w:t>
      </w:r>
      <w:r w:rsidRPr="00F02B1F">
        <w:rPr>
          <w:rFonts w:ascii="Times New Roman" w:hAnsi="Times New Roman" w:cs="Times New Roman"/>
          <w:sz w:val="22"/>
          <w:szCs w:val="22"/>
        </w:rPr>
        <w:t xml:space="preserve">, and secure </w:t>
      </w:r>
      <w:r w:rsidRPr="00F02B1F">
        <w:rPr>
          <w:rFonts w:ascii="Times New Roman" w:hAnsi="Times New Roman" w:cs="Times New Roman"/>
          <w:b/>
          <w:bCs/>
          <w:sz w:val="22"/>
          <w:szCs w:val="22"/>
        </w:rPr>
        <w:t>S3</w:t>
      </w:r>
      <w:r w:rsidRPr="00F02B1F">
        <w:rPr>
          <w:rFonts w:ascii="Times New Roman" w:hAnsi="Times New Roman" w:cs="Times New Roman"/>
          <w:sz w:val="22"/>
          <w:szCs w:val="22"/>
        </w:rPr>
        <w:t xml:space="preserve"> access policies to protect sensitive financial datasets and inference services.</w:t>
      </w:r>
    </w:p>
    <w:p w14:paraId="3E43634D" w14:textId="097F138D" w:rsidR="00F02B1F" w:rsidRPr="00F02B1F" w:rsidRDefault="00F02B1F" w:rsidP="005D0298">
      <w:pPr>
        <w:pStyle w:val="ListParagraph"/>
        <w:numPr>
          <w:ilvl w:val="0"/>
          <w:numId w:val="7"/>
        </w:numPr>
        <w:spacing w:after="0"/>
        <w:jc w:val="both"/>
        <w:rPr>
          <w:rFonts w:ascii="Times New Roman" w:hAnsi="Times New Roman" w:cs="Times New Roman"/>
          <w:sz w:val="22"/>
          <w:szCs w:val="22"/>
        </w:rPr>
      </w:pPr>
      <w:r w:rsidRPr="00F02B1F">
        <w:rPr>
          <w:rFonts w:ascii="Times New Roman" w:hAnsi="Times New Roman" w:cs="Times New Roman"/>
          <w:sz w:val="22"/>
          <w:szCs w:val="22"/>
        </w:rPr>
        <w:t xml:space="preserve">Monitored production model health and pipeline reliability using </w:t>
      </w:r>
      <w:r w:rsidRPr="00F02B1F">
        <w:rPr>
          <w:rFonts w:ascii="Times New Roman" w:hAnsi="Times New Roman" w:cs="Times New Roman"/>
          <w:b/>
          <w:bCs/>
          <w:sz w:val="22"/>
          <w:szCs w:val="22"/>
        </w:rPr>
        <w:t>Amazon CloudWatch</w:t>
      </w:r>
      <w:r w:rsidRPr="00F02B1F">
        <w:rPr>
          <w:rFonts w:ascii="Times New Roman" w:hAnsi="Times New Roman" w:cs="Times New Roman"/>
          <w:sz w:val="22"/>
          <w:szCs w:val="22"/>
        </w:rPr>
        <w:t>, tracking latency, throughput, resource utilization, prediction consistency, and error rates across credit risk and anomaly detection platforms.</w:t>
      </w:r>
    </w:p>
    <w:p w14:paraId="77267970" w14:textId="77777777" w:rsidR="00F02B1F" w:rsidRPr="00F02B1F" w:rsidRDefault="00F02B1F" w:rsidP="005D0298">
      <w:pPr>
        <w:spacing w:after="0"/>
        <w:jc w:val="both"/>
        <w:rPr>
          <w:rFonts w:ascii="Times New Roman" w:hAnsi="Times New Roman" w:cs="Times New Roman"/>
          <w:sz w:val="22"/>
          <w:szCs w:val="22"/>
        </w:rPr>
      </w:pPr>
    </w:p>
    <w:p w14:paraId="79292193" w14:textId="0DBBEB82" w:rsidR="00B13F8E" w:rsidRDefault="00E20B98" w:rsidP="005D0298">
      <w:pPr>
        <w:jc w:val="both"/>
        <w:rPr>
          <w:rFonts w:ascii="Times New Roman" w:hAnsi="Times New Roman" w:cs="Times New Roman"/>
          <w:sz w:val="22"/>
          <w:szCs w:val="22"/>
        </w:rPr>
      </w:pPr>
      <w:r>
        <w:rPr>
          <w:rFonts w:ascii="Times New Roman" w:hAnsi="Times New Roman" w:cs="Times New Roman"/>
          <w:b/>
          <w:bCs/>
          <w:sz w:val="22"/>
          <w:szCs w:val="22"/>
        </w:rPr>
        <w:t>Environment/Tools:</w:t>
      </w:r>
      <w:r w:rsidR="00F02B1F" w:rsidRPr="00F02B1F">
        <w:rPr>
          <w:rFonts w:ascii="Times New Roman" w:hAnsi="Times New Roman" w:cs="Times New Roman"/>
          <w:sz w:val="22"/>
          <w:szCs w:val="22"/>
        </w:rPr>
        <w:t xml:space="preserve"> </w:t>
      </w:r>
      <w:r w:rsidR="00CC056D" w:rsidRPr="00F02B1F">
        <w:rPr>
          <w:rFonts w:ascii="Times New Roman" w:hAnsi="Times New Roman" w:cs="Times New Roman"/>
          <w:sz w:val="22"/>
          <w:szCs w:val="22"/>
        </w:rPr>
        <w:t>Amazon SageMaker</w:t>
      </w:r>
      <w:r w:rsidR="00CC056D">
        <w:rPr>
          <w:rFonts w:ascii="Times New Roman" w:hAnsi="Times New Roman" w:cs="Times New Roman"/>
          <w:sz w:val="22"/>
          <w:szCs w:val="22"/>
        </w:rPr>
        <w:t xml:space="preserve">, </w:t>
      </w:r>
      <w:r w:rsidR="00CC056D" w:rsidRPr="00F02B1F">
        <w:rPr>
          <w:rFonts w:ascii="Times New Roman" w:hAnsi="Times New Roman" w:cs="Times New Roman"/>
          <w:sz w:val="22"/>
          <w:szCs w:val="22"/>
        </w:rPr>
        <w:t>AWS Lambda, Amazon S3</w:t>
      </w:r>
      <w:r w:rsidR="00CC056D">
        <w:rPr>
          <w:rFonts w:ascii="Times New Roman" w:hAnsi="Times New Roman" w:cs="Times New Roman"/>
          <w:sz w:val="22"/>
          <w:szCs w:val="22"/>
        </w:rPr>
        <w:t xml:space="preserve">, </w:t>
      </w:r>
      <w:r w:rsidR="00F02B1F" w:rsidRPr="00F02B1F">
        <w:rPr>
          <w:rFonts w:ascii="Times New Roman" w:hAnsi="Times New Roman" w:cs="Times New Roman"/>
          <w:sz w:val="22"/>
          <w:szCs w:val="22"/>
        </w:rPr>
        <w:t xml:space="preserve">XGBoost, LightGBM, SHAP, AWS EMR, AWS IAM, AWS KMS, Amazon CloudWatch, AWS CodePipeline, AWS CodeBuild, MLflow, FastAPI, Docker, Git, </w:t>
      </w:r>
      <w:r w:rsidR="00307E1F" w:rsidRPr="00F02B1F">
        <w:rPr>
          <w:rFonts w:ascii="Times New Roman" w:hAnsi="Times New Roman" w:cs="Times New Roman"/>
          <w:sz w:val="22"/>
          <w:szCs w:val="22"/>
        </w:rPr>
        <w:t>PySpark, Pandas, NumPy, Scikit-learn</w:t>
      </w:r>
      <w:r w:rsidR="00307E1F">
        <w:rPr>
          <w:rFonts w:ascii="Times New Roman" w:hAnsi="Times New Roman" w:cs="Times New Roman"/>
          <w:sz w:val="22"/>
          <w:szCs w:val="22"/>
        </w:rPr>
        <w:t>.</w:t>
      </w:r>
    </w:p>
    <w:p w14:paraId="39FA0821" w14:textId="77777777" w:rsidR="00E20B98" w:rsidRPr="00B13F8E" w:rsidRDefault="00E20B98" w:rsidP="00A76CEA">
      <w:pPr>
        <w:spacing w:after="0"/>
      </w:pPr>
    </w:p>
    <w:p w14:paraId="48169A0D" w14:textId="77777777" w:rsidR="00870453" w:rsidRPr="000D5B27" w:rsidRDefault="00870453" w:rsidP="00A76CEA">
      <w:pPr>
        <w:spacing w:after="0"/>
        <w:rPr>
          <w:rFonts w:ascii="Times New Roman" w:hAnsi="Times New Roman" w:cs="Times New Roman"/>
          <w:b/>
          <w:bCs/>
          <w:sz w:val="22"/>
          <w:szCs w:val="22"/>
        </w:rPr>
      </w:pPr>
      <w:r>
        <w:rPr>
          <w:rFonts w:ascii="Times New Roman" w:hAnsi="Times New Roman" w:cs="Times New Roman"/>
          <w:b/>
          <w:bCs/>
          <w:sz w:val="22"/>
          <w:szCs w:val="22"/>
        </w:rPr>
        <w:t>Kroger | Cincinnati, OH</w:t>
      </w:r>
    </w:p>
    <w:p w14:paraId="2620CA2D" w14:textId="77777777" w:rsidR="00870453" w:rsidRPr="000D5B27" w:rsidRDefault="00870453" w:rsidP="00A76CEA">
      <w:pPr>
        <w:spacing w:after="0"/>
        <w:rPr>
          <w:rFonts w:ascii="Times New Roman" w:hAnsi="Times New Roman" w:cs="Times New Roman"/>
          <w:sz w:val="22"/>
          <w:szCs w:val="22"/>
        </w:rPr>
      </w:pPr>
      <w:r>
        <w:rPr>
          <w:rFonts w:ascii="Times New Roman" w:hAnsi="Times New Roman" w:cs="Times New Roman"/>
          <w:b/>
          <w:bCs/>
          <w:sz w:val="22"/>
          <w:szCs w:val="22"/>
        </w:rPr>
        <w:t xml:space="preserve">Role: Data Scientist / Machine Learning Engineer                                                      </w:t>
      </w:r>
      <w:r>
        <w:rPr>
          <w:rFonts w:ascii="Times New Roman" w:hAnsi="Times New Roman" w:cs="Times New Roman"/>
          <w:b/>
          <w:bCs/>
          <w:sz w:val="22"/>
          <w:szCs w:val="22"/>
        </w:rPr>
        <w:tab/>
      </w:r>
      <w:r>
        <w:rPr>
          <w:rFonts w:ascii="Times New Roman" w:hAnsi="Times New Roman" w:cs="Times New Roman"/>
          <w:b/>
          <w:bCs/>
          <w:sz w:val="22"/>
          <w:szCs w:val="22"/>
        </w:rPr>
        <w:tab/>
        <w:t xml:space="preserve">    Oct 2019 – Jan 2022</w:t>
      </w:r>
    </w:p>
    <w:p w14:paraId="52F8F7F0" w14:textId="77777777" w:rsidR="00870453" w:rsidRPr="000D5B27" w:rsidRDefault="00870453" w:rsidP="00A76CEA">
      <w:pPr>
        <w:spacing w:after="0"/>
        <w:rPr>
          <w:rFonts w:ascii="Times New Roman" w:hAnsi="Times New Roman" w:cs="Times New Roman"/>
          <w:sz w:val="22"/>
          <w:szCs w:val="22"/>
        </w:rPr>
      </w:pPr>
    </w:p>
    <w:p w14:paraId="344C98FD" w14:textId="77777777" w:rsidR="00A60385"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Collaborated with merchandising, supply chain, and digital commerce teams to define advanced analytics use cases focused on demand forecasting, customer segmentation, promotion optimization, and inventory planning across nationwide retail operations.</w:t>
      </w:r>
    </w:p>
    <w:p w14:paraId="799603D7"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Translated business requirements into technical ML problem statements, defining performance metrics, feature engineering strategies, data validation rules, and model deployment criteria aligned with retail KPIs.</w:t>
      </w:r>
    </w:p>
    <w:p w14:paraId="0B1E3875"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Designed </w:t>
      </w:r>
      <w:r>
        <w:rPr>
          <w:rFonts w:ascii="Times New Roman" w:hAnsi="Times New Roman" w:cs="Times New Roman"/>
          <w:b/>
          <w:bCs/>
          <w:sz w:val="22"/>
          <w:szCs w:val="22"/>
        </w:rPr>
        <w:t>end-to-end machine learning</w:t>
      </w:r>
      <w:r>
        <w:rPr>
          <w:rFonts w:ascii="Times New Roman" w:hAnsi="Times New Roman" w:cs="Times New Roman"/>
          <w:sz w:val="22"/>
          <w:szCs w:val="22"/>
        </w:rPr>
        <w:t xml:space="preserve"> workflows on Azure, integrating </w:t>
      </w:r>
      <w:r>
        <w:rPr>
          <w:rFonts w:ascii="Times New Roman" w:hAnsi="Times New Roman" w:cs="Times New Roman"/>
          <w:b/>
          <w:bCs/>
          <w:sz w:val="22"/>
          <w:szCs w:val="22"/>
        </w:rPr>
        <w:t>Azure Data Lake Storage</w:t>
      </w:r>
      <w:r>
        <w:rPr>
          <w:rFonts w:ascii="Times New Roman" w:hAnsi="Times New Roman" w:cs="Times New Roman"/>
          <w:sz w:val="22"/>
          <w:szCs w:val="22"/>
        </w:rPr>
        <w:t xml:space="preserve">, </w:t>
      </w:r>
      <w:r>
        <w:rPr>
          <w:rFonts w:ascii="Times New Roman" w:hAnsi="Times New Roman" w:cs="Times New Roman"/>
          <w:b/>
          <w:bCs/>
          <w:sz w:val="22"/>
          <w:szCs w:val="22"/>
        </w:rPr>
        <w:t>Azure Databricks</w:t>
      </w:r>
      <w:r>
        <w:rPr>
          <w:rFonts w:ascii="Times New Roman" w:hAnsi="Times New Roman" w:cs="Times New Roman"/>
          <w:sz w:val="22"/>
          <w:szCs w:val="22"/>
        </w:rPr>
        <w:t xml:space="preserve">, and </w:t>
      </w:r>
      <w:r>
        <w:rPr>
          <w:rFonts w:ascii="Times New Roman" w:hAnsi="Times New Roman" w:cs="Times New Roman"/>
          <w:b/>
          <w:bCs/>
          <w:sz w:val="22"/>
          <w:szCs w:val="22"/>
        </w:rPr>
        <w:t>Azure Machine Learning</w:t>
      </w:r>
      <w:r>
        <w:rPr>
          <w:rFonts w:ascii="Times New Roman" w:hAnsi="Times New Roman" w:cs="Times New Roman"/>
          <w:sz w:val="22"/>
          <w:szCs w:val="22"/>
        </w:rPr>
        <w:t xml:space="preserve"> for scalable data processing and model lifecycle management.</w:t>
      </w:r>
    </w:p>
    <w:p w14:paraId="2168A2F8"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Built large-scale </w:t>
      </w:r>
      <w:r>
        <w:rPr>
          <w:rFonts w:ascii="Times New Roman" w:hAnsi="Times New Roman" w:cs="Times New Roman"/>
          <w:b/>
          <w:bCs/>
          <w:sz w:val="22"/>
          <w:szCs w:val="22"/>
        </w:rPr>
        <w:t>ETL pipelines</w:t>
      </w:r>
      <w:r>
        <w:rPr>
          <w:rFonts w:ascii="Times New Roman" w:hAnsi="Times New Roman" w:cs="Times New Roman"/>
          <w:sz w:val="22"/>
          <w:szCs w:val="22"/>
        </w:rPr>
        <w:t xml:space="preserve"> using </w:t>
      </w:r>
      <w:r>
        <w:rPr>
          <w:rFonts w:ascii="Times New Roman" w:hAnsi="Times New Roman" w:cs="Times New Roman"/>
          <w:b/>
          <w:bCs/>
          <w:sz w:val="22"/>
          <w:szCs w:val="22"/>
        </w:rPr>
        <w:t>PySpark</w:t>
      </w:r>
      <w:r>
        <w:rPr>
          <w:rFonts w:ascii="Times New Roman" w:hAnsi="Times New Roman" w:cs="Times New Roman"/>
          <w:sz w:val="22"/>
          <w:szCs w:val="22"/>
        </w:rPr>
        <w:t xml:space="preserve"> on </w:t>
      </w:r>
      <w:r>
        <w:rPr>
          <w:rFonts w:ascii="Times New Roman" w:hAnsi="Times New Roman" w:cs="Times New Roman"/>
          <w:b/>
          <w:bCs/>
          <w:sz w:val="22"/>
          <w:szCs w:val="22"/>
        </w:rPr>
        <w:t>Azure Databricks</w:t>
      </w:r>
      <w:r>
        <w:rPr>
          <w:rFonts w:ascii="Times New Roman" w:hAnsi="Times New Roman" w:cs="Times New Roman"/>
          <w:sz w:val="22"/>
          <w:szCs w:val="22"/>
        </w:rPr>
        <w:t xml:space="preserve"> to process point-of-sale transactions, loyalty data, product hierarchies, and historical demand datasets.</w:t>
      </w:r>
    </w:p>
    <w:p w14:paraId="4640BBFD"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Engineered advanced feature sets including seasonality indicators, price elasticity signals, promotion flags, regional trends, and customer behavioral attributes for supervised learning models.</w:t>
      </w:r>
    </w:p>
    <w:p w14:paraId="3C78C615"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Developed predictive models using </w:t>
      </w:r>
      <w:r>
        <w:rPr>
          <w:rFonts w:ascii="Times New Roman" w:hAnsi="Times New Roman" w:cs="Times New Roman"/>
          <w:b/>
          <w:bCs/>
          <w:sz w:val="22"/>
          <w:szCs w:val="22"/>
        </w:rPr>
        <w:t>XGBoost, LightGBM</w:t>
      </w:r>
      <w:r>
        <w:rPr>
          <w:rFonts w:ascii="Times New Roman" w:hAnsi="Times New Roman" w:cs="Times New Roman"/>
          <w:sz w:val="22"/>
          <w:szCs w:val="22"/>
        </w:rPr>
        <w:t xml:space="preserve">, and </w:t>
      </w:r>
      <w:r>
        <w:rPr>
          <w:rFonts w:ascii="Times New Roman" w:hAnsi="Times New Roman" w:cs="Times New Roman"/>
          <w:b/>
          <w:bCs/>
          <w:sz w:val="22"/>
          <w:szCs w:val="22"/>
        </w:rPr>
        <w:t>Scikit-learn</w:t>
      </w:r>
      <w:r>
        <w:rPr>
          <w:rFonts w:ascii="Times New Roman" w:hAnsi="Times New Roman" w:cs="Times New Roman"/>
          <w:sz w:val="22"/>
          <w:szCs w:val="22"/>
        </w:rPr>
        <w:t xml:space="preserve"> for </w:t>
      </w:r>
      <w:r>
        <w:rPr>
          <w:rFonts w:ascii="Times New Roman" w:hAnsi="Times New Roman" w:cs="Times New Roman"/>
          <w:b/>
          <w:bCs/>
          <w:sz w:val="22"/>
          <w:szCs w:val="22"/>
        </w:rPr>
        <w:t>SKU-level</w:t>
      </w:r>
      <w:r>
        <w:rPr>
          <w:rFonts w:ascii="Times New Roman" w:hAnsi="Times New Roman" w:cs="Times New Roman"/>
          <w:sz w:val="22"/>
          <w:szCs w:val="22"/>
        </w:rPr>
        <w:t xml:space="preserve"> demand forecasting, inventory optimization, and promotion lift analysis.</w:t>
      </w:r>
    </w:p>
    <w:p w14:paraId="0053E00F"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Implemented time-series </w:t>
      </w:r>
      <w:r>
        <w:rPr>
          <w:rFonts w:ascii="Times New Roman" w:hAnsi="Times New Roman" w:cs="Times New Roman"/>
          <w:b/>
          <w:bCs/>
          <w:sz w:val="22"/>
          <w:szCs w:val="22"/>
        </w:rPr>
        <w:t>forecasting models (ARIMA, Prophet, LSTM-based models)</w:t>
      </w:r>
      <w:r>
        <w:rPr>
          <w:rFonts w:ascii="Times New Roman" w:hAnsi="Times New Roman" w:cs="Times New Roman"/>
          <w:sz w:val="22"/>
          <w:szCs w:val="22"/>
        </w:rPr>
        <w:t xml:space="preserve"> to improve short-term and long-term demand projections across multiple retail categories.</w:t>
      </w:r>
    </w:p>
    <w:p w14:paraId="2CC75D6B"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Developed </w:t>
      </w:r>
      <w:r>
        <w:rPr>
          <w:rFonts w:ascii="Times New Roman" w:hAnsi="Times New Roman" w:cs="Times New Roman"/>
          <w:b/>
          <w:bCs/>
          <w:sz w:val="22"/>
          <w:szCs w:val="22"/>
        </w:rPr>
        <w:t>NLP</w:t>
      </w:r>
      <w:r>
        <w:rPr>
          <w:rFonts w:ascii="Times New Roman" w:hAnsi="Times New Roman" w:cs="Times New Roman"/>
          <w:sz w:val="22"/>
          <w:szCs w:val="22"/>
        </w:rPr>
        <w:t xml:space="preserve"> workflows using </w:t>
      </w:r>
      <w:r>
        <w:rPr>
          <w:rFonts w:ascii="Times New Roman" w:hAnsi="Times New Roman" w:cs="Times New Roman"/>
          <w:b/>
          <w:bCs/>
          <w:sz w:val="22"/>
          <w:szCs w:val="22"/>
        </w:rPr>
        <w:t>BERT-based</w:t>
      </w:r>
      <w:r>
        <w:rPr>
          <w:rFonts w:ascii="Times New Roman" w:hAnsi="Times New Roman" w:cs="Times New Roman"/>
          <w:sz w:val="22"/>
          <w:szCs w:val="22"/>
        </w:rPr>
        <w:t xml:space="preserve"> transformers and traditional text classification models to analyze customer feedback, categorize reviews, and extract sentiment trends.</w:t>
      </w:r>
    </w:p>
    <w:p w14:paraId="77578DAA"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Conducted </w:t>
      </w:r>
      <w:r>
        <w:rPr>
          <w:rFonts w:ascii="Times New Roman" w:hAnsi="Times New Roman" w:cs="Times New Roman"/>
          <w:b/>
          <w:bCs/>
          <w:sz w:val="22"/>
          <w:szCs w:val="22"/>
        </w:rPr>
        <w:t>hyperparameter</w:t>
      </w:r>
      <w:r>
        <w:rPr>
          <w:rFonts w:ascii="Times New Roman" w:hAnsi="Times New Roman" w:cs="Times New Roman"/>
          <w:sz w:val="22"/>
          <w:szCs w:val="22"/>
        </w:rPr>
        <w:t xml:space="preserve"> tuning and cross-validation using </w:t>
      </w:r>
      <w:r>
        <w:rPr>
          <w:rFonts w:ascii="Times New Roman" w:hAnsi="Times New Roman" w:cs="Times New Roman"/>
          <w:b/>
          <w:bCs/>
          <w:sz w:val="22"/>
          <w:szCs w:val="22"/>
        </w:rPr>
        <w:t>Azure ML pipelines</w:t>
      </w:r>
      <w:r>
        <w:rPr>
          <w:rFonts w:ascii="Times New Roman" w:hAnsi="Times New Roman" w:cs="Times New Roman"/>
          <w:sz w:val="22"/>
          <w:szCs w:val="22"/>
        </w:rPr>
        <w:t xml:space="preserve"> to optimize model performance and prevent overfitting across large retail datasets.</w:t>
      </w:r>
    </w:p>
    <w:p w14:paraId="74E29908" w14:textId="77777777" w:rsidR="00870453" w:rsidRP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Implemented robust data validation and model evaluation frameworks measuring </w:t>
      </w:r>
      <w:r>
        <w:rPr>
          <w:rFonts w:ascii="Times New Roman" w:hAnsi="Times New Roman" w:cs="Times New Roman"/>
          <w:b/>
          <w:bCs/>
          <w:sz w:val="22"/>
          <w:szCs w:val="22"/>
        </w:rPr>
        <w:t>RMSE, MAE</w:t>
      </w:r>
      <w:r>
        <w:rPr>
          <w:rFonts w:ascii="Times New Roman" w:hAnsi="Times New Roman" w:cs="Times New Roman"/>
          <w:sz w:val="22"/>
          <w:szCs w:val="22"/>
        </w:rPr>
        <w:t xml:space="preserve">, precision-recall, </w:t>
      </w:r>
      <w:r>
        <w:rPr>
          <w:rFonts w:ascii="Times New Roman" w:hAnsi="Times New Roman" w:cs="Times New Roman"/>
          <w:b/>
          <w:bCs/>
          <w:sz w:val="22"/>
          <w:szCs w:val="22"/>
        </w:rPr>
        <w:t>ROC-AUC</w:t>
      </w:r>
      <w:r>
        <w:rPr>
          <w:rFonts w:ascii="Times New Roman" w:hAnsi="Times New Roman" w:cs="Times New Roman"/>
          <w:sz w:val="22"/>
          <w:szCs w:val="22"/>
        </w:rPr>
        <w:t>, and business impact metrics prior to deployment.</w:t>
      </w:r>
    </w:p>
    <w:p w14:paraId="3415C5DD" w14:textId="77777777" w:rsidR="00870453" w:rsidRPr="00A60385" w:rsidRDefault="00A60385" w:rsidP="00750566">
      <w:pPr>
        <w:numPr>
          <w:ilvl w:val="0"/>
          <w:numId w:val="8"/>
        </w:numPr>
        <w:spacing w:after="0"/>
        <w:ind w:left="360"/>
        <w:jc w:val="both"/>
      </w:pPr>
      <w:r>
        <w:rPr>
          <w:rFonts w:ascii="Times New Roman" w:hAnsi="Times New Roman" w:cs="Times New Roman"/>
          <w:sz w:val="22"/>
          <w:szCs w:val="22"/>
        </w:rPr>
        <w:t xml:space="preserve">Containerized trained models using </w:t>
      </w:r>
      <w:r>
        <w:rPr>
          <w:rFonts w:ascii="Times New Roman" w:hAnsi="Times New Roman" w:cs="Times New Roman"/>
          <w:b/>
          <w:bCs/>
          <w:sz w:val="22"/>
          <w:szCs w:val="22"/>
        </w:rPr>
        <w:t>Docker</w:t>
      </w:r>
      <w:r>
        <w:rPr>
          <w:rFonts w:ascii="Times New Roman" w:hAnsi="Times New Roman" w:cs="Times New Roman"/>
          <w:sz w:val="22"/>
          <w:szCs w:val="22"/>
        </w:rPr>
        <w:t xml:space="preserve"> and deployed them to </w:t>
      </w:r>
      <w:r>
        <w:rPr>
          <w:rFonts w:ascii="Times New Roman" w:hAnsi="Times New Roman" w:cs="Times New Roman"/>
          <w:b/>
          <w:bCs/>
          <w:sz w:val="22"/>
          <w:szCs w:val="22"/>
        </w:rPr>
        <w:t>Azure Kubernetes Service (AKS)</w:t>
      </w:r>
      <w:r>
        <w:rPr>
          <w:rFonts w:ascii="Times New Roman" w:hAnsi="Times New Roman" w:cs="Times New Roman"/>
          <w:sz w:val="22"/>
          <w:szCs w:val="22"/>
        </w:rPr>
        <w:t xml:space="preserve"> for scalable real-time and batch inference workloads.</w:t>
      </w:r>
    </w:p>
    <w:p w14:paraId="42546FCC" w14:textId="77777777" w:rsidR="00A60385"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Built </w:t>
      </w:r>
      <w:r>
        <w:rPr>
          <w:rFonts w:ascii="Times New Roman" w:hAnsi="Times New Roman" w:cs="Times New Roman"/>
          <w:b/>
          <w:bCs/>
          <w:sz w:val="22"/>
          <w:szCs w:val="22"/>
        </w:rPr>
        <w:t>CI/CD pipelines</w:t>
      </w:r>
      <w:r>
        <w:rPr>
          <w:rFonts w:ascii="Times New Roman" w:hAnsi="Times New Roman" w:cs="Times New Roman"/>
          <w:sz w:val="22"/>
          <w:szCs w:val="22"/>
        </w:rPr>
        <w:t xml:space="preserve"> using </w:t>
      </w:r>
      <w:r>
        <w:rPr>
          <w:rFonts w:ascii="Times New Roman" w:hAnsi="Times New Roman" w:cs="Times New Roman"/>
          <w:b/>
          <w:bCs/>
          <w:sz w:val="22"/>
          <w:szCs w:val="22"/>
        </w:rPr>
        <w:t>Azure DevOps</w:t>
      </w:r>
      <w:r>
        <w:rPr>
          <w:rFonts w:ascii="Times New Roman" w:hAnsi="Times New Roman" w:cs="Times New Roman"/>
          <w:sz w:val="22"/>
          <w:szCs w:val="22"/>
        </w:rPr>
        <w:t xml:space="preserve"> to automate model retraining, versioning, testing, and controlled promotion across development, staging, and production environments.</w:t>
      </w:r>
    </w:p>
    <w:p w14:paraId="3C51CE02" w14:textId="77777777" w:rsidR="00A60385" w:rsidRPr="00A60385" w:rsidRDefault="00496613" w:rsidP="00504C38">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Integrated deployed </w:t>
      </w:r>
      <w:r>
        <w:rPr>
          <w:rFonts w:ascii="Times New Roman" w:hAnsi="Times New Roman" w:cs="Times New Roman"/>
          <w:b/>
          <w:bCs/>
          <w:sz w:val="22"/>
          <w:szCs w:val="22"/>
        </w:rPr>
        <w:t>ML</w:t>
      </w:r>
      <w:r>
        <w:rPr>
          <w:rFonts w:ascii="Times New Roman" w:hAnsi="Times New Roman" w:cs="Times New Roman"/>
          <w:sz w:val="22"/>
          <w:szCs w:val="22"/>
        </w:rPr>
        <w:t xml:space="preserve"> services with downstream retail applications through </w:t>
      </w:r>
      <w:r>
        <w:rPr>
          <w:rFonts w:ascii="Times New Roman" w:hAnsi="Times New Roman" w:cs="Times New Roman"/>
          <w:b/>
          <w:bCs/>
          <w:sz w:val="22"/>
          <w:szCs w:val="22"/>
        </w:rPr>
        <w:t>REST APIs</w:t>
      </w:r>
      <w:r>
        <w:rPr>
          <w:rFonts w:ascii="Times New Roman" w:hAnsi="Times New Roman" w:cs="Times New Roman"/>
          <w:sz w:val="22"/>
          <w:szCs w:val="22"/>
        </w:rPr>
        <w:t xml:space="preserve">, enabling dynamic pricing </w:t>
      </w:r>
    </w:p>
    <w:p w14:paraId="295907F5" w14:textId="77777777" w:rsidR="000D5B27" w:rsidRDefault="00A60385"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Applied model explainability techniques using </w:t>
      </w:r>
      <w:r>
        <w:rPr>
          <w:rFonts w:ascii="Times New Roman" w:hAnsi="Times New Roman" w:cs="Times New Roman"/>
          <w:b/>
          <w:bCs/>
          <w:sz w:val="22"/>
          <w:szCs w:val="22"/>
        </w:rPr>
        <w:t>SHAP</w:t>
      </w:r>
      <w:r>
        <w:rPr>
          <w:rFonts w:ascii="Times New Roman" w:hAnsi="Times New Roman" w:cs="Times New Roman"/>
          <w:sz w:val="22"/>
          <w:szCs w:val="22"/>
        </w:rPr>
        <w:t xml:space="preserve"> and feature importance analysis to provide transparency into pricing and forecasting decisions.</w:t>
      </w:r>
    </w:p>
    <w:p w14:paraId="579304B0" w14:textId="77777777" w:rsidR="00496613" w:rsidRDefault="00496613"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 xml:space="preserve">Secured enterprise data assets using </w:t>
      </w:r>
      <w:r>
        <w:rPr>
          <w:rFonts w:ascii="Times New Roman" w:hAnsi="Times New Roman" w:cs="Times New Roman"/>
          <w:b/>
          <w:bCs/>
          <w:sz w:val="22"/>
          <w:szCs w:val="22"/>
        </w:rPr>
        <w:t>Azure RBAC policies</w:t>
      </w:r>
      <w:r>
        <w:rPr>
          <w:rFonts w:ascii="Times New Roman" w:hAnsi="Times New Roman" w:cs="Times New Roman"/>
          <w:sz w:val="22"/>
          <w:szCs w:val="22"/>
        </w:rPr>
        <w:t>, encrypted storage accounts, and managed identities to ensure compliance with internal governance standards.</w:t>
      </w:r>
    </w:p>
    <w:p w14:paraId="3E27C71A" w14:textId="77777777" w:rsidR="00496613" w:rsidRDefault="00496613" w:rsidP="00750566">
      <w:pPr>
        <w:numPr>
          <w:ilvl w:val="0"/>
          <w:numId w:val="8"/>
        </w:numPr>
        <w:spacing w:after="0"/>
        <w:ind w:left="360"/>
        <w:jc w:val="both"/>
        <w:rPr>
          <w:rFonts w:ascii="Times New Roman" w:hAnsi="Times New Roman" w:cs="Times New Roman"/>
          <w:sz w:val="22"/>
          <w:szCs w:val="22"/>
        </w:rPr>
      </w:pPr>
      <w:r>
        <w:rPr>
          <w:rFonts w:ascii="Times New Roman" w:hAnsi="Times New Roman" w:cs="Times New Roman"/>
          <w:sz w:val="22"/>
          <w:szCs w:val="22"/>
        </w:rPr>
        <w:t>Partnered with cross-functional analytics and operations teams to refine models iteratively based on real-world performance feedback and evolving retail demand patterns.</w:t>
      </w:r>
    </w:p>
    <w:p w14:paraId="170E1141" w14:textId="77777777" w:rsidR="00172A1D" w:rsidRPr="00334FF1" w:rsidRDefault="00172A1D" w:rsidP="00750566">
      <w:pPr>
        <w:spacing w:after="0"/>
        <w:jc w:val="both"/>
        <w:rPr>
          <w:rFonts w:ascii="Times New Roman" w:hAnsi="Times New Roman" w:cs="Times New Roman"/>
          <w:sz w:val="22"/>
          <w:szCs w:val="22"/>
        </w:rPr>
      </w:pPr>
    </w:p>
    <w:p w14:paraId="11B8B82B" w14:textId="77777777" w:rsidR="000D5B27" w:rsidRDefault="00E20B98" w:rsidP="00750566">
      <w:pPr>
        <w:spacing w:after="0"/>
        <w:jc w:val="both"/>
      </w:pPr>
      <w:r>
        <w:rPr>
          <w:rFonts w:ascii="Times New Roman" w:hAnsi="Times New Roman" w:cs="Times New Roman"/>
          <w:b/>
          <w:bCs/>
          <w:sz w:val="22"/>
          <w:szCs w:val="22"/>
        </w:rPr>
        <w:t>Environment/Tools:</w:t>
      </w:r>
      <w:r>
        <w:rPr>
          <w:rFonts w:ascii="Times New Roman" w:hAnsi="Times New Roman" w:cs="Times New Roman"/>
          <w:sz w:val="22"/>
          <w:szCs w:val="22"/>
        </w:rPr>
        <w:t xml:space="preserve"> Microsoft Azure (Azure Data Lake, Azure Databricks, Azure ML, AKS, Azure DevOps, Azure Monitor), PySpark, XGBoost, LightGBM, Scikit-learn, Time-Series Models (ARIMA, Prophet, LSTM), SHAP, Docker, REST APIs.</w:t>
      </w:r>
    </w:p>
    <w:p w14:paraId="767DFD05" w14:textId="77777777" w:rsidR="00870453" w:rsidRDefault="00870453" w:rsidP="00A76CEA">
      <w:pPr>
        <w:spacing w:after="0"/>
      </w:pPr>
    </w:p>
    <w:p w14:paraId="5A6099E2" w14:textId="77777777" w:rsidR="00870453" w:rsidRPr="005068D8" w:rsidRDefault="00870453" w:rsidP="00A76CEA">
      <w:pPr>
        <w:spacing w:line="276" w:lineRule="auto"/>
        <w:rPr>
          <w:rFonts w:ascii="Times New Roman" w:hAnsi="Times New Roman" w:cs="Times New Roman"/>
          <w:b/>
          <w:bCs/>
          <w:sz w:val="22"/>
          <w:szCs w:val="22"/>
        </w:rPr>
      </w:pPr>
      <w:r>
        <w:rPr>
          <w:rFonts w:ascii="Times New Roman" w:hAnsi="Times New Roman" w:cs="Times New Roman"/>
          <w:b/>
          <w:bCs/>
          <w:sz w:val="22"/>
          <w:szCs w:val="22"/>
        </w:rPr>
        <w:t>Delta Air Lines | Atlanta, GA</w:t>
      </w:r>
      <w:r>
        <w:rPr>
          <w:rFonts w:ascii="Times New Roman" w:hAnsi="Times New Roman" w:cs="Times New Roman"/>
          <w:b/>
          <w:bCs/>
          <w:sz w:val="22"/>
          <w:szCs w:val="22"/>
        </w:rPr>
        <w:br/>
        <w:t>Role: Data Scientist</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Pr>
          <w:rFonts w:ascii="Times New Roman" w:hAnsi="Times New Roman" w:cs="Times New Roman"/>
          <w:b/>
          <w:bCs/>
          <w:sz w:val="22"/>
          <w:szCs w:val="22"/>
        </w:rPr>
        <w:tab/>
        <w:t>Mar 2018 –Oct 2019</w:t>
      </w:r>
    </w:p>
    <w:p w14:paraId="46FC50B0" w14:textId="77777777" w:rsidR="0076293C"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Developed data pipelines using </w:t>
      </w:r>
      <w:r>
        <w:rPr>
          <w:rFonts w:ascii="Times New Roman" w:hAnsi="Times New Roman" w:cs="Times New Roman"/>
          <w:b/>
          <w:bCs/>
          <w:sz w:val="22"/>
          <w:szCs w:val="22"/>
        </w:rPr>
        <w:t>BigQuery</w:t>
      </w:r>
      <w:r>
        <w:rPr>
          <w:rFonts w:ascii="Times New Roman" w:hAnsi="Times New Roman" w:cs="Times New Roman"/>
          <w:sz w:val="22"/>
          <w:szCs w:val="22"/>
        </w:rPr>
        <w:t xml:space="preserve"> and </w:t>
      </w:r>
      <w:r>
        <w:rPr>
          <w:rFonts w:ascii="Times New Roman" w:hAnsi="Times New Roman" w:cs="Times New Roman"/>
          <w:b/>
          <w:bCs/>
          <w:sz w:val="22"/>
          <w:szCs w:val="22"/>
        </w:rPr>
        <w:t>Cloud Dataflow</w:t>
      </w:r>
      <w:r>
        <w:rPr>
          <w:rFonts w:ascii="Times New Roman" w:hAnsi="Times New Roman" w:cs="Times New Roman"/>
          <w:sz w:val="22"/>
          <w:szCs w:val="22"/>
        </w:rPr>
        <w:t xml:space="preserve"> to process flight schedules, operational logs, crew assignments, weather feeds, and airport activity data for daily analytics needs.</w:t>
      </w:r>
    </w:p>
    <w:p w14:paraId="58B044C1" w14:textId="77777777" w:rsidR="00870453" w:rsidRPr="0076293C"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Created structured datasets integrating aircraft turnaround times, passenger connection windows, gate utilization metrics, and delay code histories to support operational reporting.</w:t>
      </w:r>
    </w:p>
    <w:p w14:paraId="7D4A91A0" w14:textId="77777777" w:rsidR="00870453" w:rsidRPr="005068D8"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Performed exploratory analysis using </w:t>
      </w:r>
      <w:r>
        <w:rPr>
          <w:rFonts w:ascii="Times New Roman" w:hAnsi="Times New Roman" w:cs="Times New Roman"/>
          <w:b/>
          <w:bCs/>
          <w:sz w:val="22"/>
          <w:szCs w:val="22"/>
        </w:rPr>
        <w:t>SQL and Python</w:t>
      </w:r>
      <w:r>
        <w:rPr>
          <w:rFonts w:ascii="Times New Roman" w:hAnsi="Times New Roman" w:cs="Times New Roman"/>
          <w:sz w:val="22"/>
          <w:szCs w:val="22"/>
        </w:rPr>
        <w:t xml:space="preserve"> to identify patterns in late arrivals, crew delays, missed connections, and seasonal traffic fluctuations across major hubs.</w:t>
      </w:r>
    </w:p>
    <w:p w14:paraId="30C1AE72" w14:textId="77777777" w:rsidR="00870453" w:rsidRPr="005068D8"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lastRenderedPageBreak/>
        <w:t xml:space="preserve">Built light </w:t>
      </w:r>
      <w:r>
        <w:rPr>
          <w:rFonts w:ascii="Times New Roman" w:hAnsi="Times New Roman" w:cs="Times New Roman"/>
          <w:b/>
          <w:bCs/>
          <w:sz w:val="22"/>
          <w:szCs w:val="22"/>
        </w:rPr>
        <w:t>ML models</w:t>
      </w:r>
      <w:r>
        <w:rPr>
          <w:rFonts w:ascii="Times New Roman" w:hAnsi="Times New Roman" w:cs="Times New Roman"/>
          <w:sz w:val="22"/>
          <w:szCs w:val="22"/>
        </w:rPr>
        <w:t xml:space="preserve"> using regression, decision trees, and time-series techniques to estimate flight delay risk, passenger misconnect likelihood, and airport congestion trends.</w:t>
      </w:r>
    </w:p>
    <w:p w14:paraId="114E270E" w14:textId="77777777" w:rsidR="00870453" w:rsidRPr="005068D8"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Used </w:t>
      </w:r>
      <w:r>
        <w:rPr>
          <w:rFonts w:ascii="Times New Roman" w:hAnsi="Times New Roman" w:cs="Times New Roman"/>
          <w:b/>
          <w:bCs/>
          <w:sz w:val="22"/>
          <w:szCs w:val="22"/>
        </w:rPr>
        <w:t>BigQuery ML</w:t>
      </w:r>
      <w:r>
        <w:rPr>
          <w:rFonts w:ascii="Times New Roman" w:hAnsi="Times New Roman" w:cs="Times New Roman"/>
          <w:sz w:val="22"/>
          <w:szCs w:val="22"/>
        </w:rPr>
        <w:t xml:space="preserve"> to run scalable regression and classification experiments directly on operational datasets, reducing data movement and improving iteration speed.</w:t>
      </w:r>
    </w:p>
    <w:p w14:paraId="7E3CFD2E" w14:textId="77777777" w:rsidR="00870453"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Designed anomaly detection rules in </w:t>
      </w:r>
      <w:r>
        <w:rPr>
          <w:rFonts w:ascii="Times New Roman" w:hAnsi="Times New Roman" w:cs="Times New Roman"/>
          <w:b/>
          <w:bCs/>
          <w:sz w:val="22"/>
          <w:szCs w:val="22"/>
        </w:rPr>
        <w:t>Dataflow</w:t>
      </w:r>
      <w:r>
        <w:rPr>
          <w:rFonts w:ascii="Times New Roman" w:hAnsi="Times New Roman" w:cs="Times New Roman"/>
          <w:sz w:val="22"/>
          <w:szCs w:val="22"/>
        </w:rPr>
        <w:t xml:space="preserve"> to flag irregular operational behavior such as extended taxi times, sudden gate changes, or unexpected boarding delays.</w:t>
      </w:r>
    </w:p>
    <w:p w14:paraId="04C9B74A" w14:textId="77777777" w:rsidR="00870453" w:rsidRPr="00CE6EE6"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Created operational dashboards in </w:t>
      </w:r>
      <w:r>
        <w:rPr>
          <w:rFonts w:ascii="Times New Roman" w:hAnsi="Times New Roman" w:cs="Times New Roman"/>
          <w:b/>
          <w:bCs/>
          <w:sz w:val="22"/>
          <w:szCs w:val="22"/>
        </w:rPr>
        <w:t>Tableau</w:t>
      </w:r>
      <w:r>
        <w:rPr>
          <w:rFonts w:ascii="Times New Roman" w:hAnsi="Times New Roman" w:cs="Times New Roman"/>
          <w:sz w:val="22"/>
          <w:szCs w:val="22"/>
        </w:rPr>
        <w:t xml:space="preserve"> connected to </w:t>
      </w:r>
      <w:r>
        <w:rPr>
          <w:rFonts w:ascii="Times New Roman" w:hAnsi="Times New Roman" w:cs="Times New Roman"/>
          <w:b/>
          <w:bCs/>
          <w:sz w:val="22"/>
          <w:szCs w:val="22"/>
        </w:rPr>
        <w:t>BigQuery</w:t>
      </w:r>
      <w:r>
        <w:rPr>
          <w:rFonts w:ascii="Times New Roman" w:hAnsi="Times New Roman" w:cs="Times New Roman"/>
          <w:sz w:val="22"/>
          <w:szCs w:val="22"/>
        </w:rPr>
        <w:t xml:space="preserve"> that displayed network health, delay clusters, aircraft utilization, and connection risk indicators for operations-control teams.</w:t>
      </w:r>
    </w:p>
    <w:p w14:paraId="498942D0" w14:textId="77777777" w:rsidR="00870453" w:rsidRPr="00CE6EE6"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Built daily analytics workflows in </w:t>
      </w:r>
      <w:r>
        <w:rPr>
          <w:rFonts w:ascii="Times New Roman" w:hAnsi="Times New Roman" w:cs="Times New Roman"/>
          <w:b/>
          <w:bCs/>
          <w:sz w:val="22"/>
          <w:szCs w:val="22"/>
        </w:rPr>
        <w:t>Cloud Composer (Airflow)</w:t>
      </w:r>
      <w:r>
        <w:rPr>
          <w:rFonts w:ascii="Times New Roman" w:hAnsi="Times New Roman" w:cs="Times New Roman"/>
          <w:sz w:val="22"/>
          <w:szCs w:val="22"/>
        </w:rPr>
        <w:t xml:space="preserve"> to refresh datasets, execute time-based aggregations, update performance metrics, and publish operational reports.</w:t>
      </w:r>
    </w:p>
    <w:p w14:paraId="511ADDD3" w14:textId="00F39133" w:rsidR="00870453" w:rsidRPr="00F34AAA" w:rsidRDefault="00870453" w:rsidP="00F34AAA">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Worked with airport operations teams to translate business processes into analytical metrics, including gate occupancy windows, turn-time benchmarks, and route-specific delay factors</w:t>
      </w:r>
      <w:r w:rsidRPr="00F34AAA">
        <w:rPr>
          <w:rFonts w:ascii="Times New Roman" w:hAnsi="Times New Roman" w:cs="Times New Roman"/>
          <w:sz w:val="22"/>
          <w:szCs w:val="22"/>
        </w:rPr>
        <w:t>.</w:t>
      </w:r>
    </w:p>
    <w:p w14:paraId="0EBCCF82" w14:textId="77777777" w:rsidR="00870453" w:rsidRPr="00CE6EE6"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Performed geospatial analyses using </w:t>
      </w:r>
      <w:r>
        <w:rPr>
          <w:rFonts w:ascii="Times New Roman" w:hAnsi="Times New Roman" w:cs="Times New Roman"/>
          <w:b/>
          <w:bCs/>
          <w:sz w:val="22"/>
          <w:szCs w:val="22"/>
        </w:rPr>
        <w:t>BigQuery</w:t>
      </w:r>
      <w:r>
        <w:rPr>
          <w:rFonts w:ascii="Times New Roman" w:hAnsi="Times New Roman" w:cs="Times New Roman"/>
          <w:sz w:val="22"/>
          <w:szCs w:val="22"/>
        </w:rPr>
        <w:t xml:space="preserve"> </w:t>
      </w:r>
      <w:r>
        <w:rPr>
          <w:rFonts w:ascii="Times New Roman" w:hAnsi="Times New Roman" w:cs="Times New Roman"/>
          <w:b/>
          <w:bCs/>
          <w:sz w:val="22"/>
          <w:szCs w:val="22"/>
        </w:rPr>
        <w:t xml:space="preserve">GIS </w:t>
      </w:r>
      <w:r>
        <w:rPr>
          <w:rFonts w:ascii="Times New Roman" w:hAnsi="Times New Roman" w:cs="Times New Roman"/>
          <w:sz w:val="22"/>
          <w:szCs w:val="22"/>
        </w:rPr>
        <w:t>and</w:t>
      </w:r>
      <w:r>
        <w:rPr>
          <w:rFonts w:ascii="Times New Roman" w:hAnsi="Times New Roman" w:cs="Times New Roman"/>
          <w:b/>
          <w:bCs/>
          <w:sz w:val="22"/>
          <w:szCs w:val="22"/>
        </w:rPr>
        <w:t xml:space="preserve"> Python</w:t>
      </w:r>
      <w:r>
        <w:rPr>
          <w:rFonts w:ascii="Times New Roman" w:hAnsi="Times New Roman" w:cs="Times New Roman"/>
          <w:sz w:val="22"/>
          <w:szCs w:val="22"/>
        </w:rPr>
        <w:t xml:space="preserve"> to examine taxi paths, runway usage, terminal congestion zones, and arrival variability.</w:t>
      </w:r>
    </w:p>
    <w:p w14:paraId="7C715842" w14:textId="77777777" w:rsidR="00870453" w:rsidRPr="00CE6EE6"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Conducted root-cause investigations by correlating flight delays with upstream events such as weather disruptions, crew assignments, maintenance windows, and </w:t>
      </w:r>
      <w:r>
        <w:rPr>
          <w:rFonts w:ascii="Times New Roman" w:hAnsi="Times New Roman" w:cs="Times New Roman"/>
          <w:b/>
          <w:bCs/>
          <w:sz w:val="22"/>
          <w:szCs w:val="22"/>
        </w:rPr>
        <w:t>ATC</w:t>
      </w:r>
      <w:r>
        <w:rPr>
          <w:rFonts w:ascii="Times New Roman" w:hAnsi="Times New Roman" w:cs="Times New Roman"/>
          <w:sz w:val="22"/>
          <w:szCs w:val="22"/>
        </w:rPr>
        <w:t xml:space="preserve"> restrictions.</w:t>
      </w:r>
    </w:p>
    <w:p w14:paraId="2353D85C" w14:textId="77777777" w:rsidR="00870453"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Designed partitioned and clustered </w:t>
      </w:r>
      <w:r>
        <w:rPr>
          <w:rFonts w:ascii="Times New Roman" w:hAnsi="Times New Roman" w:cs="Times New Roman"/>
          <w:b/>
          <w:bCs/>
          <w:sz w:val="22"/>
          <w:szCs w:val="22"/>
        </w:rPr>
        <w:t>BigQuery</w:t>
      </w:r>
      <w:r>
        <w:rPr>
          <w:rFonts w:ascii="Times New Roman" w:hAnsi="Times New Roman" w:cs="Times New Roman"/>
          <w:sz w:val="22"/>
          <w:szCs w:val="22"/>
        </w:rPr>
        <w:t xml:space="preserve"> tables to improve the performance of large analytical queries supporting daily and weekly operational </w:t>
      </w:r>
      <w:r>
        <w:rPr>
          <w:rFonts w:ascii="Times New Roman" w:hAnsi="Times New Roman" w:cs="Times New Roman"/>
          <w:b/>
          <w:bCs/>
          <w:sz w:val="22"/>
          <w:szCs w:val="22"/>
        </w:rPr>
        <w:t>KPIs</w:t>
      </w:r>
      <w:r>
        <w:rPr>
          <w:rFonts w:ascii="Times New Roman" w:hAnsi="Times New Roman" w:cs="Times New Roman"/>
          <w:sz w:val="22"/>
          <w:szCs w:val="22"/>
        </w:rPr>
        <w:t>.</w:t>
      </w:r>
    </w:p>
    <w:p w14:paraId="62A008FA" w14:textId="77777777" w:rsidR="00870453"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Built Python utilities for automated feature extraction, metric calculations, dataset validation, and </w:t>
      </w:r>
      <w:r>
        <w:rPr>
          <w:rFonts w:ascii="Times New Roman" w:hAnsi="Times New Roman" w:cs="Times New Roman"/>
          <w:b/>
          <w:bCs/>
          <w:sz w:val="22"/>
          <w:szCs w:val="22"/>
        </w:rPr>
        <w:t>BigQuery</w:t>
      </w:r>
      <w:r>
        <w:rPr>
          <w:rFonts w:ascii="Times New Roman" w:hAnsi="Times New Roman" w:cs="Times New Roman"/>
          <w:sz w:val="22"/>
          <w:szCs w:val="22"/>
        </w:rPr>
        <w:t xml:space="preserve"> data transformations.</w:t>
      </w:r>
    </w:p>
    <w:p w14:paraId="30854A92" w14:textId="77777777" w:rsidR="00870453" w:rsidRPr="00CE6EE6" w:rsidRDefault="00870453" w:rsidP="00C672DD">
      <w:pPr>
        <w:pStyle w:val="ListParagraph"/>
        <w:numPr>
          <w:ilvl w:val="0"/>
          <w:numId w:val="9"/>
        </w:numPr>
        <w:spacing w:line="276" w:lineRule="auto"/>
        <w:ind w:left="360"/>
        <w:jc w:val="both"/>
        <w:rPr>
          <w:rFonts w:ascii="Times New Roman" w:hAnsi="Times New Roman" w:cs="Times New Roman"/>
          <w:sz w:val="22"/>
          <w:szCs w:val="22"/>
        </w:rPr>
      </w:pPr>
      <w:r>
        <w:rPr>
          <w:rFonts w:ascii="Times New Roman" w:hAnsi="Times New Roman" w:cs="Times New Roman"/>
          <w:sz w:val="22"/>
          <w:szCs w:val="22"/>
        </w:rPr>
        <w:t xml:space="preserve">Implemented data-quality checks to validate upstream operational feeds, detect missing fields, and resolve inconsistencies between </w:t>
      </w:r>
      <w:r>
        <w:rPr>
          <w:rFonts w:ascii="Times New Roman" w:hAnsi="Times New Roman" w:cs="Times New Roman"/>
          <w:b/>
          <w:bCs/>
          <w:sz w:val="22"/>
          <w:szCs w:val="22"/>
        </w:rPr>
        <w:t>dispatch, ATC, and airport systems</w:t>
      </w:r>
      <w:r>
        <w:rPr>
          <w:rFonts w:ascii="Times New Roman" w:hAnsi="Times New Roman" w:cs="Times New Roman"/>
          <w:sz w:val="22"/>
          <w:szCs w:val="22"/>
        </w:rPr>
        <w:t>.</w:t>
      </w:r>
    </w:p>
    <w:p w14:paraId="5016AA6F" w14:textId="71E59575" w:rsidR="00172A1D" w:rsidRDefault="00E20B98" w:rsidP="00782557">
      <w:pPr>
        <w:spacing w:line="276" w:lineRule="auto"/>
        <w:jc w:val="both"/>
        <w:rPr>
          <w:rFonts w:ascii="Times New Roman" w:hAnsi="Times New Roman" w:cs="Times New Roman"/>
          <w:sz w:val="22"/>
          <w:szCs w:val="22"/>
        </w:rPr>
      </w:pPr>
      <w:r>
        <w:rPr>
          <w:rFonts w:ascii="Times New Roman" w:hAnsi="Times New Roman" w:cs="Times New Roman"/>
          <w:b/>
          <w:bCs/>
          <w:sz w:val="22"/>
          <w:szCs w:val="22"/>
        </w:rPr>
        <w:t>Environment/Tools:</w:t>
      </w:r>
      <w:r>
        <w:t xml:space="preserve"> </w:t>
      </w:r>
      <w:r>
        <w:rPr>
          <w:rFonts w:ascii="Times New Roman" w:hAnsi="Times New Roman" w:cs="Times New Roman"/>
          <w:sz w:val="22"/>
          <w:szCs w:val="22"/>
        </w:rPr>
        <w:t>Google Cloud Platform (BigQuery, BigQuery ML, Dataflow, Cloud Composer, Pub/Sub, GCS), Python, SQL, scikit-learn, Tableau, BigQuery GIS, Airflow.</w:t>
      </w:r>
    </w:p>
    <w:p w14:paraId="10953F5E" w14:textId="77777777" w:rsidR="008E14ED" w:rsidRPr="0021404F" w:rsidRDefault="008E14ED" w:rsidP="00A76CEA">
      <w:pPr>
        <w:spacing w:line="276" w:lineRule="auto"/>
        <w:rPr>
          <w:rFonts w:ascii="Times New Roman" w:hAnsi="Times New Roman" w:cs="Times New Roman"/>
          <w:b/>
          <w:bCs/>
          <w:sz w:val="22"/>
          <w:szCs w:val="22"/>
        </w:rPr>
      </w:pPr>
      <w:r>
        <w:rPr>
          <w:rFonts w:ascii="Times New Roman" w:hAnsi="Times New Roman" w:cs="Times New Roman"/>
          <w:b/>
          <w:bCs/>
          <w:sz w:val="22"/>
          <w:szCs w:val="22"/>
        </w:rPr>
        <w:t>Aricent Technologies | Bangalore, India</w:t>
      </w:r>
    </w:p>
    <w:p w14:paraId="48ACA0DC" w14:textId="77777777" w:rsidR="00870453" w:rsidRPr="00172A1D" w:rsidRDefault="00870453" w:rsidP="00A76CEA">
      <w:pPr>
        <w:spacing w:line="276" w:lineRule="auto"/>
        <w:rPr>
          <w:rFonts w:ascii="Times New Roman" w:hAnsi="Times New Roman" w:cs="Times New Roman"/>
          <w:b/>
          <w:bCs/>
          <w:sz w:val="22"/>
          <w:szCs w:val="22"/>
        </w:rPr>
      </w:pPr>
      <w:r>
        <w:rPr>
          <w:rFonts w:ascii="Times New Roman" w:hAnsi="Times New Roman" w:cs="Times New Roman"/>
          <w:b/>
          <w:bCs/>
          <w:sz w:val="22"/>
          <w:szCs w:val="22"/>
        </w:rPr>
        <w:t xml:space="preserve">Role: Data Analyst    </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Pr>
          <w:rFonts w:ascii="Times New Roman" w:hAnsi="Times New Roman" w:cs="Times New Roman"/>
          <w:b/>
          <w:bCs/>
          <w:sz w:val="22"/>
          <w:szCs w:val="22"/>
        </w:rPr>
        <w:tab/>
      </w:r>
      <w:r>
        <w:rPr>
          <w:rFonts w:ascii="Times New Roman" w:hAnsi="Times New Roman" w:cs="Times New Roman"/>
          <w:b/>
          <w:bCs/>
          <w:sz w:val="22"/>
          <w:szCs w:val="22"/>
        </w:rPr>
        <w:tab/>
        <w:t xml:space="preserve">                June 2016 –Dec 2017</w:t>
      </w:r>
    </w:p>
    <w:p w14:paraId="21A3FC1A"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 xml:space="preserve">Worked with telecom network engineers to collect </w:t>
      </w:r>
      <w:r>
        <w:rPr>
          <w:rFonts w:ascii="Times New Roman" w:hAnsi="Times New Roman" w:cs="Times New Roman"/>
          <w:b/>
          <w:sz w:val="22"/>
          <w:szCs w:val="22"/>
        </w:rPr>
        <w:t>KPI</w:t>
      </w:r>
      <w:r>
        <w:rPr>
          <w:rFonts w:ascii="Times New Roman" w:hAnsi="Times New Roman" w:cs="Times New Roman"/>
          <w:bCs/>
          <w:sz w:val="22"/>
          <w:szCs w:val="22"/>
        </w:rPr>
        <w:t xml:space="preserve"> </w:t>
      </w:r>
      <w:r>
        <w:rPr>
          <w:rFonts w:ascii="Times New Roman" w:hAnsi="Times New Roman" w:cs="Times New Roman"/>
          <w:b/>
          <w:sz w:val="22"/>
          <w:szCs w:val="22"/>
        </w:rPr>
        <w:t>requirements (RSRP, SINR, throughput)</w:t>
      </w:r>
      <w:r>
        <w:rPr>
          <w:rFonts w:ascii="Times New Roman" w:hAnsi="Times New Roman" w:cs="Times New Roman"/>
          <w:bCs/>
          <w:sz w:val="22"/>
          <w:szCs w:val="22"/>
        </w:rPr>
        <w:t xml:space="preserve"> and understand business needs around network performance, congestion, and user experience metrics.</w:t>
      </w:r>
    </w:p>
    <w:p w14:paraId="2B0B45AB"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 xml:space="preserve">Extracted and aggregated large datasets from </w:t>
      </w:r>
      <w:r>
        <w:rPr>
          <w:rFonts w:ascii="Times New Roman" w:hAnsi="Times New Roman" w:cs="Times New Roman"/>
          <w:b/>
          <w:sz w:val="22"/>
          <w:szCs w:val="22"/>
        </w:rPr>
        <w:t xml:space="preserve">Oracle </w:t>
      </w:r>
      <w:r>
        <w:rPr>
          <w:rFonts w:ascii="Times New Roman" w:hAnsi="Times New Roman" w:cs="Times New Roman"/>
          <w:bCs/>
          <w:sz w:val="22"/>
          <w:szCs w:val="22"/>
        </w:rPr>
        <w:t>and</w:t>
      </w:r>
      <w:r>
        <w:rPr>
          <w:rFonts w:ascii="Times New Roman" w:hAnsi="Times New Roman" w:cs="Times New Roman"/>
          <w:b/>
          <w:sz w:val="22"/>
          <w:szCs w:val="22"/>
        </w:rPr>
        <w:t xml:space="preserve"> Teradata</w:t>
      </w:r>
      <w:r>
        <w:rPr>
          <w:rFonts w:ascii="Times New Roman" w:hAnsi="Times New Roman" w:cs="Times New Roman"/>
          <w:bCs/>
          <w:sz w:val="22"/>
          <w:szCs w:val="22"/>
        </w:rPr>
        <w:t xml:space="preserve"> using advanced SQL queries, joins, views, and stored procedures to support daily and weekly reporting.</w:t>
      </w:r>
    </w:p>
    <w:p w14:paraId="6A7C6AE3"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 xml:space="preserve">Conducted extensive data cleaning, deduplication, and transformation using </w:t>
      </w:r>
      <w:r>
        <w:rPr>
          <w:rFonts w:ascii="Times New Roman" w:hAnsi="Times New Roman" w:cs="Times New Roman"/>
          <w:b/>
          <w:sz w:val="22"/>
          <w:szCs w:val="22"/>
        </w:rPr>
        <w:t>Python, Pandas, and NumPy</w:t>
      </w:r>
      <w:r>
        <w:rPr>
          <w:rFonts w:ascii="Times New Roman" w:hAnsi="Times New Roman" w:cs="Times New Roman"/>
          <w:bCs/>
          <w:sz w:val="22"/>
          <w:szCs w:val="22"/>
        </w:rPr>
        <w:t>, improving dataset reliability and reducing data preparation time.</w:t>
      </w:r>
    </w:p>
    <w:p w14:paraId="421D8864"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 xml:space="preserve">Performed detailed </w:t>
      </w:r>
      <w:r>
        <w:rPr>
          <w:rFonts w:ascii="Times New Roman" w:hAnsi="Times New Roman" w:cs="Times New Roman"/>
          <w:b/>
          <w:sz w:val="22"/>
          <w:szCs w:val="22"/>
        </w:rPr>
        <w:t>EDA (Exploratory Data Analysis)</w:t>
      </w:r>
      <w:r>
        <w:rPr>
          <w:rFonts w:ascii="Times New Roman" w:hAnsi="Times New Roman" w:cs="Times New Roman"/>
          <w:bCs/>
          <w:sz w:val="22"/>
          <w:szCs w:val="22"/>
        </w:rPr>
        <w:t xml:space="preserve"> to identify peak network usage hours, congestion hotspots, tower-level signal fluctuations, and root-cause patterns for performance degradation.</w:t>
      </w:r>
    </w:p>
    <w:p w14:paraId="02063CD3"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 xml:space="preserve">Designed and built </w:t>
      </w:r>
      <w:r>
        <w:rPr>
          <w:rFonts w:ascii="Times New Roman" w:hAnsi="Times New Roman" w:cs="Times New Roman"/>
          <w:b/>
          <w:sz w:val="22"/>
          <w:szCs w:val="22"/>
        </w:rPr>
        <w:t>Tableau dashboards</w:t>
      </w:r>
      <w:r>
        <w:rPr>
          <w:rFonts w:ascii="Times New Roman" w:hAnsi="Times New Roman" w:cs="Times New Roman"/>
          <w:bCs/>
          <w:sz w:val="22"/>
          <w:szCs w:val="22"/>
        </w:rPr>
        <w:t xml:space="preserve"> showcasing network KPIs, congestion heatmaps, traffic trends, and region-wise comparisons, enabling faster decision-making for operations teams.</w:t>
      </w:r>
    </w:p>
    <w:p w14:paraId="44580B9F"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Created automated daily, weekly, and monthly KPI reports summarizing network load, signal quality, call-drop rates, and throughput trends for leadership review.</w:t>
      </w:r>
    </w:p>
    <w:p w14:paraId="00C2A99C"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Conducted trend analysis and variance analysis on network performance to identify anomalies, seasonal spikes, and potential risks requiring engineering intervention.</w:t>
      </w:r>
    </w:p>
    <w:p w14:paraId="46F17DCB"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Documented business rules, data mapping logic, transformation steps, and KPI definitions to ensure clarity and consistency across analytics and engineering teams.</w:t>
      </w:r>
    </w:p>
    <w:p w14:paraId="3973B076"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Partnered with cross-functional teams to validate analytical insights and recommend actions such as tower optimization, load balancing, and capacity upgrades.</w:t>
      </w:r>
    </w:p>
    <w:p w14:paraId="26456A66"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Prepared monthly performance presentations and analytical summaries to highlight tower utilization, congestion patterns, and network improvement opportunities.</w:t>
      </w:r>
    </w:p>
    <w:p w14:paraId="500F8220"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Automated repetitive reporting workflows using Python scripts and scheduled tasks, reducing manual analyst effort and improving operational efficiency.</w:t>
      </w:r>
    </w:p>
    <w:p w14:paraId="7DFFF2DE" w14:textId="77777777" w:rsidR="00870453" w:rsidRPr="00C90BCB" w:rsidRDefault="008E14ED" w:rsidP="00C672DD">
      <w:pPr>
        <w:numPr>
          <w:ilvl w:val="0"/>
          <w:numId w:val="10"/>
        </w:numPr>
        <w:spacing w:after="0" w:line="276" w:lineRule="auto"/>
        <w:ind w:left="360"/>
        <w:jc w:val="both"/>
        <w:rPr>
          <w:rFonts w:ascii="Times New Roman" w:hAnsi="Times New Roman" w:cs="Times New Roman"/>
          <w:bCs/>
          <w:sz w:val="22"/>
          <w:szCs w:val="22"/>
        </w:rPr>
      </w:pPr>
      <w:r>
        <w:rPr>
          <w:rFonts w:ascii="Times New Roman" w:hAnsi="Times New Roman" w:cs="Times New Roman"/>
          <w:bCs/>
          <w:sz w:val="22"/>
          <w:szCs w:val="22"/>
        </w:rPr>
        <w:t>Assisted network operations teams by analyzing outage data, traffic logs, and signal trends to support root-cause analysis and preventive actions.</w:t>
      </w:r>
    </w:p>
    <w:p w14:paraId="5F152868" w14:textId="77777777" w:rsidR="00866029" w:rsidRDefault="00E20B98" w:rsidP="00C672DD">
      <w:pPr>
        <w:spacing w:line="276" w:lineRule="auto"/>
        <w:jc w:val="both"/>
        <w:rPr>
          <w:rFonts w:ascii="Times New Roman" w:hAnsi="Times New Roman" w:cs="Times New Roman"/>
          <w:b/>
          <w:bCs/>
          <w:sz w:val="22"/>
          <w:szCs w:val="22"/>
          <w:u w:val="thick"/>
          <w:lang w:val="en-IN"/>
        </w:rPr>
      </w:pPr>
      <w:r>
        <w:rPr>
          <w:rFonts w:ascii="Times New Roman" w:hAnsi="Times New Roman" w:cs="Times New Roman"/>
          <w:b/>
          <w:bCs/>
          <w:sz w:val="22"/>
          <w:szCs w:val="22"/>
        </w:rPr>
        <w:t>Environment/Tools:</w:t>
      </w:r>
      <w:r>
        <w:rPr>
          <w:rFonts w:ascii="Times New Roman" w:hAnsi="Times New Roman" w:cs="Times New Roman"/>
          <w:sz w:val="22"/>
          <w:szCs w:val="22"/>
        </w:rPr>
        <w:t xml:space="preserve"> Python (Pandas, NumPy), SQL, Oracle, Teradata, Tableau, Matplotlib, Linux-Based Reporting Automation</w:t>
      </w:r>
      <w:r>
        <w:rPr>
          <w:rFonts w:ascii="Times New Roman" w:hAnsi="Times New Roman" w:cs="Times New Roman"/>
          <w:b/>
          <w:bCs/>
          <w:sz w:val="22"/>
          <w:szCs w:val="22"/>
          <w:u w:val="thick"/>
          <w:lang w:val="en-IN"/>
        </w:rPr>
        <w:t xml:space="preserve"> </w:t>
      </w:r>
    </w:p>
    <w:p w14:paraId="49BBFE10" w14:textId="06963667" w:rsidR="00B13F8E" w:rsidRPr="00771F01" w:rsidRDefault="00E90314" w:rsidP="00A76CEA">
      <w:pPr>
        <w:spacing w:line="276" w:lineRule="auto"/>
      </w:pPr>
      <w:r>
        <w:rPr>
          <w:rFonts w:ascii="Times New Roman" w:hAnsi="Times New Roman" w:cs="Times New Roman"/>
          <w:b/>
          <w:bCs/>
          <w:sz w:val="22"/>
          <w:szCs w:val="22"/>
          <w:u w:val="thick"/>
          <w:lang w:val="en-IN"/>
        </w:rPr>
        <w:t xml:space="preserve">Education Details: </w:t>
      </w:r>
      <w:r>
        <w:rPr>
          <w:rFonts w:ascii="Times New Roman" w:hAnsi="Times New Roman" w:cs="Times New Roman"/>
          <w:b/>
          <w:bCs/>
          <w:sz w:val="22"/>
          <w:szCs w:val="22"/>
          <w:u w:val="thick"/>
          <w:lang w:val="en-IN"/>
        </w:rPr>
        <w:br/>
      </w:r>
      <w:r>
        <w:rPr>
          <w:rFonts w:ascii="Times New Roman" w:hAnsi="Times New Roman" w:cs="Times New Roman"/>
          <w:bCs/>
          <w:sz w:val="22"/>
          <w:szCs w:val="22"/>
        </w:rPr>
        <w:t>Bachelor's in Computer Science – Acharya Nagarjuna University, India</w:t>
      </w:r>
      <w:r w:rsidR="00F53199">
        <w:rPr>
          <w:rFonts w:ascii="Times New Roman" w:hAnsi="Times New Roman" w:cs="Times New Roman"/>
          <w:bCs/>
          <w:sz w:val="22"/>
          <w:szCs w:val="22"/>
        </w:rPr>
        <w:t>, 2017.</w:t>
      </w:r>
    </w:p>
    <w:sectPr w:rsidR="00B13F8E" w:rsidRPr="00771F01" w:rsidSect="00771F01">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9D5"/>
    <w:multiLevelType w:val="multilevel"/>
    <w:tmpl w:val="DDC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67D"/>
    <w:multiLevelType w:val="hybridMultilevel"/>
    <w:tmpl w:val="2D7C53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11B7F39"/>
    <w:multiLevelType w:val="hybridMultilevel"/>
    <w:tmpl w:val="0EF6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55DD0"/>
    <w:multiLevelType w:val="hybridMultilevel"/>
    <w:tmpl w:val="8F9CE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C738B"/>
    <w:multiLevelType w:val="multilevel"/>
    <w:tmpl w:val="D2DCEA4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1867676F"/>
    <w:multiLevelType w:val="hybridMultilevel"/>
    <w:tmpl w:val="BB50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D0BF7"/>
    <w:multiLevelType w:val="multilevel"/>
    <w:tmpl w:val="5C0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B1E3A"/>
    <w:multiLevelType w:val="multilevel"/>
    <w:tmpl w:val="BE7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0102B"/>
    <w:multiLevelType w:val="hybridMultilevel"/>
    <w:tmpl w:val="EF5E7B2A"/>
    <w:lvl w:ilvl="0" w:tplc="04090001">
      <w:start w:val="1"/>
      <w:numFmt w:val="bullet"/>
      <w:lvlText w:val=""/>
      <w:lvlJc w:val="left"/>
      <w:pPr>
        <w:ind w:left="450" w:hanging="360"/>
      </w:pPr>
      <w:rPr>
        <w:rFonts w:ascii="Symbol" w:hAnsi="Symbol"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6B52040B"/>
    <w:multiLevelType w:val="multilevel"/>
    <w:tmpl w:val="AB1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44334"/>
    <w:multiLevelType w:val="hybridMultilevel"/>
    <w:tmpl w:val="E01A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0B554F"/>
    <w:multiLevelType w:val="multilevel"/>
    <w:tmpl w:val="18D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956944">
    <w:abstractNumId w:val="10"/>
  </w:num>
  <w:num w:numId="2" w16cid:durableId="735475112">
    <w:abstractNumId w:val="2"/>
  </w:num>
  <w:num w:numId="3" w16cid:durableId="845048909">
    <w:abstractNumId w:val="5"/>
  </w:num>
  <w:num w:numId="4" w16cid:durableId="1577858496">
    <w:abstractNumId w:val="7"/>
  </w:num>
  <w:num w:numId="5" w16cid:durableId="1727021778">
    <w:abstractNumId w:val="0"/>
  </w:num>
  <w:num w:numId="6" w16cid:durableId="1588884278">
    <w:abstractNumId w:val="4"/>
  </w:num>
  <w:num w:numId="7" w16cid:durableId="2006665784">
    <w:abstractNumId w:val="8"/>
  </w:num>
  <w:num w:numId="8" w16cid:durableId="2121141813">
    <w:abstractNumId w:val="9"/>
  </w:num>
  <w:num w:numId="9" w16cid:durableId="890387890">
    <w:abstractNumId w:val="1"/>
  </w:num>
  <w:num w:numId="10" w16cid:durableId="990211842">
    <w:abstractNumId w:val="11"/>
  </w:num>
  <w:num w:numId="11" w16cid:durableId="437414145">
    <w:abstractNumId w:val="3"/>
  </w:num>
  <w:num w:numId="12" w16cid:durableId="1207716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F01"/>
    <w:rsid w:val="000456CC"/>
    <w:rsid w:val="00064189"/>
    <w:rsid w:val="0007323A"/>
    <w:rsid w:val="000B1023"/>
    <w:rsid w:val="000D1BBF"/>
    <w:rsid w:val="000D5B27"/>
    <w:rsid w:val="000E4A88"/>
    <w:rsid w:val="0012179E"/>
    <w:rsid w:val="00126F33"/>
    <w:rsid w:val="00143BD9"/>
    <w:rsid w:val="00172A1D"/>
    <w:rsid w:val="001738C2"/>
    <w:rsid w:val="00175846"/>
    <w:rsid w:val="001A5C6F"/>
    <w:rsid w:val="001A6753"/>
    <w:rsid w:val="001B5C87"/>
    <w:rsid w:val="00281B92"/>
    <w:rsid w:val="0029778A"/>
    <w:rsid w:val="002C07BE"/>
    <w:rsid w:val="00307D2F"/>
    <w:rsid w:val="00307E1F"/>
    <w:rsid w:val="00323188"/>
    <w:rsid w:val="00326D7B"/>
    <w:rsid w:val="00334FF1"/>
    <w:rsid w:val="00344355"/>
    <w:rsid w:val="00371196"/>
    <w:rsid w:val="00380FAE"/>
    <w:rsid w:val="003A677F"/>
    <w:rsid w:val="003D13F2"/>
    <w:rsid w:val="003E52BF"/>
    <w:rsid w:val="003F7CFB"/>
    <w:rsid w:val="004342B4"/>
    <w:rsid w:val="00444245"/>
    <w:rsid w:val="00465150"/>
    <w:rsid w:val="00474F72"/>
    <w:rsid w:val="00475B30"/>
    <w:rsid w:val="00482359"/>
    <w:rsid w:val="00496613"/>
    <w:rsid w:val="004B51C1"/>
    <w:rsid w:val="004F11BA"/>
    <w:rsid w:val="00504C38"/>
    <w:rsid w:val="00512AB3"/>
    <w:rsid w:val="00520291"/>
    <w:rsid w:val="005213A8"/>
    <w:rsid w:val="00552FFC"/>
    <w:rsid w:val="00595F05"/>
    <w:rsid w:val="005A7467"/>
    <w:rsid w:val="005C6E0E"/>
    <w:rsid w:val="005D0298"/>
    <w:rsid w:val="005E74EF"/>
    <w:rsid w:val="005F0970"/>
    <w:rsid w:val="005F38D3"/>
    <w:rsid w:val="006109F9"/>
    <w:rsid w:val="00612118"/>
    <w:rsid w:val="00620FC5"/>
    <w:rsid w:val="006260EB"/>
    <w:rsid w:val="0067595E"/>
    <w:rsid w:val="00690CD4"/>
    <w:rsid w:val="006A773F"/>
    <w:rsid w:val="006C6235"/>
    <w:rsid w:val="006F3261"/>
    <w:rsid w:val="007053E4"/>
    <w:rsid w:val="00706253"/>
    <w:rsid w:val="00710C29"/>
    <w:rsid w:val="0072760B"/>
    <w:rsid w:val="0073516C"/>
    <w:rsid w:val="0074779B"/>
    <w:rsid w:val="00750566"/>
    <w:rsid w:val="00757F6F"/>
    <w:rsid w:val="0076293C"/>
    <w:rsid w:val="00771F01"/>
    <w:rsid w:val="007743AF"/>
    <w:rsid w:val="00782557"/>
    <w:rsid w:val="00783A51"/>
    <w:rsid w:val="00793BD3"/>
    <w:rsid w:val="007B14C7"/>
    <w:rsid w:val="007B2A7A"/>
    <w:rsid w:val="007B34BD"/>
    <w:rsid w:val="007B4853"/>
    <w:rsid w:val="007C0906"/>
    <w:rsid w:val="007C26DA"/>
    <w:rsid w:val="007C32A8"/>
    <w:rsid w:val="007D558C"/>
    <w:rsid w:val="007E1307"/>
    <w:rsid w:val="007E428D"/>
    <w:rsid w:val="00853C52"/>
    <w:rsid w:val="00861E37"/>
    <w:rsid w:val="00866029"/>
    <w:rsid w:val="00870453"/>
    <w:rsid w:val="00872815"/>
    <w:rsid w:val="00884E00"/>
    <w:rsid w:val="00890C11"/>
    <w:rsid w:val="00894ECB"/>
    <w:rsid w:val="00895C84"/>
    <w:rsid w:val="008A4833"/>
    <w:rsid w:val="008B72A2"/>
    <w:rsid w:val="008D05E2"/>
    <w:rsid w:val="008E14ED"/>
    <w:rsid w:val="008E36D3"/>
    <w:rsid w:val="008E4057"/>
    <w:rsid w:val="008E5A90"/>
    <w:rsid w:val="00904D1C"/>
    <w:rsid w:val="009349D6"/>
    <w:rsid w:val="00956ED2"/>
    <w:rsid w:val="009610C5"/>
    <w:rsid w:val="00961F96"/>
    <w:rsid w:val="00983604"/>
    <w:rsid w:val="00990328"/>
    <w:rsid w:val="009A152C"/>
    <w:rsid w:val="009F1A4F"/>
    <w:rsid w:val="009F5930"/>
    <w:rsid w:val="009F629B"/>
    <w:rsid w:val="00A02B3A"/>
    <w:rsid w:val="00A11688"/>
    <w:rsid w:val="00A60385"/>
    <w:rsid w:val="00A678A9"/>
    <w:rsid w:val="00A67D4D"/>
    <w:rsid w:val="00A76CEA"/>
    <w:rsid w:val="00A826C9"/>
    <w:rsid w:val="00A92E60"/>
    <w:rsid w:val="00AB2917"/>
    <w:rsid w:val="00AB4789"/>
    <w:rsid w:val="00AB5603"/>
    <w:rsid w:val="00AE46A2"/>
    <w:rsid w:val="00AE53AC"/>
    <w:rsid w:val="00B13F8E"/>
    <w:rsid w:val="00B15AAE"/>
    <w:rsid w:val="00B17223"/>
    <w:rsid w:val="00B51B7F"/>
    <w:rsid w:val="00B80231"/>
    <w:rsid w:val="00B81637"/>
    <w:rsid w:val="00B8332C"/>
    <w:rsid w:val="00C009CB"/>
    <w:rsid w:val="00C47F75"/>
    <w:rsid w:val="00C6010D"/>
    <w:rsid w:val="00C672DD"/>
    <w:rsid w:val="00C90BCB"/>
    <w:rsid w:val="00C96745"/>
    <w:rsid w:val="00CB290E"/>
    <w:rsid w:val="00CB7F5A"/>
    <w:rsid w:val="00CC056D"/>
    <w:rsid w:val="00CC7D9B"/>
    <w:rsid w:val="00CF21C0"/>
    <w:rsid w:val="00CF6037"/>
    <w:rsid w:val="00D01D12"/>
    <w:rsid w:val="00D03D9C"/>
    <w:rsid w:val="00D16C2F"/>
    <w:rsid w:val="00D665C8"/>
    <w:rsid w:val="00D950FE"/>
    <w:rsid w:val="00DD1AEC"/>
    <w:rsid w:val="00DE0CFA"/>
    <w:rsid w:val="00DE306A"/>
    <w:rsid w:val="00E07053"/>
    <w:rsid w:val="00E20B98"/>
    <w:rsid w:val="00E522FA"/>
    <w:rsid w:val="00E677CB"/>
    <w:rsid w:val="00E90314"/>
    <w:rsid w:val="00E93CD5"/>
    <w:rsid w:val="00E97916"/>
    <w:rsid w:val="00ED7DD0"/>
    <w:rsid w:val="00EF75CE"/>
    <w:rsid w:val="00F0243A"/>
    <w:rsid w:val="00F02B1F"/>
    <w:rsid w:val="00F070F5"/>
    <w:rsid w:val="00F176F1"/>
    <w:rsid w:val="00F34AAA"/>
    <w:rsid w:val="00F41728"/>
    <w:rsid w:val="00F53199"/>
    <w:rsid w:val="00F55041"/>
    <w:rsid w:val="00F555FE"/>
    <w:rsid w:val="00F5595B"/>
    <w:rsid w:val="00FD31D3"/>
    <w:rsid w:val="00FE2160"/>
    <w:rsid w:val="00FE3915"/>
    <w:rsid w:val="00FF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CA3D"/>
  <w15:chartTrackingRefBased/>
  <w15:docId w15:val="{A32D494A-25E7-4347-BB4A-605673B7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F01"/>
  </w:style>
  <w:style w:type="paragraph" w:styleId="Heading1">
    <w:name w:val="heading 1"/>
    <w:basedOn w:val="Normal"/>
    <w:next w:val="Normal"/>
    <w:link w:val="Heading1Char"/>
    <w:uiPriority w:val="9"/>
    <w:qFormat/>
    <w:rsid w:val="00771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F01"/>
    <w:rPr>
      <w:rFonts w:eastAsiaTheme="majorEastAsia" w:cstheme="majorBidi"/>
      <w:color w:val="272727" w:themeColor="text1" w:themeTint="D8"/>
    </w:rPr>
  </w:style>
  <w:style w:type="paragraph" w:styleId="Title">
    <w:name w:val="Title"/>
    <w:basedOn w:val="Normal"/>
    <w:next w:val="Normal"/>
    <w:link w:val="TitleChar"/>
    <w:uiPriority w:val="10"/>
    <w:qFormat/>
    <w:rsid w:val="00771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F01"/>
    <w:pPr>
      <w:spacing w:before="160"/>
      <w:jc w:val="center"/>
    </w:pPr>
    <w:rPr>
      <w:i/>
      <w:iCs/>
      <w:color w:val="404040" w:themeColor="text1" w:themeTint="BF"/>
    </w:rPr>
  </w:style>
  <w:style w:type="character" w:customStyle="1" w:styleId="QuoteChar">
    <w:name w:val="Quote Char"/>
    <w:basedOn w:val="DefaultParagraphFont"/>
    <w:link w:val="Quote"/>
    <w:uiPriority w:val="29"/>
    <w:rsid w:val="00771F01"/>
    <w:rPr>
      <w:i/>
      <w:iCs/>
      <w:color w:val="404040" w:themeColor="text1" w:themeTint="BF"/>
    </w:rPr>
  </w:style>
  <w:style w:type="paragraph" w:styleId="ListParagraph">
    <w:name w:val="List Paragraph"/>
    <w:basedOn w:val="Normal"/>
    <w:uiPriority w:val="34"/>
    <w:qFormat/>
    <w:rsid w:val="00771F01"/>
    <w:pPr>
      <w:ind w:left="720"/>
      <w:contextualSpacing/>
    </w:pPr>
  </w:style>
  <w:style w:type="character" w:styleId="IntenseEmphasis">
    <w:name w:val="Intense Emphasis"/>
    <w:basedOn w:val="DefaultParagraphFont"/>
    <w:uiPriority w:val="21"/>
    <w:qFormat/>
    <w:rsid w:val="00771F01"/>
    <w:rPr>
      <w:i/>
      <w:iCs/>
      <w:color w:val="0F4761" w:themeColor="accent1" w:themeShade="BF"/>
    </w:rPr>
  </w:style>
  <w:style w:type="paragraph" w:styleId="IntenseQuote">
    <w:name w:val="Intense Quote"/>
    <w:basedOn w:val="Normal"/>
    <w:next w:val="Normal"/>
    <w:link w:val="IntenseQuoteChar"/>
    <w:uiPriority w:val="30"/>
    <w:qFormat/>
    <w:rsid w:val="00771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F01"/>
    <w:rPr>
      <w:i/>
      <w:iCs/>
      <w:color w:val="0F4761" w:themeColor="accent1" w:themeShade="BF"/>
    </w:rPr>
  </w:style>
  <w:style w:type="character" w:styleId="IntenseReference">
    <w:name w:val="Intense Reference"/>
    <w:basedOn w:val="DefaultParagraphFont"/>
    <w:uiPriority w:val="32"/>
    <w:qFormat/>
    <w:rsid w:val="00771F01"/>
    <w:rPr>
      <w:b/>
      <w:bCs/>
      <w:smallCaps/>
      <w:color w:val="0F4761" w:themeColor="accent1" w:themeShade="BF"/>
      <w:spacing w:val="5"/>
    </w:rPr>
  </w:style>
  <w:style w:type="character" w:styleId="Hyperlink">
    <w:name w:val="Hyperlink"/>
    <w:basedOn w:val="DefaultParagraphFont"/>
    <w:uiPriority w:val="99"/>
    <w:unhideWhenUsed/>
    <w:rsid w:val="00771F01"/>
    <w:rPr>
      <w:color w:val="467886" w:themeColor="hyperlink"/>
      <w:u w:val="single"/>
    </w:rPr>
  </w:style>
  <w:style w:type="paragraph" w:styleId="NormalWeb">
    <w:name w:val="Normal (Web)"/>
    <w:basedOn w:val="Normal"/>
    <w:uiPriority w:val="99"/>
    <w:unhideWhenUsed/>
    <w:rsid w:val="00771F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1F01"/>
    <w:rPr>
      <w:b/>
      <w:bCs/>
    </w:rPr>
  </w:style>
  <w:style w:type="table" w:styleId="TableGrid">
    <w:name w:val="Table Grid"/>
    <w:basedOn w:val="TableNormal"/>
    <w:uiPriority w:val="39"/>
    <w:rsid w:val="00727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7F5A"/>
    <w:rPr>
      <w:color w:val="605E5C"/>
      <w:shd w:val="clear" w:color="auto" w:fill="E1DFDD"/>
    </w:rPr>
  </w:style>
  <w:style w:type="character" w:styleId="FollowedHyperlink">
    <w:name w:val="FollowedHyperlink"/>
    <w:basedOn w:val="DefaultParagraphFont"/>
    <w:uiPriority w:val="99"/>
    <w:semiHidden/>
    <w:unhideWhenUsed/>
    <w:rsid w:val="009A15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wethasri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wethajetti0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3350C-BFAB-4428-8096-CF58F81D5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1769</TotalTime>
  <Pages>4</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Jetti</dc:creator>
  <cp:keywords/>
  <dc:description/>
  <cp:lastModifiedBy>Swetha Jetti</cp:lastModifiedBy>
  <cp:revision>144</cp:revision>
  <dcterms:created xsi:type="dcterms:W3CDTF">2026-02-12T23:09:00Z</dcterms:created>
  <dcterms:modified xsi:type="dcterms:W3CDTF">2026-03-17T16:09:00Z</dcterms:modified>
</cp:coreProperties>
</file>