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D9AB" w14:textId="2DCA7567" w:rsidR="0061707E" w:rsidRPr="00CC0FDB" w:rsidRDefault="000E3A67" w:rsidP="00611BF6">
      <w:pPr>
        <w:pStyle w:val="Title"/>
        <w:jc w:val="center"/>
        <w:rPr>
          <w:rFonts w:ascii="Calibri" w:hAnsi="Calibri" w:cs="Calibri"/>
          <w:b/>
          <w:bCs/>
          <w:sz w:val="28"/>
          <w:szCs w:val="28"/>
        </w:rPr>
      </w:pPr>
      <w:r w:rsidRPr="00CC0FDB">
        <w:rPr>
          <w:rFonts w:ascii="Calibri" w:hAnsi="Calibri" w:cs="Calibri"/>
          <w:b/>
          <w:bCs/>
          <w:sz w:val="28"/>
          <w:szCs w:val="28"/>
        </w:rPr>
        <w:t xml:space="preserve">Maggie </w:t>
      </w:r>
      <w:proofErr w:type="spellStart"/>
      <w:r w:rsidRPr="00CC0FDB">
        <w:rPr>
          <w:rFonts w:ascii="Calibri" w:hAnsi="Calibri" w:cs="Calibri"/>
          <w:b/>
          <w:bCs/>
          <w:sz w:val="28"/>
          <w:szCs w:val="28"/>
        </w:rPr>
        <w:t>Gebremedhn</w:t>
      </w:r>
      <w:proofErr w:type="spellEnd"/>
    </w:p>
    <w:p w14:paraId="4437CAEE" w14:textId="5C98FCF7" w:rsidR="0061707E" w:rsidRPr="00CA5E83" w:rsidRDefault="00CA5E83" w:rsidP="00944E72">
      <w:pPr>
        <w:jc w:val="center"/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</w:pPr>
      <w:r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M</w:t>
      </w:r>
      <w:r w:rsidR="00291059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aggiegebremedhn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1</w:t>
      </w:r>
      <w:r w:rsidR="00291059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@gmail.com |</w:t>
      </w:r>
      <w:r w:rsidR="0061707E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(</w:t>
      </w:r>
      <w:r w:rsidR="00CB509B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240</w:t>
      </w:r>
      <w:r w:rsidR="0061707E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) </w:t>
      </w:r>
      <w:r w:rsidR="000C780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541</w:t>
      </w:r>
      <w:r w:rsidR="0061707E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-</w:t>
      </w:r>
      <w:r w:rsidR="000C780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5594</w:t>
      </w:r>
      <w:r w:rsidR="0061707E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|</w:t>
      </w:r>
      <w:r w:rsidR="00944E72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hyperlink r:id="rId6" w:history="1">
        <w:r w:rsidR="00944E72" w:rsidRPr="007E7544">
          <w:rPr>
            <w:rStyle w:val="Hyperlink"/>
            <w:rFonts w:ascii="Calibri" w:eastAsia="Times New Roman" w:hAnsi="Calibri" w:cs="Calibri"/>
            <w:kern w:val="0"/>
            <w:sz w:val="20"/>
            <w:szCs w:val="20"/>
            <w14:ligatures w14:val="none"/>
          </w:rPr>
          <w:t>www.linkedin.com/in/maggie-gebremedhn/</w:t>
        </w:r>
      </w:hyperlink>
      <w:r w:rsidR="00944E72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670E71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| Bethesda</w:t>
      </w:r>
      <w:r w:rsidR="0061707E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,</w:t>
      </w:r>
      <w:r w:rsidR="00670E71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 xml:space="preserve"> </w:t>
      </w:r>
      <w:r w:rsidR="000E64B6" w:rsidRPr="00CA5E83"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MD</w:t>
      </w:r>
    </w:p>
    <w:p w14:paraId="215E03C7" w14:textId="3268B53E" w:rsidR="003F3578" w:rsidRDefault="003F3578" w:rsidP="003F3578">
      <w:pPr>
        <w:pStyle w:val="Default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</w:t>
      </w:r>
      <w:r w:rsidRPr="003F3578">
        <w:rPr>
          <w:rFonts w:ascii="Calibri" w:hAnsi="Calibri" w:cs="Calibri"/>
          <w:sz w:val="20"/>
          <w:szCs w:val="20"/>
        </w:rPr>
        <w:t>ata enginee</w:t>
      </w:r>
      <w:r>
        <w:rPr>
          <w:rFonts w:ascii="Calibri" w:hAnsi="Calibri" w:cs="Calibri"/>
          <w:sz w:val="20"/>
          <w:szCs w:val="20"/>
        </w:rPr>
        <w:t>r</w:t>
      </w:r>
      <w:r w:rsidRPr="003F3578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with </w:t>
      </w:r>
      <w:r w:rsidR="00AF02E5">
        <w:rPr>
          <w:rFonts w:ascii="Calibri" w:hAnsi="Calibri" w:cs="Calibri"/>
          <w:sz w:val="20"/>
          <w:szCs w:val="20"/>
        </w:rPr>
        <w:t>7</w:t>
      </w:r>
      <w:r>
        <w:rPr>
          <w:rFonts w:ascii="Calibri" w:hAnsi="Calibri" w:cs="Calibri"/>
          <w:sz w:val="20"/>
          <w:szCs w:val="20"/>
        </w:rPr>
        <w:t xml:space="preserve">+ years of </w:t>
      </w:r>
      <w:r w:rsidRPr="003F3578">
        <w:rPr>
          <w:rFonts w:ascii="Calibri" w:hAnsi="Calibri" w:cs="Calibri"/>
          <w:sz w:val="20"/>
          <w:szCs w:val="20"/>
        </w:rPr>
        <w:t>experience in analysis, design, development, testing and maintaining data infrastructure solutions. Proficient in various programming languages and technologies, data modeling, ETL processes, and Data warehousing</w:t>
      </w:r>
      <w:r>
        <w:rPr>
          <w:rFonts w:ascii="Calibri" w:hAnsi="Calibri" w:cs="Calibri"/>
          <w:sz w:val="20"/>
          <w:szCs w:val="20"/>
        </w:rPr>
        <w:t xml:space="preserve"> </w:t>
      </w:r>
      <w:r w:rsidRPr="003F3578">
        <w:rPr>
          <w:rFonts w:ascii="Calibri" w:hAnsi="Calibri" w:cs="Calibri"/>
          <w:sz w:val="20"/>
          <w:szCs w:val="20"/>
        </w:rPr>
        <w:t>across cloud and on-premises environments. Delivered high-quality data solutions to drive business growth and improve company decision-making.</w:t>
      </w:r>
    </w:p>
    <w:p w14:paraId="6BD80C4A" w14:textId="77777777" w:rsidR="003F3578" w:rsidRPr="00611BF6" w:rsidRDefault="003F3578" w:rsidP="003F3578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16F746F0" w14:textId="565C1EC8" w:rsidR="00117E02" w:rsidRPr="00CC0FDB" w:rsidRDefault="00711BFC" w:rsidP="00117E02">
      <w:pPr>
        <w:pStyle w:val="Default"/>
        <w:jc w:val="both"/>
        <w:rPr>
          <w:rFonts w:ascii="Calibri" w:eastAsia="Malgun Gothic" w:hAnsi="Calibri" w:cs="Calibri"/>
          <w:b/>
          <w:bCs/>
          <w:color w:val="auto"/>
        </w:rPr>
      </w:pPr>
      <w:r w:rsidRPr="00CC0FDB">
        <w:rPr>
          <w:rFonts w:ascii="Calibri" w:eastAsia="Malgun Gothic" w:hAnsi="Calibri" w:cs="Calibri"/>
          <w:b/>
          <w:bCs/>
          <w:color w:val="auto"/>
        </w:rPr>
        <w:t>Professional</w:t>
      </w:r>
      <w:r w:rsidR="00291059" w:rsidRPr="00CC0FDB">
        <w:rPr>
          <w:rFonts w:ascii="Calibri" w:eastAsia="Malgun Gothic" w:hAnsi="Calibri" w:cs="Calibri"/>
          <w:b/>
          <w:bCs/>
          <w:color w:val="auto"/>
        </w:rPr>
        <w:t xml:space="preserve"> Summary</w:t>
      </w:r>
      <w:r w:rsidR="00117E02" w:rsidRPr="00CC0FDB">
        <w:rPr>
          <w:rFonts w:ascii="Calibri" w:eastAsia="Malgun Gothic" w:hAnsi="Calibri" w:cs="Calibri"/>
          <w:b/>
          <w:bCs/>
          <w:color w:val="auto"/>
        </w:rPr>
        <w:t>:</w:t>
      </w:r>
    </w:p>
    <w:p w14:paraId="5B731E1D" w14:textId="22D16E5B" w:rsidR="00117E02" w:rsidRPr="003F3578" w:rsidRDefault="003F3578" w:rsidP="003F3578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Skilled in using Azure Data Factory (ADF) to extract, transform, and load (ETL) data from various structured and unstructured sources into Azure Data Lake Storage (ADLS).</w:t>
      </w:r>
    </w:p>
    <w:p w14:paraId="6A32B759" w14:textId="77777777" w:rsidR="00117E02" w:rsidRPr="00611BF6" w:rsidRDefault="00117E02" w:rsidP="00117E02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Strong expertise in writing complex SQL queries, stored procedures, views, triggers, and functions for efficient data manipulation and reporting.</w:t>
      </w:r>
    </w:p>
    <w:p w14:paraId="438D96BF" w14:textId="14D18A21" w:rsidR="00117E02" w:rsidRPr="00611BF6" w:rsidRDefault="00117E02" w:rsidP="00117E02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Collaborated with data analysts and data scientists to deliver clean, reliable, and well-structured datasets for analytics</w:t>
      </w:r>
      <w:r w:rsidR="005B7342">
        <w:rPr>
          <w:rFonts w:ascii="Calibri" w:hAnsi="Calibri" w:cs="Calibri"/>
          <w:sz w:val="20"/>
          <w:szCs w:val="20"/>
        </w:rPr>
        <w:t>.</w:t>
      </w:r>
    </w:p>
    <w:p w14:paraId="5399A511" w14:textId="2927654D" w:rsidR="00117E02" w:rsidRPr="003F3578" w:rsidRDefault="00117E02" w:rsidP="00117E02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 xml:space="preserve">Experienced in ingesting data from AWS S3 to Azure Blob Storage, performing transformations, and loading processed data into Azure </w:t>
      </w:r>
      <w:r w:rsidR="008441C6">
        <w:rPr>
          <w:rFonts w:ascii="Calibri" w:hAnsi="Calibri" w:cs="Calibri"/>
          <w:sz w:val="20"/>
          <w:szCs w:val="20"/>
        </w:rPr>
        <w:t>data lake</w:t>
      </w:r>
      <w:r w:rsidRPr="00611BF6">
        <w:rPr>
          <w:rFonts w:ascii="Calibri" w:hAnsi="Calibri" w:cs="Calibri"/>
          <w:sz w:val="20"/>
          <w:szCs w:val="20"/>
        </w:rPr>
        <w:t>.</w:t>
      </w:r>
    </w:p>
    <w:p w14:paraId="64CCB980" w14:textId="1CF55A44" w:rsidR="003F3578" w:rsidRPr="003F3578" w:rsidRDefault="003F3578" w:rsidP="00117E02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3F3578">
        <w:rPr>
          <w:rFonts w:ascii="Calibri" w:hAnsi="Calibri" w:cs="Calibri"/>
          <w:sz w:val="20"/>
          <w:szCs w:val="20"/>
        </w:rPr>
        <w:t>Developed and maintained DBT models to perform complex data transformations, including data cleansing, enrichment, and aggregation, ensuring data accuracy and consistency.</w:t>
      </w:r>
    </w:p>
    <w:p w14:paraId="1D164E37" w14:textId="77777777" w:rsidR="00117E02" w:rsidRPr="00611BF6" w:rsidRDefault="00117E02" w:rsidP="00117E02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Delivered insightful dashboards and visualizations to senior leadership, enabling data-driven decisions and strategic planning.</w:t>
      </w:r>
    </w:p>
    <w:p w14:paraId="3E9B7B63" w14:textId="77777777" w:rsidR="00117E02" w:rsidRPr="003F3578" w:rsidRDefault="00117E02" w:rsidP="00117E02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Performed DAX performance tuning and optimization to enhance the responsiveness and interactivity of complex Power BI reports.</w:t>
      </w:r>
    </w:p>
    <w:p w14:paraId="534A350D" w14:textId="09A265C0" w:rsidR="00670E71" w:rsidRDefault="00670E71" w:rsidP="00670E71">
      <w:pPr>
        <w:pStyle w:val="ListParagraph1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AA11C1">
        <w:rPr>
          <w:rFonts w:ascii="Calibri" w:eastAsia="Times New Roman" w:hAnsi="Calibri" w:cs="Calibri"/>
          <w:color w:val="000000"/>
          <w:sz w:val="20"/>
          <w:szCs w:val="20"/>
        </w:rPr>
        <w:t xml:space="preserve">Experienced on using AWS services like DynamoDB, Lambda, EC2, S3, RDS, AWS Glue </w:t>
      </w:r>
      <w:r w:rsidR="008441C6">
        <w:rPr>
          <w:rFonts w:ascii="Calibri" w:eastAsia="Times New Roman" w:hAnsi="Calibri" w:cs="Calibri"/>
          <w:color w:val="000000"/>
          <w:sz w:val="20"/>
          <w:szCs w:val="20"/>
        </w:rPr>
        <w:t xml:space="preserve">RRDS, </w:t>
      </w:r>
      <w:r w:rsidRPr="00AA11C1">
        <w:rPr>
          <w:rFonts w:ascii="Calibri" w:eastAsia="Times New Roman" w:hAnsi="Calibri" w:cs="Calibri"/>
          <w:color w:val="000000"/>
          <w:sz w:val="20"/>
          <w:szCs w:val="20"/>
        </w:rPr>
        <w:t>and Redshift</w:t>
      </w:r>
    </w:p>
    <w:p w14:paraId="52ED026B" w14:textId="3CDF0B52" w:rsidR="00CC0FDB" w:rsidRPr="00CC0FDB" w:rsidRDefault="00CC0FDB" w:rsidP="00CC0FDB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proofErr w:type="gramStart"/>
      <w:r w:rsidRPr="00611BF6">
        <w:rPr>
          <w:rFonts w:ascii="Calibri" w:hAnsi="Calibri" w:cs="Calibri"/>
          <w:sz w:val="20"/>
          <w:szCs w:val="20"/>
        </w:rPr>
        <w:t>Proficient</w:t>
      </w:r>
      <w:proofErr w:type="gramEnd"/>
      <w:r w:rsidRPr="00611BF6">
        <w:rPr>
          <w:rFonts w:ascii="Calibri" w:hAnsi="Calibri" w:cs="Calibri"/>
          <w:sz w:val="20"/>
          <w:szCs w:val="20"/>
        </w:rPr>
        <w:t xml:space="preserve"> in Unix shell scripting for task automation, data movement, and system monitoring.</w:t>
      </w:r>
    </w:p>
    <w:p w14:paraId="76617A7B" w14:textId="77777777" w:rsidR="00117E02" w:rsidRPr="00611BF6" w:rsidRDefault="00117E02" w:rsidP="00117E02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Partnered with cross-functional teams to gather requirements and design scalable data ingestion and transformation pipelines.</w:t>
      </w:r>
    </w:p>
    <w:p w14:paraId="77446A94" w14:textId="3393BED8" w:rsidR="003F3578" w:rsidRPr="003F3578" w:rsidRDefault="00117E02" w:rsidP="003F3578">
      <w:pPr>
        <w:pStyle w:val="Default"/>
        <w:numPr>
          <w:ilvl w:val="0"/>
          <w:numId w:val="1"/>
        </w:numPr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Well-versed in dimensional modeling techniques including Star Schema and Snowflake Schema for efficient data warehousing and data mart design.</w:t>
      </w:r>
    </w:p>
    <w:p w14:paraId="0B5B8D8F" w14:textId="77777777" w:rsidR="00117E02" w:rsidRPr="00611BF6" w:rsidRDefault="00117E02" w:rsidP="00117E02">
      <w:pPr>
        <w:pStyle w:val="Default"/>
        <w:jc w:val="both"/>
        <w:rPr>
          <w:rFonts w:ascii="Calibri" w:eastAsia="Malgun Gothic" w:hAnsi="Calibri" w:cs="Calibri"/>
          <w:b/>
          <w:bCs/>
          <w:color w:val="auto"/>
          <w:sz w:val="20"/>
          <w:szCs w:val="20"/>
        </w:rPr>
      </w:pPr>
    </w:p>
    <w:p w14:paraId="04603CD3" w14:textId="0776BA0F" w:rsidR="00117E02" w:rsidRPr="00CC0FDB" w:rsidRDefault="00117E02" w:rsidP="00117E02">
      <w:pPr>
        <w:pStyle w:val="Default"/>
        <w:jc w:val="both"/>
        <w:rPr>
          <w:rFonts w:ascii="Calibri" w:eastAsia="Malgun Gothic" w:hAnsi="Calibri" w:cs="Calibri"/>
          <w:b/>
          <w:bCs/>
          <w:color w:val="auto"/>
        </w:rPr>
      </w:pPr>
      <w:r w:rsidRPr="00CC0FDB">
        <w:rPr>
          <w:rFonts w:ascii="Calibri" w:hAnsi="Calibri" w:cs="Calibri"/>
          <w:b/>
          <w:bCs/>
        </w:rPr>
        <w:t>Technical skills:</w:t>
      </w:r>
    </w:p>
    <w:p w14:paraId="24E76F73" w14:textId="4A81DCF0" w:rsidR="00657FFB" w:rsidRPr="00A3571C" w:rsidRDefault="00641701" w:rsidP="00A3571C">
      <w:pPr>
        <w:rPr>
          <w:rFonts w:ascii="Calibri" w:hAnsi="Calibri" w:cs="Calibri"/>
          <w:sz w:val="20"/>
          <w:szCs w:val="20"/>
        </w:rPr>
      </w:pPr>
      <w:r w:rsidRPr="00A3571C">
        <w:rPr>
          <w:rFonts w:ascii="Calibri" w:hAnsi="Calibri" w:cs="Calibri"/>
          <w:sz w:val="20"/>
          <w:szCs w:val="20"/>
        </w:rPr>
        <w:t xml:space="preserve"> Python, SQL, PL/SQL, Unix Shell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Pr="00A3571C">
        <w:rPr>
          <w:rFonts w:ascii="Calibri" w:hAnsi="Calibri" w:cs="Calibri"/>
          <w:sz w:val="20"/>
          <w:szCs w:val="20"/>
        </w:rPr>
        <w:t>Azure</w:t>
      </w:r>
      <w:r w:rsidR="00657FFB" w:rsidRPr="00A3571C">
        <w:rPr>
          <w:rFonts w:ascii="Calibri" w:hAnsi="Calibri" w:cs="Calibri"/>
          <w:sz w:val="20"/>
          <w:szCs w:val="20"/>
        </w:rPr>
        <w:t xml:space="preserve">, </w:t>
      </w:r>
      <w:r w:rsidR="00670E71" w:rsidRPr="00A3571C">
        <w:rPr>
          <w:rFonts w:ascii="Calibri" w:hAnsi="Calibri" w:cs="Calibri"/>
          <w:sz w:val="20"/>
          <w:szCs w:val="20"/>
        </w:rPr>
        <w:t>AWS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Pr="00A3571C">
        <w:rPr>
          <w:rFonts w:ascii="Calibri" w:hAnsi="Calibri" w:cs="Calibri"/>
          <w:sz w:val="20"/>
          <w:szCs w:val="20"/>
        </w:rPr>
        <w:t>Spark, Kafka, Hive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Pr="00A3571C">
        <w:rPr>
          <w:rFonts w:ascii="Calibri" w:hAnsi="Calibri" w:cs="Calibri"/>
          <w:sz w:val="20"/>
          <w:szCs w:val="20"/>
        </w:rPr>
        <w:t>SQL Server, Oracle, Snowflake</w:t>
      </w:r>
      <w:r w:rsidR="00657FFB" w:rsidRPr="00A3571C">
        <w:rPr>
          <w:rFonts w:ascii="Calibri" w:hAnsi="Calibri" w:cs="Calibri"/>
          <w:sz w:val="20"/>
          <w:szCs w:val="20"/>
        </w:rPr>
        <w:t>, Redshift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Pr="00A3571C">
        <w:rPr>
          <w:rFonts w:ascii="Calibri" w:hAnsi="Calibri" w:cs="Calibri"/>
          <w:sz w:val="20"/>
          <w:szCs w:val="20"/>
        </w:rPr>
        <w:t>Power BI, Tableau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="00657FFB" w:rsidRPr="00A3571C">
        <w:rPr>
          <w:rFonts w:ascii="Calibri" w:hAnsi="Calibri" w:cs="Calibri"/>
          <w:sz w:val="20"/>
          <w:szCs w:val="20"/>
        </w:rPr>
        <w:t>Azure Data Factory,</w:t>
      </w:r>
      <w:r w:rsidR="00657FFB" w:rsidRPr="00A3571C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5B7342" w:rsidRPr="00A3571C">
        <w:rPr>
          <w:rFonts w:ascii="Calibri" w:hAnsi="Calibri" w:cs="Calibri"/>
          <w:sz w:val="20"/>
          <w:szCs w:val="20"/>
        </w:rPr>
        <w:t>Microsoft Fabric</w:t>
      </w:r>
      <w:r w:rsidR="005B7342">
        <w:t xml:space="preserve">, </w:t>
      </w:r>
      <w:r w:rsidR="00657FFB" w:rsidRPr="00A3571C">
        <w:rPr>
          <w:rFonts w:ascii="Calibri" w:hAnsi="Calibri" w:cs="Calibri"/>
          <w:sz w:val="20"/>
          <w:szCs w:val="20"/>
        </w:rPr>
        <w:t>AWS Glue, Databricks, DBT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="00657FFB" w:rsidRPr="00A3571C">
        <w:rPr>
          <w:rFonts w:ascii="Calibri" w:hAnsi="Calibri" w:cs="Calibri"/>
          <w:sz w:val="20"/>
          <w:szCs w:val="20"/>
        </w:rPr>
        <w:t>Gitlab, GitHub, Azure DevOps</w:t>
      </w:r>
      <w:r w:rsidR="00A3571C">
        <w:rPr>
          <w:rFonts w:ascii="Calibri" w:hAnsi="Calibri" w:cs="Calibri"/>
          <w:sz w:val="20"/>
          <w:szCs w:val="20"/>
        </w:rPr>
        <w:t xml:space="preserve">, </w:t>
      </w:r>
      <w:r w:rsidR="00F21A9E" w:rsidRPr="00A3571C">
        <w:rPr>
          <w:rFonts w:ascii="Calibri" w:hAnsi="Calibri" w:cs="Calibri"/>
          <w:sz w:val="20"/>
          <w:szCs w:val="20"/>
        </w:rPr>
        <w:t>ERWIN</w:t>
      </w:r>
    </w:p>
    <w:p w14:paraId="244BDE6E" w14:textId="1410A97C" w:rsidR="00291059" w:rsidRPr="00CC0FDB" w:rsidRDefault="00291059" w:rsidP="00291059">
      <w:pPr>
        <w:pStyle w:val="Default"/>
        <w:jc w:val="both"/>
        <w:rPr>
          <w:rFonts w:ascii="Calibri" w:eastAsia="Malgun Gothic" w:hAnsi="Calibri" w:cs="Calibri"/>
          <w:b/>
          <w:bCs/>
          <w:color w:val="auto"/>
        </w:rPr>
      </w:pPr>
      <w:r w:rsidRPr="00CC0FDB">
        <w:rPr>
          <w:rFonts w:ascii="Calibri" w:eastAsia="Malgun Gothic" w:hAnsi="Calibri" w:cs="Calibri"/>
          <w:b/>
          <w:bCs/>
          <w:color w:val="auto"/>
        </w:rPr>
        <w:t>Professional Experience:</w:t>
      </w:r>
    </w:p>
    <w:p w14:paraId="3FFEF43B" w14:textId="77777777" w:rsidR="00291059" w:rsidRPr="00291059" w:rsidRDefault="00291059" w:rsidP="00291059">
      <w:pPr>
        <w:pStyle w:val="Default"/>
        <w:jc w:val="both"/>
        <w:rPr>
          <w:rFonts w:ascii="Calibri" w:eastAsia="Malgun Gothic" w:hAnsi="Calibri" w:cs="Calibri"/>
          <w:b/>
          <w:bCs/>
          <w:color w:val="auto"/>
          <w:sz w:val="22"/>
          <w:szCs w:val="22"/>
        </w:rPr>
      </w:pPr>
    </w:p>
    <w:p w14:paraId="024BE3E5" w14:textId="77777777" w:rsidR="00117E02" w:rsidRPr="00CC0FDB" w:rsidRDefault="00117E02" w:rsidP="00117E02">
      <w:pPr>
        <w:rPr>
          <w:rFonts w:ascii="Calibri" w:hAnsi="Calibri" w:cs="Calibri"/>
          <w:b/>
          <w:bCs/>
        </w:rPr>
      </w:pPr>
      <w:r w:rsidRPr="00CC0FDB">
        <w:rPr>
          <w:rFonts w:ascii="Calibri" w:hAnsi="Calibri" w:cs="Calibri"/>
          <w:b/>
          <w:bCs/>
        </w:rPr>
        <w:t>Senior Data Engineer</w:t>
      </w:r>
    </w:p>
    <w:p w14:paraId="347288A1" w14:textId="0ECD2985" w:rsidR="00117E02" w:rsidRPr="00CC0FDB" w:rsidRDefault="00611BF6" w:rsidP="00117E02">
      <w:pPr>
        <w:rPr>
          <w:rFonts w:ascii="Calibri" w:hAnsi="Calibri" w:cs="Calibri"/>
        </w:rPr>
      </w:pPr>
      <w:r w:rsidRPr="00CC0FDB">
        <w:rPr>
          <w:rFonts w:ascii="Calibri" w:hAnsi="Calibri" w:cs="Calibri"/>
        </w:rPr>
        <w:t>Geico</w:t>
      </w:r>
      <w:r w:rsidR="00117E02" w:rsidRPr="00CC0FDB">
        <w:rPr>
          <w:rFonts w:ascii="Calibri" w:hAnsi="Calibri" w:cs="Calibri"/>
        </w:rPr>
        <w:t>,</w:t>
      </w:r>
      <w:r w:rsidR="006C0A36" w:rsidRPr="00CC0FDB">
        <w:rPr>
          <w:rFonts w:ascii="Calibri" w:hAnsi="Calibri" w:cs="Calibri"/>
        </w:rPr>
        <w:t xml:space="preserve"> Ch</w:t>
      </w:r>
      <w:r w:rsidR="005472D1" w:rsidRPr="00CC0FDB">
        <w:rPr>
          <w:rFonts w:ascii="Calibri" w:hAnsi="Calibri" w:cs="Calibri"/>
        </w:rPr>
        <w:t>e</w:t>
      </w:r>
      <w:r w:rsidR="006C0A36" w:rsidRPr="00CC0FDB">
        <w:rPr>
          <w:rFonts w:ascii="Calibri" w:hAnsi="Calibri" w:cs="Calibri"/>
        </w:rPr>
        <w:t>vy Chase</w:t>
      </w:r>
      <w:r w:rsidR="00117E02" w:rsidRPr="00CC0FDB">
        <w:rPr>
          <w:rFonts w:ascii="Calibri" w:hAnsi="Calibri" w:cs="Calibri"/>
        </w:rPr>
        <w:t>,</w:t>
      </w:r>
      <w:r w:rsidRPr="00CC0FDB">
        <w:rPr>
          <w:rFonts w:ascii="Calibri" w:hAnsi="Calibri" w:cs="Calibri"/>
        </w:rPr>
        <w:t xml:space="preserve"> MD</w:t>
      </w:r>
      <w:r w:rsidR="00117E02" w:rsidRPr="00CC0FDB">
        <w:rPr>
          <w:rFonts w:ascii="Calibri" w:hAnsi="Calibri" w:cs="Calibri"/>
        </w:rPr>
        <w:t xml:space="preserve">| </w:t>
      </w:r>
      <w:r w:rsidR="009829BF" w:rsidRPr="00CC0FDB">
        <w:rPr>
          <w:rFonts w:ascii="Calibri" w:hAnsi="Calibri" w:cs="Calibri"/>
        </w:rPr>
        <w:t xml:space="preserve">May </w:t>
      </w:r>
      <w:r w:rsidR="00117E02" w:rsidRPr="00CC0FDB">
        <w:rPr>
          <w:rFonts w:ascii="Calibri" w:hAnsi="Calibri" w:cs="Calibri"/>
        </w:rPr>
        <w:t>20</w:t>
      </w:r>
      <w:r w:rsidR="009829BF" w:rsidRPr="00CC0FDB">
        <w:rPr>
          <w:rFonts w:ascii="Calibri" w:hAnsi="Calibri" w:cs="Calibri"/>
        </w:rPr>
        <w:t>22</w:t>
      </w:r>
      <w:r w:rsidR="00117E02" w:rsidRPr="00CC0FDB">
        <w:rPr>
          <w:rFonts w:ascii="Calibri" w:hAnsi="Calibri" w:cs="Calibri"/>
        </w:rPr>
        <w:t xml:space="preserve"> – </w:t>
      </w:r>
      <w:r w:rsidR="00657FFB" w:rsidRPr="00CC0FDB">
        <w:rPr>
          <w:rFonts w:ascii="Calibri" w:hAnsi="Calibri" w:cs="Calibri"/>
        </w:rPr>
        <w:t>Present</w:t>
      </w:r>
    </w:p>
    <w:p w14:paraId="7711DF28" w14:textId="77777777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Designed and deployed scalable ETL pipelines in Azure Data Factory to ingest and transform large-scale data from on-prem, cloud, and API-based sources.</w:t>
      </w:r>
    </w:p>
    <w:p w14:paraId="1E157CB4" w14:textId="77777777" w:rsidR="00117E02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 xml:space="preserve">Developed </w:t>
      </w:r>
      <w:proofErr w:type="spellStart"/>
      <w:r w:rsidRPr="00611BF6">
        <w:rPr>
          <w:rFonts w:ascii="Calibri" w:hAnsi="Calibri" w:cs="Calibri"/>
          <w:sz w:val="20"/>
          <w:szCs w:val="20"/>
        </w:rPr>
        <w:t>PySpark</w:t>
      </w:r>
      <w:proofErr w:type="spellEnd"/>
      <w:r w:rsidRPr="00611BF6">
        <w:rPr>
          <w:rFonts w:ascii="Calibri" w:hAnsi="Calibri" w:cs="Calibri"/>
          <w:sz w:val="20"/>
          <w:szCs w:val="20"/>
        </w:rPr>
        <w:t xml:space="preserve"> jobs in Azure Databricks for processing structured/unstructured data, optimizing for performance and scalability.</w:t>
      </w:r>
    </w:p>
    <w:p w14:paraId="4DA377C5" w14:textId="1B80A4A0" w:rsidR="00AC2561" w:rsidRDefault="00AC2561" w:rsidP="00AC2561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7860">
        <w:rPr>
          <w:rFonts w:ascii="Calibri" w:hAnsi="Calibri" w:cs="Calibri"/>
          <w:sz w:val="20"/>
          <w:szCs w:val="20"/>
        </w:rPr>
        <w:t xml:space="preserve">Optimized Databricks data processing performance using </w:t>
      </w:r>
      <w:r w:rsidRPr="003B6798">
        <w:rPr>
          <w:rFonts w:ascii="Calibri" w:hAnsi="Calibri" w:cs="Calibri"/>
          <w:sz w:val="20"/>
          <w:szCs w:val="20"/>
        </w:rPr>
        <w:t>Spark optimizations, partitioning, caching, and cluster tuning.</w:t>
      </w:r>
    </w:p>
    <w:p w14:paraId="484BE49B" w14:textId="33ACE0C4" w:rsidR="00CD41BE" w:rsidRPr="00CD41BE" w:rsidRDefault="00CD41BE" w:rsidP="00CD41BE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B6798">
        <w:rPr>
          <w:rFonts w:ascii="Calibri" w:hAnsi="Calibri" w:cs="Calibri"/>
          <w:sz w:val="20"/>
          <w:szCs w:val="20"/>
        </w:rPr>
        <w:t xml:space="preserve">Developed </w:t>
      </w:r>
      <w:r w:rsidR="00145205">
        <w:rPr>
          <w:rFonts w:ascii="Calibri" w:hAnsi="Calibri" w:cs="Calibri"/>
          <w:sz w:val="20"/>
          <w:szCs w:val="20"/>
        </w:rPr>
        <w:t>Medallion Architecture (</w:t>
      </w:r>
      <w:r w:rsidRPr="003B6798">
        <w:rPr>
          <w:rFonts w:ascii="Calibri" w:hAnsi="Calibri" w:cs="Calibri"/>
          <w:sz w:val="20"/>
          <w:szCs w:val="20"/>
        </w:rPr>
        <w:t>bronze, silver, and gold data layers</w:t>
      </w:r>
      <w:r w:rsidR="00145205">
        <w:rPr>
          <w:rFonts w:ascii="Calibri" w:hAnsi="Calibri" w:cs="Calibri"/>
          <w:sz w:val="20"/>
          <w:szCs w:val="20"/>
        </w:rPr>
        <w:t>)</w:t>
      </w:r>
      <w:r w:rsidRPr="003B6798">
        <w:rPr>
          <w:rFonts w:ascii="Calibri" w:hAnsi="Calibri" w:cs="Calibri"/>
          <w:sz w:val="20"/>
          <w:szCs w:val="20"/>
        </w:rPr>
        <w:t xml:space="preserve"> in Azure-Databricks to support scalable data modeling and analytics use.</w:t>
      </w:r>
    </w:p>
    <w:p w14:paraId="4CCCED7C" w14:textId="66D6618E" w:rsidR="00F15E32" w:rsidRPr="00F15E32" w:rsidRDefault="00F15E3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15E32">
        <w:rPr>
          <w:rFonts w:ascii="Calibri" w:hAnsi="Calibri" w:cs="Calibri"/>
          <w:sz w:val="20"/>
          <w:szCs w:val="20"/>
        </w:rPr>
        <w:t xml:space="preserve">Designed and implemented end-to-end data pipelines using Microsoft Fabric (Lakehouse, Data Factory, </w:t>
      </w:r>
      <w:proofErr w:type="spellStart"/>
      <w:r w:rsidRPr="00F15E32">
        <w:rPr>
          <w:rFonts w:ascii="Calibri" w:hAnsi="Calibri" w:cs="Calibri"/>
          <w:sz w:val="20"/>
          <w:szCs w:val="20"/>
        </w:rPr>
        <w:t>OneLake</w:t>
      </w:r>
      <w:proofErr w:type="spellEnd"/>
      <w:r w:rsidRPr="00F15E32">
        <w:rPr>
          <w:rFonts w:ascii="Calibri" w:hAnsi="Calibri" w:cs="Calibri"/>
          <w:sz w:val="20"/>
          <w:szCs w:val="20"/>
        </w:rPr>
        <w:t>) to ingest, transform, and store data from multiple enterprise sources</w:t>
      </w:r>
    </w:p>
    <w:p w14:paraId="6C950E7E" w14:textId="4E42A824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 xml:space="preserve">Automated pipeline deployment using Azure DevOps (CI/CD), reducing deployment </w:t>
      </w:r>
      <w:r w:rsidR="00AE2CB5" w:rsidRPr="00611BF6">
        <w:rPr>
          <w:rFonts w:ascii="Calibri" w:hAnsi="Calibri" w:cs="Calibri"/>
          <w:sz w:val="20"/>
          <w:szCs w:val="20"/>
        </w:rPr>
        <w:t>time,</w:t>
      </w:r>
      <w:r w:rsidRPr="00611BF6">
        <w:rPr>
          <w:rFonts w:ascii="Calibri" w:hAnsi="Calibri" w:cs="Calibri"/>
          <w:sz w:val="20"/>
          <w:szCs w:val="20"/>
        </w:rPr>
        <w:t xml:space="preserve"> and improving </w:t>
      </w:r>
      <w:r w:rsidR="00805186" w:rsidRPr="00611BF6">
        <w:rPr>
          <w:rFonts w:ascii="Calibri" w:hAnsi="Calibri" w:cs="Calibri"/>
          <w:sz w:val="20"/>
          <w:szCs w:val="20"/>
        </w:rPr>
        <w:t>reliability release</w:t>
      </w:r>
      <w:r w:rsidRPr="00611BF6">
        <w:rPr>
          <w:rFonts w:ascii="Calibri" w:hAnsi="Calibri" w:cs="Calibri"/>
          <w:sz w:val="20"/>
          <w:szCs w:val="20"/>
        </w:rPr>
        <w:t>.</w:t>
      </w:r>
    </w:p>
    <w:p w14:paraId="0AA8008F" w14:textId="77777777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Built and optimized SQL queries for Azure Synapse Analytics to support analytics and reporting.</w:t>
      </w:r>
    </w:p>
    <w:p w14:paraId="64FC50F5" w14:textId="77777777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Enabled real-time and batch processing through Azure Data Flows, improving data processing performance by 30%.</w:t>
      </w:r>
    </w:p>
    <w:p w14:paraId="3F4FF9A8" w14:textId="27E5A220" w:rsidR="00117E02" w:rsidRPr="00611BF6" w:rsidRDefault="002B4A4C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66427">
        <w:rPr>
          <w:rFonts w:ascii="Calibri" w:hAnsi="Calibri" w:cs="Calibri"/>
          <w:sz w:val="20"/>
          <w:szCs w:val="20"/>
        </w:rPr>
        <w:t>Built scalable Fabric Dataflows and pipelines to standardize, cleanse, and optimize datasets for analytics and reporting use cases</w:t>
      </w:r>
    </w:p>
    <w:p w14:paraId="0C8FE64C" w14:textId="6BC5513B" w:rsidR="003F3578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Used Databricks and ADF to ingest data from various</w:t>
      </w:r>
      <w:r w:rsidR="003F3578">
        <w:rPr>
          <w:rFonts w:ascii="Calibri" w:hAnsi="Calibri" w:cs="Calibri"/>
          <w:sz w:val="20"/>
          <w:szCs w:val="20"/>
        </w:rPr>
        <w:t xml:space="preserve"> sources </w:t>
      </w:r>
      <w:r w:rsidR="009B227F">
        <w:rPr>
          <w:rFonts w:ascii="Calibri" w:hAnsi="Calibri" w:cs="Calibri"/>
          <w:sz w:val="20"/>
          <w:szCs w:val="20"/>
        </w:rPr>
        <w:t>into</w:t>
      </w:r>
      <w:r w:rsidR="003F3578">
        <w:rPr>
          <w:rFonts w:ascii="Calibri" w:hAnsi="Calibri" w:cs="Calibri"/>
          <w:sz w:val="20"/>
          <w:szCs w:val="20"/>
        </w:rPr>
        <w:t xml:space="preserve"> Azure SQL and Snowflake Datawarehouse.</w:t>
      </w:r>
    </w:p>
    <w:p w14:paraId="067C0AAA" w14:textId="77777777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Documented database design, business logic, and data flow processes for internal knowledge sharing and audit readiness.</w:t>
      </w:r>
    </w:p>
    <w:p w14:paraId="7F827154" w14:textId="77777777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lastRenderedPageBreak/>
        <w:t>Collaborated with data scientists and analysts to supply clean, well-structured datasets for ML model training and reporting use cases.</w:t>
      </w:r>
    </w:p>
    <w:p w14:paraId="267F485A" w14:textId="77777777" w:rsidR="00117E02" w:rsidRPr="00611BF6" w:rsidRDefault="00117E02" w:rsidP="00117E02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Developed Python scripts for data ingestion, transformation, and job orchestration.</w:t>
      </w:r>
    </w:p>
    <w:p w14:paraId="48832D55" w14:textId="77777777" w:rsidR="00CC0EDB" w:rsidRPr="00611BF6" w:rsidRDefault="00117E02" w:rsidP="00CC0ED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Scheduled and automated Databricks notebooks and ADF pipelines to ensure consistent data availability across environments.</w:t>
      </w:r>
    </w:p>
    <w:p w14:paraId="207AC31D" w14:textId="2B8FD8F6" w:rsidR="00117E02" w:rsidRDefault="00CC0EDB" w:rsidP="00CC0EDB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Integrated automated testing into GitHub/GitLab-based CI/CD workflows, enhancing deployment reliability and reducing post-release issues.</w:t>
      </w:r>
    </w:p>
    <w:p w14:paraId="65486A4A" w14:textId="77777777" w:rsidR="003B6798" w:rsidRDefault="00754DF4" w:rsidP="009E4B8C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817860">
        <w:rPr>
          <w:rFonts w:ascii="Calibri" w:hAnsi="Calibri" w:cs="Calibri"/>
          <w:sz w:val="20"/>
          <w:szCs w:val="20"/>
        </w:rPr>
        <w:t xml:space="preserve">Integrated Databricks with </w:t>
      </w:r>
      <w:r w:rsidRPr="003B6798">
        <w:rPr>
          <w:rFonts w:ascii="Calibri" w:hAnsi="Calibri" w:cs="Calibri"/>
          <w:sz w:val="20"/>
          <w:szCs w:val="20"/>
        </w:rPr>
        <w:t>S3 and Blob Storage</w:t>
      </w:r>
      <w:r w:rsidR="00B175F5" w:rsidRPr="0081786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17860">
        <w:rPr>
          <w:rFonts w:ascii="Calibri" w:hAnsi="Calibri" w:cs="Calibri"/>
          <w:sz w:val="20"/>
          <w:szCs w:val="20"/>
        </w:rPr>
        <w:t>to manage raw</w:t>
      </w:r>
      <w:r w:rsidR="00B175F5" w:rsidRPr="00817860">
        <w:rPr>
          <w:rFonts w:ascii="Calibri" w:hAnsi="Calibri" w:cs="Calibri"/>
          <w:sz w:val="20"/>
          <w:szCs w:val="20"/>
        </w:rPr>
        <w:t xml:space="preserve"> and</w:t>
      </w:r>
      <w:r w:rsidRPr="00817860">
        <w:rPr>
          <w:rFonts w:ascii="Calibri" w:hAnsi="Calibri" w:cs="Calibri"/>
          <w:sz w:val="20"/>
          <w:szCs w:val="20"/>
        </w:rPr>
        <w:t xml:space="preserve"> curated</w:t>
      </w:r>
      <w:r w:rsidR="00B175F5" w:rsidRPr="00817860">
        <w:rPr>
          <w:rFonts w:ascii="Calibri" w:hAnsi="Calibri" w:cs="Calibri"/>
          <w:sz w:val="20"/>
          <w:szCs w:val="20"/>
        </w:rPr>
        <w:t xml:space="preserve"> </w:t>
      </w:r>
      <w:r w:rsidRPr="00817860">
        <w:rPr>
          <w:rFonts w:ascii="Calibri" w:hAnsi="Calibri" w:cs="Calibri"/>
          <w:sz w:val="20"/>
          <w:szCs w:val="20"/>
        </w:rPr>
        <w:t>data.</w:t>
      </w:r>
    </w:p>
    <w:p w14:paraId="55F5FC44" w14:textId="77777777" w:rsidR="003B6798" w:rsidRDefault="00062CE8" w:rsidP="009E4B8C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B6798">
        <w:rPr>
          <w:rFonts w:ascii="Calibri" w:hAnsi="Calibri" w:cs="Calibri"/>
          <w:sz w:val="20"/>
          <w:szCs w:val="20"/>
        </w:rPr>
        <w:t>Built data quality checks to ensure accuracy and completeness of data pipelines.</w:t>
      </w:r>
    </w:p>
    <w:p w14:paraId="5AD9C7FB" w14:textId="77777777" w:rsidR="003B6798" w:rsidRDefault="006F1686" w:rsidP="009E4B8C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B6798">
        <w:rPr>
          <w:rFonts w:ascii="Calibri" w:hAnsi="Calibri" w:cs="Calibri"/>
          <w:sz w:val="20"/>
          <w:szCs w:val="20"/>
        </w:rPr>
        <w:t>Automated data processing using Azure Data Factory orchestration, enabling reliable and scheduled data workflows.</w:t>
      </w:r>
    </w:p>
    <w:p w14:paraId="47F3E835" w14:textId="3DBC8247" w:rsidR="00C046CF" w:rsidRPr="003B6798" w:rsidRDefault="00C046CF" w:rsidP="009E4B8C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B6798">
        <w:rPr>
          <w:rFonts w:ascii="Calibri" w:hAnsi="Calibri" w:cs="Calibri"/>
          <w:sz w:val="20"/>
          <w:szCs w:val="20"/>
        </w:rPr>
        <w:t xml:space="preserve">Implemented API-based data ingestion using Databricks, processing the JSON responses with Spark and loading the transformed data into Snowflake </w:t>
      </w:r>
      <w:r w:rsidR="00186B8D" w:rsidRPr="003B6798">
        <w:rPr>
          <w:rFonts w:ascii="Calibri" w:hAnsi="Calibri" w:cs="Calibri"/>
          <w:sz w:val="20"/>
          <w:szCs w:val="20"/>
        </w:rPr>
        <w:t>Datawarehouse</w:t>
      </w:r>
    </w:p>
    <w:p w14:paraId="62866EC0" w14:textId="77777777" w:rsidR="00CC0FDB" w:rsidRDefault="00117E02" w:rsidP="00117E02">
      <w:pPr>
        <w:rPr>
          <w:rFonts w:ascii="Calibri" w:hAnsi="Calibri" w:cs="Calibri"/>
          <w:b/>
          <w:bCs/>
        </w:rPr>
      </w:pPr>
      <w:r w:rsidRPr="00CC0FDB">
        <w:rPr>
          <w:rFonts w:ascii="Calibri" w:hAnsi="Calibri" w:cs="Calibri"/>
          <w:b/>
          <w:bCs/>
        </w:rPr>
        <w:t>Data Engineer</w:t>
      </w:r>
    </w:p>
    <w:p w14:paraId="6D49404D" w14:textId="2C4EB51A" w:rsidR="00117E02" w:rsidRPr="00CC0FDB" w:rsidRDefault="006B16BF" w:rsidP="00117E02">
      <w:pPr>
        <w:rPr>
          <w:rFonts w:ascii="Calibri" w:hAnsi="Calibri" w:cs="Calibri"/>
          <w:b/>
          <w:bCs/>
        </w:rPr>
      </w:pPr>
      <w:r w:rsidRPr="00CC0FDB">
        <w:rPr>
          <w:rFonts w:ascii="Calibri" w:hAnsi="Calibri" w:cs="Calibri"/>
        </w:rPr>
        <w:t>CVS Health</w:t>
      </w:r>
      <w:r w:rsidR="00117E02" w:rsidRPr="00CC0FDB">
        <w:rPr>
          <w:rFonts w:ascii="Calibri" w:hAnsi="Calibri" w:cs="Calibri"/>
        </w:rPr>
        <w:t xml:space="preserve">, </w:t>
      </w:r>
      <w:r w:rsidRPr="00CC0FDB">
        <w:rPr>
          <w:rFonts w:ascii="Calibri" w:hAnsi="Calibri" w:cs="Calibri"/>
        </w:rPr>
        <w:t>Chicago</w:t>
      </w:r>
      <w:r w:rsidR="00611BF6" w:rsidRPr="00CC0FDB">
        <w:rPr>
          <w:rFonts w:ascii="Calibri" w:hAnsi="Calibri" w:cs="Calibri"/>
        </w:rPr>
        <w:t>,</w:t>
      </w:r>
      <w:r w:rsidRPr="00CC0FDB">
        <w:rPr>
          <w:rFonts w:ascii="Calibri" w:hAnsi="Calibri" w:cs="Calibri"/>
        </w:rPr>
        <w:t xml:space="preserve"> IL </w:t>
      </w:r>
      <w:r w:rsidR="00117E02" w:rsidRPr="00CC0FDB">
        <w:rPr>
          <w:rFonts w:ascii="Calibri" w:hAnsi="Calibri" w:cs="Calibri"/>
        </w:rPr>
        <w:t xml:space="preserve">| </w:t>
      </w:r>
      <w:r w:rsidR="009829BF" w:rsidRPr="00CC0FDB">
        <w:rPr>
          <w:rFonts w:ascii="Calibri" w:hAnsi="Calibri" w:cs="Calibri"/>
        </w:rPr>
        <w:t xml:space="preserve">March </w:t>
      </w:r>
      <w:r w:rsidR="00117E02" w:rsidRPr="00CC0FDB">
        <w:rPr>
          <w:rFonts w:ascii="Calibri" w:hAnsi="Calibri" w:cs="Calibri"/>
        </w:rPr>
        <w:t>20</w:t>
      </w:r>
      <w:r w:rsidR="009829BF" w:rsidRPr="00CC0FDB">
        <w:rPr>
          <w:rFonts w:ascii="Calibri" w:hAnsi="Calibri" w:cs="Calibri"/>
        </w:rPr>
        <w:t>20</w:t>
      </w:r>
      <w:r w:rsidR="00117E02" w:rsidRPr="00CC0FDB">
        <w:rPr>
          <w:rFonts w:ascii="Calibri" w:hAnsi="Calibri" w:cs="Calibri"/>
        </w:rPr>
        <w:t xml:space="preserve"> – </w:t>
      </w:r>
      <w:r w:rsidR="009829BF" w:rsidRPr="00CC0FDB">
        <w:rPr>
          <w:rFonts w:ascii="Calibri" w:hAnsi="Calibri" w:cs="Calibri"/>
        </w:rPr>
        <w:t xml:space="preserve">May </w:t>
      </w:r>
      <w:r w:rsidR="00117E02" w:rsidRPr="00CC0FDB">
        <w:rPr>
          <w:rFonts w:ascii="Calibri" w:hAnsi="Calibri" w:cs="Calibri"/>
        </w:rPr>
        <w:t>20</w:t>
      </w:r>
      <w:r w:rsidR="009829BF" w:rsidRPr="00CC0FDB">
        <w:rPr>
          <w:rFonts w:ascii="Calibri" w:hAnsi="Calibri" w:cs="Calibri"/>
        </w:rPr>
        <w:t>22</w:t>
      </w:r>
    </w:p>
    <w:p w14:paraId="73978B03" w14:textId="77777777" w:rsidR="00117E02" w:rsidRDefault="00117E02" w:rsidP="008441C6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Designed and implemented robust, scalable ETL pipelines using Azure Data Factory to process high-volume structured and unstructured data daily.</w:t>
      </w:r>
    </w:p>
    <w:p w14:paraId="0478093E" w14:textId="2224F751" w:rsidR="008441C6" w:rsidRPr="008441C6" w:rsidRDefault="008441C6" w:rsidP="008441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8441C6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Built scalable ETL pipelines using AWS Glue to ingest and transform data from multiple sources (S3, RDS, APIs) into Amazon Redshift for analytics and reporting.</w:t>
      </w:r>
    </w:p>
    <w:p w14:paraId="1833972B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 xml:space="preserve">Developed </w:t>
      </w:r>
      <w:proofErr w:type="spellStart"/>
      <w:r w:rsidRPr="00611BF6">
        <w:rPr>
          <w:rFonts w:ascii="Calibri" w:hAnsi="Calibri" w:cs="Calibri"/>
          <w:sz w:val="20"/>
          <w:szCs w:val="20"/>
        </w:rPr>
        <w:t>PySpark</w:t>
      </w:r>
      <w:proofErr w:type="spellEnd"/>
      <w:r w:rsidRPr="00611BF6">
        <w:rPr>
          <w:rFonts w:ascii="Calibri" w:hAnsi="Calibri" w:cs="Calibri"/>
          <w:sz w:val="20"/>
          <w:szCs w:val="20"/>
        </w:rPr>
        <w:t>-based data transformations in Azure Databricks for data cleansing, enrichment, and aggregation.</w:t>
      </w:r>
    </w:p>
    <w:p w14:paraId="2A9B9374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Optimized complex SQL queries on Azure Synapse and SQL Server, reducing execution time by up to 50%.</w:t>
      </w:r>
    </w:p>
    <w:p w14:paraId="5BA07097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Built automated data validation workflows to ensure accuracy, integrity, and compliance across datasets.</w:t>
      </w:r>
    </w:p>
    <w:p w14:paraId="0C9000E0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Worked closely with business analysts and data teams to improve data accessibility and visualization strategies.</w:t>
      </w:r>
    </w:p>
    <w:p w14:paraId="0E1C6716" w14:textId="77777777" w:rsidR="00117E02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Created views, stored procedures, functions, and triggers to streamline and automate data operations.</w:t>
      </w:r>
    </w:p>
    <w:p w14:paraId="2F234682" w14:textId="7754BE58" w:rsidR="003F3578" w:rsidRPr="00611BF6" w:rsidRDefault="003F3578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3F3578">
        <w:rPr>
          <w:rFonts w:ascii="Calibri" w:hAnsi="Calibri" w:cs="Calibri"/>
          <w:sz w:val="20"/>
          <w:szCs w:val="20"/>
        </w:rPr>
        <w:t>Designed and implemented ETL/ELT processes using DBT to extract, transform, and load data from various source systems into the data warehouse.</w:t>
      </w:r>
    </w:p>
    <w:p w14:paraId="2AA1EEF6" w14:textId="492C50FF" w:rsidR="00117E02" w:rsidRDefault="00117E02" w:rsidP="00AE2CB5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Applied transformation logic using ADF activities like lookup, join, and conditional split for accurate data routing and staging.</w:t>
      </w:r>
    </w:p>
    <w:p w14:paraId="1484F453" w14:textId="3E2ED08F" w:rsidR="00AE672A" w:rsidRPr="00AE672A" w:rsidRDefault="00AE672A" w:rsidP="00AE672A">
      <w:pPr>
        <w:pStyle w:val="Default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3F3578">
        <w:rPr>
          <w:rFonts w:ascii="Calibri" w:hAnsi="Calibri" w:cs="Calibri"/>
          <w:sz w:val="20"/>
          <w:szCs w:val="20"/>
        </w:rPr>
        <w:t>Developed custom DBT macros to streamline common data transformation tasks and improve code maintainability.</w:t>
      </w:r>
    </w:p>
    <w:p w14:paraId="24AD0D26" w14:textId="455A8F3A" w:rsidR="008441C6" w:rsidRPr="008441C6" w:rsidRDefault="008441C6" w:rsidP="008441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</w:pPr>
      <w:r w:rsidRPr="008441C6">
        <w:rPr>
          <w:rFonts w:ascii="Calibri" w:eastAsiaTheme="minorHAnsi" w:hAnsi="Calibri" w:cs="Calibri"/>
          <w:kern w:val="2"/>
          <w:sz w:val="20"/>
          <w:szCs w:val="20"/>
          <w14:ligatures w14:val="standardContextual"/>
        </w:rPr>
        <w:t>Integrated data from Amazon S3 buckets into Azure using ADF, enabling seamless data ingestion and storage in Azure Blob Storage and Azure Data Lake.</w:t>
      </w:r>
    </w:p>
    <w:p w14:paraId="3E75A55D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Managed staging, ODS, and data marts as part of a structured data warehousing architecture.</w:t>
      </w:r>
    </w:p>
    <w:p w14:paraId="119489AD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Supported production ETL workflows, resolving issues promptly and ensuring business continuity.</w:t>
      </w:r>
    </w:p>
    <w:p w14:paraId="6F198308" w14:textId="77777777" w:rsidR="00117E02" w:rsidRPr="00611BF6" w:rsidRDefault="00117E02" w:rsidP="00117E02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Performed tuning and optimization of sources, targets, mappings, and sessions by identifying performance bottlenecks.</w:t>
      </w:r>
    </w:p>
    <w:p w14:paraId="733FEE25" w14:textId="42C5CA0A" w:rsidR="00611BF6" w:rsidRPr="00611BF6" w:rsidRDefault="00117E02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Developed shell scripts to automate data quality checks, file movement, and system-level tasks.</w:t>
      </w:r>
    </w:p>
    <w:p w14:paraId="6D91731D" w14:textId="0AADEC3F" w:rsidR="00611BF6" w:rsidRPr="00CC0FDB" w:rsidRDefault="00611BF6" w:rsidP="00611BF6">
      <w:pPr>
        <w:rPr>
          <w:rFonts w:ascii="Calibri" w:hAnsi="Calibri" w:cs="Calibri"/>
          <w:b/>
          <w:bCs/>
        </w:rPr>
      </w:pPr>
      <w:r w:rsidRPr="00CC0FDB">
        <w:rPr>
          <w:rFonts w:ascii="Calibri" w:hAnsi="Calibri" w:cs="Calibri"/>
          <w:b/>
          <w:bCs/>
        </w:rPr>
        <w:t>Data Analyst</w:t>
      </w:r>
    </w:p>
    <w:p w14:paraId="187C0AA4" w14:textId="1193B4ED" w:rsidR="00611BF6" w:rsidRPr="00CC0FDB" w:rsidRDefault="00611BF6" w:rsidP="00611BF6">
      <w:pPr>
        <w:rPr>
          <w:rFonts w:ascii="Calibri" w:hAnsi="Calibri" w:cs="Calibri"/>
        </w:rPr>
      </w:pPr>
      <w:r w:rsidRPr="00CC0FDB">
        <w:rPr>
          <w:rFonts w:ascii="Calibri" w:hAnsi="Calibri" w:cs="Calibri"/>
        </w:rPr>
        <w:t xml:space="preserve">PNC Bank, </w:t>
      </w:r>
      <w:bookmarkStart w:id="0" w:name="_Hlk202381420"/>
      <w:r w:rsidR="00401D76" w:rsidRPr="00CC0FDB">
        <w:rPr>
          <w:rFonts w:ascii="Calibri" w:hAnsi="Calibri" w:cs="Calibri"/>
        </w:rPr>
        <w:t>Pittsburgh</w:t>
      </w:r>
      <w:r w:rsidRPr="00CC0FDB">
        <w:rPr>
          <w:rFonts w:ascii="Calibri" w:hAnsi="Calibri" w:cs="Calibri"/>
        </w:rPr>
        <w:t>,</w:t>
      </w:r>
      <w:r w:rsidR="00401D76" w:rsidRPr="00CC0FDB">
        <w:rPr>
          <w:rFonts w:ascii="Calibri" w:hAnsi="Calibri" w:cs="Calibri"/>
        </w:rPr>
        <w:t xml:space="preserve"> PA</w:t>
      </w:r>
      <w:r w:rsidRPr="00CC0FDB">
        <w:rPr>
          <w:rFonts w:ascii="Calibri" w:hAnsi="Calibri" w:cs="Calibri"/>
        </w:rPr>
        <w:t xml:space="preserve"> </w:t>
      </w:r>
      <w:bookmarkEnd w:id="0"/>
      <w:r w:rsidRPr="00CC0FDB">
        <w:rPr>
          <w:rFonts w:ascii="Calibri" w:hAnsi="Calibri" w:cs="Calibri"/>
        </w:rPr>
        <w:t>| Sep 201</w:t>
      </w:r>
      <w:r w:rsidR="00367E50" w:rsidRPr="00CC0FDB">
        <w:rPr>
          <w:rFonts w:ascii="Calibri" w:hAnsi="Calibri" w:cs="Calibri"/>
        </w:rPr>
        <w:t>8</w:t>
      </w:r>
      <w:r w:rsidRPr="00CC0FDB">
        <w:rPr>
          <w:rFonts w:ascii="Calibri" w:hAnsi="Calibri" w:cs="Calibri"/>
        </w:rPr>
        <w:t>– March 2020</w:t>
      </w:r>
    </w:p>
    <w:p w14:paraId="7FFA158B" w14:textId="77777777" w:rsidR="00611BF6" w:rsidRPr="00611BF6" w:rsidRDefault="00611BF6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Developed interactive dashboards and visualizations using Power BI and Tableau to support data-driven decision-making.</w:t>
      </w:r>
    </w:p>
    <w:p w14:paraId="381978FF" w14:textId="77777777" w:rsidR="00611BF6" w:rsidRPr="00611BF6" w:rsidRDefault="00611BF6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Extracted, cleaned, and analyzed large datasets using SQL and Python to ensure data quality and actionable insights.</w:t>
      </w:r>
    </w:p>
    <w:p w14:paraId="4443A015" w14:textId="00CB15BF" w:rsidR="00611BF6" w:rsidRPr="00611BF6" w:rsidRDefault="00A5013F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</w:t>
      </w:r>
      <w:r w:rsidR="00611BF6" w:rsidRPr="00611BF6">
        <w:rPr>
          <w:rFonts w:ascii="Calibri" w:hAnsi="Calibri" w:cs="Calibri"/>
          <w:sz w:val="20"/>
          <w:szCs w:val="20"/>
        </w:rPr>
        <w:t>mplemented ETL processes and automated reporting workflows, improving efficiency and reducing manual effort.</w:t>
      </w:r>
    </w:p>
    <w:p w14:paraId="71613079" w14:textId="77777777" w:rsidR="00611BF6" w:rsidRPr="00611BF6" w:rsidRDefault="00611BF6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Created secure and scalable BI solutions with role-based access and embedded analytics for enterprise applications.</w:t>
      </w:r>
    </w:p>
    <w:p w14:paraId="388D92E9" w14:textId="77777777" w:rsidR="00611BF6" w:rsidRPr="00611BF6" w:rsidRDefault="00611BF6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Collaborated with cross-functional teams to gather requirements and deliver tailored business intelligence solutions.</w:t>
      </w:r>
    </w:p>
    <w:p w14:paraId="2A49BF5A" w14:textId="77777777" w:rsidR="00611BF6" w:rsidRPr="00611BF6" w:rsidRDefault="00611BF6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Applied Agile methodologies to deliver iterative improvements and enhance reporting capabilities.</w:t>
      </w:r>
    </w:p>
    <w:p w14:paraId="63A2491E" w14:textId="30D71F79" w:rsidR="00611BF6" w:rsidRPr="00611BF6" w:rsidRDefault="00611BF6" w:rsidP="00611BF6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11BF6">
        <w:rPr>
          <w:rFonts w:ascii="Calibri" w:hAnsi="Calibri" w:cs="Calibri"/>
          <w:sz w:val="20"/>
          <w:szCs w:val="20"/>
        </w:rPr>
        <w:t>Strong analytical and problem-solving skills with a focus on turning complex data into meaningful insights.</w:t>
      </w:r>
    </w:p>
    <w:p w14:paraId="7A78F698" w14:textId="266735C3" w:rsidR="00611BF6" w:rsidRPr="00CC0FDB" w:rsidRDefault="00611BF6" w:rsidP="00611BF6">
      <w:pPr>
        <w:rPr>
          <w:rFonts w:ascii="Calibri" w:hAnsi="Calibri" w:cs="Calibri"/>
          <w:b/>
          <w:bCs/>
        </w:rPr>
      </w:pPr>
      <w:r w:rsidRPr="00CC0FDB">
        <w:rPr>
          <w:rFonts w:ascii="Calibri" w:hAnsi="Calibri" w:cs="Calibri"/>
          <w:b/>
          <w:bCs/>
        </w:rPr>
        <w:t>EDUCATION</w:t>
      </w:r>
      <w:r w:rsidR="00291059" w:rsidRPr="00CC0FDB">
        <w:rPr>
          <w:rFonts w:ascii="Calibri" w:hAnsi="Calibri" w:cs="Calibri"/>
          <w:b/>
          <w:bCs/>
        </w:rPr>
        <w:t>:</w:t>
      </w:r>
    </w:p>
    <w:p w14:paraId="69713650" w14:textId="77777777" w:rsidR="00BA5D73" w:rsidRDefault="00420BD8" w:rsidP="005B734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MSC in</w:t>
      </w:r>
      <w:r w:rsidR="00611BF6" w:rsidRPr="00611BF6">
        <w:rPr>
          <w:rFonts w:ascii="Calibri" w:hAnsi="Calibri" w:cs="Calibri"/>
          <w:sz w:val="20"/>
          <w:szCs w:val="20"/>
        </w:rPr>
        <w:t xml:space="preserve"> Computer Science</w:t>
      </w:r>
    </w:p>
    <w:p w14:paraId="205E0AC3" w14:textId="373D889C" w:rsidR="005B7342" w:rsidRPr="00AA2EA3" w:rsidRDefault="00733C24" w:rsidP="005B7342">
      <w:pPr>
        <w:rPr>
          <w:rFonts w:ascii="Calibri" w:hAnsi="Calibri" w:cs="Calibri"/>
          <w:sz w:val="20"/>
          <w:szCs w:val="20"/>
        </w:rPr>
      </w:pPr>
      <w:r w:rsidRPr="00CC0FDB">
        <w:rPr>
          <w:rFonts w:ascii="Calibri" w:hAnsi="Calibri" w:cs="Calibri"/>
          <w:b/>
          <w:bCs/>
        </w:rPr>
        <w:t>Certification</w:t>
      </w:r>
      <w:r w:rsidR="009007E3" w:rsidRPr="00CC0FDB">
        <w:rPr>
          <w:rFonts w:ascii="Calibri" w:hAnsi="Calibri" w:cs="Calibri"/>
          <w:b/>
          <w:bCs/>
        </w:rPr>
        <w:t>:</w:t>
      </w:r>
      <w:r w:rsidR="009007E3">
        <w:rPr>
          <w:rFonts w:ascii="Calibri" w:hAnsi="Calibri" w:cs="Calibri"/>
          <w:b/>
          <w:bCs/>
        </w:rPr>
        <w:t xml:space="preserve"> </w:t>
      </w:r>
      <w:r w:rsidR="009007E3" w:rsidRPr="009007E3">
        <w:rPr>
          <w:rFonts w:ascii="Calibri" w:hAnsi="Calibri" w:cs="Calibri"/>
        </w:rPr>
        <w:t>Business</w:t>
      </w:r>
      <w:r w:rsidR="005B7342" w:rsidRPr="00733C24">
        <w:rPr>
          <w:rFonts w:ascii="Calibri" w:hAnsi="Calibri" w:cs="Calibri"/>
          <w:sz w:val="20"/>
          <w:szCs w:val="20"/>
        </w:rPr>
        <w:t xml:space="preserve"> &amp; Data Analytics</w:t>
      </w:r>
    </w:p>
    <w:sectPr w:rsidR="005B7342" w:rsidRPr="00AA2EA3" w:rsidSect="00CC0FDB"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3090"/>
    <w:multiLevelType w:val="multilevel"/>
    <w:tmpl w:val="0CCC30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CB22A3"/>
    <w:multiLevelType w:val="hybridMultilevel"/>
    <w:tmpl w:val="0A20F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66C2B"/>
    <w:multiLevelType w:val="hybridMultilevel"/>
    <w:tmpl w:val="E862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B1F55"/>
    <w:multiLevelType w:val="hybridMultilevel"/>
    <w:tmpl w:val="6A74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7D1E40"/>
    <w:multiLevelType w:val="hybridMultilevel"/>
    <w:tmpl w:val="67EC673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53D88"/>
    <w:multiLevelType w:val="hybridMultilevel"/>
    <w:tmpl w:val="BB846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129705">
    <w:abstractNumId w:val="3"/>
  </w:num>
  <w:num w:numId="2" w16cid:durableId="77529677">
    <w:abstractNumId w:val="5"/>
  </w:num>
  <w:num w:numId="3" w16cid:durableId="77944715">
    <w:abstractNumId w:val="2"/>
  </w:num>
  <w:num w:numId="4" w16cid:durableId="134488566">
    <w:abstractNumId w:val="1"/>
  </w:num>
  <w:num w:numId="5" w16cid:durableId="1491215801">
    <w:abstractNumId w:val="0"/>
  </w:num>
  <w:num w:numId="6" w16cid:durableId="86467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CwNDaytLQwNDS2MDJQ0lEKTi0uzszPAykwNKoFAFAJdnstAAAA"/>
  </w:docVars>
  <w:rsids>
    <w:rsidRoot w:val="00117E02"/>
    <w:rsid w:val="00040E52"/>
    <w:rsid w:val="00062CE8"/>
    <w:rsid w:val="000861E8"/>
    <w:rsid w:val="000A5A53"/>
    <w:rsid w:val="000C7803"/>
    <w:rsid w:val="000E3A67"/>
    <w:rsid w:val="000E64B6"/>
    <w:rsid w:val="000F06C5"/>
    <w:rsid w:val="00117E02"/>
    <w:rsid w:val="00145205"/>
    <w:rsid w:val="00186B8D"/>
    <w:rsid w:val="001964C6"/>
    <w:rsid w:val="00264FD7"/>
    <w:rsid w:val="00281C8C"/>
    <w:rsid w:val="00291059"/>
    <w:rsid w:val="002B4A4C"/>
    <w:rsid w:val="00367E50"/>
    <w:rsid w:val="003B6798"/>
    <w:rsid w:val="003B7B6E"/>
    <w:rsid w:val="003E724F"/>
    <w:rsid w:val="003F3578"/>
    <w:rsid w:val="00401D76"/>
    <w:rsid w:val="00416330"/>
    <w:rsid w:val="00420BD8"/>
    <w:rsid w:val="004A234A"/>
    <w:rsid w:val="00507118"/>
    <w:rsid w:val="00545CEB"/>
    <w:rsid w:val="005472D1"/>
    <w:rsid w:val="0059236D"/>
    <w:rsid w:val="00595FF9"/>
    <w:rsid w:val="005B7342"/>
    <w:rsid w:val="00611BF6"/>
    <w:rsid w:val="0061707E"/>
    <w:rsid w:val="00641701"/>
    <w:rsid w:val="00657FFB"/>
    <w:rsid w:val="00670E71"/>
    <w:rsid w:val="006B16BF"/>
    <w:rsid w:val="006C0A36"/>
    <w:rsid w:val="006D3A2E"/>
    <w:rsid w:val="006F1686"/>
    <w:rsid w:val="0070351D"/>
    <w:rsid w:val="00711BFC"/>
    <w:rsid w:val="00733C24"/>
    <w:rsid w:val="00741A24"/>
    <w:rsid w:val="00754DF4"/>
    <w:rsid w:val="00766427"/>
    <w:rsid w:val="007B15D6"/>
    <w:rsid w:val="00805186"/>
    <w:rsid w:val="00817860"/>
    <w:rsid w:val="008441C6"/>
    <w:rsid w:val="0085670D"/>
    <w:rsid w:val="00884C53"/>
    <w:rsid w:val="008F1610"/>
    <w:rsid w:val="009007E3"/>
    <w:rsid w:val="00931F5F"/>
    <w:rsid w:val="00944E72"/>
    <w:rsid w:val="009829BF"/>
    <w:rsid w:val="009B227F"/>
    <w:rsid w:val="009B74AF"/>
    <w:rsid w:val="009E4B8C"/>
    <w:rsid w:val="00A05652"/>
    <w:rsid w:val="00A159BA"/>
    <w:rsid w:val="00A27DCA"/>
    <w:rsid w:val="00A3571C"/>
    <w:rsid w:val="00A5013F"/>
    <w:rsid w:val="00AA11C1"/>
    <w:rsid w:val="00AA2EA3"/>
    <w:rsid w:val="00AB29E5"/>
    <w:rsid w:val="00AC2561"/>
    <w:rsid w:val="00AE141C"/>
    <w:rsid w:val="00AE2CB5"/>
    <w:rsid w:val="00AE672A"/>
    <w:rsid w:val="00AF02E5"/>
    <w:rsid w:val="00B11843"/>
    <w:rsid w:val="00B175F5"/>
    <w:rsid w:val="00BA5D73"/>
    <w:rsid w:val="00BA78E7"/>
    <w:rsid w:val="00C046CF"/>
    <w:rsid w:val="00CA5E83"/>
    <w:rsid w:val="00CB509B"/>
    <w:rsid w:val="00CC0EDB"/>
    <w:rsid w:val="00CC0FDB"/>
    <w:rsid w:val="00CC4D2B"/>
    <w:rsid w:val="00CD41BE"/>
    <w:rsid w:val="00CD4951"/>
    <w:rsid w:val="00D449E9"/>
    <w:rsid w:val="00D723A8"/>
    <w:rsid w:val="00EA0B60"/>
    <w:rsid w:val="00EB0E54"/>
    <w:rsid w:val="00F15E32"/>
    <w:rsid w:val="00F21A9E"/>
    <w:rsid w:val="00F5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36A3"/>
  <w15:chartTrackingRefBased/>
  <w15:docId w15:val="{DF474B58-F0A5-4980-B341-C06E193F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78"/>
  </w:style>
  <w:style w:type="paragraph" w:styleId="Heading1">
    <w:name w:val="heading 1"/>
    <w:basedOn w:val="Normal"/>
    <w:next w:val="Normal"/>
    <w:link w:val="Heading1Char"/>
    <w:uiPriority w:val="9"/>
    <w:qFormat/>
    <w:rsid w:val="0011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0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7E0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ListParagraph1">
    <w:name w:val="List Paragraph1"/>
    <w:basedOn w:val="Normal"/>
    <w:uiPriority w:val="34"/>
    <w:qFormat/>
    <w:rsid w:val="00670E71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rsid w:val="00844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anity-namedomain">
    <w:name w:val="vanity-name__domain"/>
    <w:basedOn w:val="DefaultParagraphFont"/>
    <w:rsid w:val="00944E72"/>
  </w:style>
  <w:style w:type="character" w:styleId="Hyperlink">
    <w:name w:val="Hyperlink"/>
    <w:basedOn w:val="DefaultParagraphFont"/>
    <w:uiPriority w:val="99"/>
    <w:unhideWhenUsed/>
    <w:rsid w:val="00944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E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4E7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B4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0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8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5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9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5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7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7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4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34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aggie-gebremedh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E8625-93C3-473D-9BAA-C06F15071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F0078</dc:creator>
  <cp:keywords/>
  <dc:description/>
  <cp:lastModifiedBy>maereg gebremeskel</cp:lastModifiedBy>
  <cp:revision>33</cp:revision>
  <dcterms:created xsi:type="dcterms:W3CDTF">2025-07-09T16:33:00Z</dcterms:created>
  <dcterms:modified xsi:type="dcterms:W3CDTF">2026-03-09T14:28:00Z</dcterms:modified>
</cp:coreProperties>
</file>