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RAVITEJA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ERRABELLI</w:t>
      </w:r>
    </w:p>
    <w:p>
      <w:pPr>
        <w:pStyle w:val="BodyText"/>
        <w:spacing w:before="75"/>
        <w:ind w:left="0" w:firstLine="0"/>
        <w:jc w:val="center"/>
      </w:pPr>
      <w:r>
        <w:rPr>
          <w:spacing w:val="-2"/>
          <w:w w:val="95"/>
        </w:rPr>
        <w:t>Seattle,</w:t>
      </w:r>
      <w:r>
        <w:rPr>
          <w:spacing w:val="4"/>
        </w:rPr>
        <w:t> </w:t>
      </w:r>
      <w:r>
        <w:rPr>
          <w:spacing w:val="-2"/>
          <w:w w:val="95"/>
        </w:rPr>
        <w:t>WA</w:t>
      </w:r>
      <w:r>
        <w:rPr>
          <w:spacing w:val="4"/>
        </w:rPr>
        <w:t> </w:t>
      </w:r>
      <w:r>
        <w:rPr>
          <w:rFonts w:ascii="Lucida Sans Unicode" w:hAnsi="Lucida Sans Unicode"/>
          <w:spacing w:val="-2"/>
          <w:w w:val="95"/>
        </w:rPr>
        <w:t>⋄</w:t>
      </w:r>
      <w:r>
        <w:rPr>
          <w:rFonts w:ascii="Lucida Sans Unicode" w:hAnsi="Lucida Sans Unicode"/>
          <w:spacing w:val="-8"/>
          <w:w w:val="95"/>
        </w:rPr>
        <w:t> </w:t>
      </w:r>
      <w:hyperlink r:id="rId5">
        <w:r>
          <w:rPr>
            <w:spacing w:val="-2"/>
            <w:w w:val="95"/>
          </w:rPr>
          <w:t>ravitejae3@gmail.com</w:t>
        </w:r>
      </w:hyperlink>
      <w:r>
        <w:rPr>
          <w:spacing w:val="4"/>
        </w:rPr>
        <w:t> </w:t>
      </w:r>
      <w:r>
        <w:rPr>
          <w:rFonts w:ascii="Lucida Sans Unicode" w:hAnsi="Lucida Sans Unicode"/>
          <w:spacing w:val="-2"/>
          <w:w w:val="95"/>
        </w:rPr>
        <w:t>⋄</w:t>
      </w:r>
      <w:r>
        <w:rPr>
          <w:rFonts w:ascii="Lucida Sans Unicode" w:hAnsi="Lucida Sans Unicode"/>
          <w:spacing w:val="-9"/>
          <w:w w:val="95"/>
        </w:rPr>
        <w:t> </w:t>
      </w:r>
      <w:r>
        <w:rPr>
          <w:spacing w:val="-2"/>
          <w:w w:val="95"/>
        </w:rPr>
        <w:t>937-993-2771</w:t>
      </w:r>
      <w:r>
        <w:rPr>
          <w:spacing w:val="5"/>
        </w:rPr>
        <w:t> </w:t>
      </w:r>
      <w:r>
        <w:rPr>
          <w:rFonts w:ascii="Lucida Sans Unicode" w:hAnsi="Lucida Sans Unicode"/>
          <w:spacing w:val="-2"/>
          <w:w w:val="95"/>
        </w:rPr>
        <w:t>⋄</w:t>
      </w:r>
      <w:r>
        <w:rPr>
          <w:rFonts w:ascii="Lucida Sans Unicode" w:hAnsi="Lucida Sans Unicode"/>
          <w:spacing w:val="-9"/>
          <w:w w:val="95"/>
        </w:rPr>
        <w:t> </w:t>
      </w:r>
      <w:hyperlink r:id="rId6">
        <w:r>
          <w:rPr>
            <w:color w:val="0000FF"/>
            <w:spacing w:val="-2"/>
            <w:w w:val="95"/>
          </w:rPr>
          <w:t>LinkedIn</w:t>
        </w:r>
      </w:hyperlink>
      <w:r>
        <w:rPr>
          <w:color w:val="0000FF"/>
          <w:spacing w:val="5"/>
        </w:rPr>
        <w:t> </w:t>
      </w:r>
      <w:r>
        <w:rPr>
          <w:rFonts w:ascii="Lucida Sans Unicode" w:hAnsi="Lucida Sans Unicode"/>
          <w:spacing w:val="-2"/>
          <w:w w:val="95"/>
        </w:rPr>
        <w:t>⋄</w:t>
      </w:r>
      <w:r>
        <w:rPr>
          <w:rFonts w:ascii="Lucida Sans Unicode" w:hAnsi="Lucida Sans Unicode"/>
          <w:spacing w:val="-9"/>
          <w:w w:val="95"/>
        </w:rPr>
        <w:t> </w:t>
      </w:r>
      <w:hyperlink r:id="rId7">
        <w:r>
          <w:rPr>
            <w:color w:val="0000FF"/>
            <w:spacing w:val="-2"/>
            <w:w w:val="95"/>
          </w:rPr>
          <w:t>GitHub</w:t>
        </w:r>
      </w:hyperlink>
      <w:r>
        <w:rPr>
          <w:color w:val="0000FF"/>
          <w:spacing w:val="4"/>
        </w:rPr>
        <w:t> </w:t>
      </w:r>
      <w:r>
        <w:rPr>
          <w:rFonts w:ascii="Lucida Sans Unicode" w:hAnsi="Lucida Sans Unicode"/>
          <w:spacing w:val="-2"/>
          <w:w w:val="95"/>
        </w:rPr>
        <w:t>⋄</w:t>
      </w:r>
      <w:r>
        <w:rPr>
          <w:rFonts w:ascii="Lucida Sans Unicode" w:hAnsi="Lucida Sans Unicode"/>
          <w:spacing w:val="-8"/>
          <w:w w:val="95"/>
        </w:rPr>
        <w:t> </w:t>
      </w:r>
      <w:hyperlink r:id="rId8">
        <w:r>
          <w:rPr>
            <w:color w:val="0000FF"/>
            <w:spacing w:val="-2"/>
            <w:w w:val="95"/>
          </w:rPr>
          <w:t>portfolio</w:t>
        </w:r>
      </w:hyperlink>
    </w:p>
    <w:p>
      <w:pPr>
        <w:pStyle w:val="BodyText"/>
        <w:spacing w:before="37"/>
        <w:ind w:left="0" w:firstLine="0"/>
      </w:pPr>
    </w:p>
    <w:p>
      <w:pPr>
        <w:pStyle w:val="Heading1"/>
      </w:pPr>
      <w:r>
        <w:rPr>
          <w:spacing w:val="-2"/>
          <w:w w:val="105"/>
        </w:rPr>
        <w:t>SUMMARY</w:t>
      </w:r>
    </w:p>
    <w:p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48122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78918pt;width:554.450pt;height:.1pt;mso-position-horizontal-relative:page;mso-position-vertical-relative:paragraph;z-index:-15728640;mso-wrap-distance-left:0;mso-wrap-distance-right:0" id="docshape1" coordorigin="576,76" coordsize="11089,0" path="m576,76l1166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9" w:lineRule="auto" w:before="85"/>
        <w:ind w:left="216" w:right="211" w:firstLine="0"/>
        <w:jc w:val="both"/>
      </w:pPr>
      <w:r>
        <w:rPr/>
        <w:t>Data</w:t>
      </w:r>
      <w:r>
        <w:rPr>
          <w:spacing w:val="-8"/>
        </w:rPr>
        <w:t> </w:t>
      </w:r>
      <w:r>
        <w:rPr/>
        <w:t>Engineer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4+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designing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scaling</w:t>
      </w:r>
      <w:r>
        <w:rPr>
          <w:spacing w:val="-8"/>
        </w:rPr>
        <w:t> </w:t>
      </w:r>
      <w:r>
        <w:rPr/>
        <w:t>secure,</w:t>
      </w:r>
      <w:r>
        <w:rPr>
          <w:spacing w:val="-7"/>
        </w:rPr>
        <w:t> </w:t>
      </w:r>
      <w:r>
        <w:rPr/>
        <w:t>end-to-end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platforms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AWS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Azure,</w:t>
      </w:r>
      <w:r>
        <w:rPr>
          <w:spacing w:val="-7"/>
        </w:rPr>
        <w:t> </w:t>
      </w:r>
      <w:r>
        <w:rPr/>
        <w:t>including</w:t>
      </w:r>
      <w:r>
        <w:rPr/>
        <w:t> </w:t>
      </w:r>
      <w:r>
        <w:rPr>
          <w:spacing w:val="-2"/>
        </w:rPr>
        <w:t>regulated</w:t>
      </w:r>
      <w:r>
        <w:rPr>
          <w:spacing w:val="-9"/>
        </w:rPr>
        <w:t> </w:t>
      </w:r>
      <w:r>
        <w:rPr>
          <w:spacing w:val="-2"/>
        </w:rPr>
        <w:t>healthcare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compliance-driven</w:t>
      </w:r>
      <w:r>
        <w:rPr>
          <w:spacing w:val="-9"/>
        </w:rPr>
        <w:t> </w:t>
      </w:r>
      <w:r>
        <w:rPr>
          <w:spacing w:val="-2"/>
        </w:rPr>
        <w:t>environments.</w:t>
      </w:r>
      <w:r>
        <w:rPr>
          <w:spacing w:val="8"/>
        </w:rPr>
        <w:t> </w:t>
      </w:r>
      <w:r>
        <w:rPr>
          <w:spacing w:val="-2"/>
        </w:rPr>
        <w:t>Deep</w:t>
      </w:r>
      <w:r>
        <w:rPr>
          <w:spacing w:val="-9"/>
        </w:rPr>
        <w:t> </w:t>
      </w:r>
      <w:r>
        <w:rPr>
          <w:spacing w:val="-2"/>
        </w:rPr>
        <w:t>hands-on</w:t>
      </w:r>
      <w:r>
        <w:rPr>
          <w:spacing w:val="-9"/>
        </w:rPr>
        <w:t> </w:t>
      </w:r>
      <w:r>
        <w:rPr>
          <w:spacing w:val="-2"/>
        </w:rPr>
        <w:t>expertise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AWS</w:t>
      </w:r>
      <w:r>
        <w:rPr>
          <w:spacing w:val="-9"/>
        </w:rPr>
        <w:t> </w:t>
      </w:r>
      <w:r>
        <w:rPr>
          <w:spacing w:val="-2"/>
        </w:rPr>
        <w:t>big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tec</w:t>
      </w:r>
      <w:r>
        <w:rPr>
          <w:spacing w:val="-2"/>
        </w:rPr>
        <w:t>hnologies</w:t>
      </w:r>
      <w:r>
        <w:rPr>
          <w:spacing w:val="-2"/>
        </w:rPr>
        <w:t> </w:t>
      </w:r>
      <w:r>
        <w:rPr/>
        <w:t>S3,</w:t>
      </w:r>
      <w:r>
        <w:rPr>
          <w:spacing w:val="-9"/>
        </w:rPr>
        <w:t> </w:t>
      </w:r>
      <w:r>
        <w:rPr/>
        <w:t>EMR,</w:t>
      </w:r>
      <w:r>
        <w:rPr>
          <w:spacing w:val="-10"/>
        </w:rPr>
        <w:t> </w:t>
      </w:r>
      <w:r>
        <w:rPr/>
        <w:t>Glue,</w:t>
      </w:r>
      <w:r>
        <w:rPr>
          <w:spacing w:val="-9"/>
        </w:rPr>
        <w:t> </w:t>
      </w:r>
      <w:r>
        <w:rPr/>
        <w:t>Lambda,</w:t>
      </w:r>
      <w:r>
        <w:rPr>
          <w:spacing w:val="-9"/>
        </w:rPr>
        <w:t> </w:t>
      </w:r>
      <w:r>
        <w:rPr/>
        <w:t>Redshift,</w:t>
      </w:r>
      <w:r>
        <w:rPr>
          <w:spacing w:val="-9"/>
        </w:rPr>
        <w:t> </w:t>
      </w:r>
      <w:r>
        <w:rPr/>
        <w:t>Airflow,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IAM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strong</w:t>
      </w:r>
      <w:r>
        <w:rPr>
          <w:spacing w:val="-10"/>
        </w:rPr>
        <w:t> </w:t>
      </w:r>
      <w:r>
        <w:rPr/>
        <w:t>focus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least-</w:t>
      </w:r>
      <w:r>
        <w:rPr/>
        <w:t>privilege</w:t>
      </w:r>
      <w:r>
        <w:rPr/>
        <w:t> enforcement. Proven</w:t>
      </w:r>
      <w:r>
        <w:rPr>
          <w:spacing w:val="-10"/>
        </w:rPr>
        <w:t> </w:t>
      </w:r>
      <w:r>
        <w:rPr/>
        <w:t>record</w:t>
      </w:r>
      <w:r>
        <w:rPr>
          <w:spacing w:val="-10"/>
        </w:rPr>
        <w:t> </w:t>
      </w:r>
      <w:r>
        <w:rPr/>
        <w:t>architecting</w:t>
      </w:r>
      <w:r>
        <w:rPr>
          <w:spacing w:val="-10"/>
        </w:rPr>
        <w:t> </w:t>
      </w:r>
      <w:r>
        <w:rPr/>
        <w:t>ETL</w:t>
      </w:r>
      <w:r>
        <w:rPr>
          <w:spacing w:val="-10"/>
        </w:rPr>
        <w:t> </w:t>
      </w:r>
      <w:r>
        <w:rPr/>
        <w:t>pipelines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handle</w:t>
      </w:r>
      <w:r>
        <w:rPr>
          <w:spacing w:val="-10"/>
        </w:rPr>
        <w:t> </w:t>
      </w:r>
      <w:r>
        <w:rPr/>
        <w:t>large,</w:t>
      </w:r>
      <w:r>
        <w:rPr>
          <w:spacing w:val="-10"/>
        </w:rPr>
        <w:t> </w:t>
      </w:r>
      <w:r>
        <w:rPr/>
        <w:t>sensitive</w:t>
      </w:r>
      <w:r>
        <w:rPr>
          <w:spacing w:val="-10"/>
        </w:rPr>
        <w:t> </w:t>
      </w:r>
      <w:r>
        <w:rPr/>
        <w:t>datasets</w:t>
      </w:r>
      <w:r>
        <w:rPr>
          <w:spacing w:val="-10"/>
        </w:rPr>
        <w:t> </w:t>
      </w:r>
      <w:r>
        <w:rPr/>
        <w:t>experienced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Kafk</w:t>
      </w:r>
      <w:r>
        <w:rPr/>
        <w:t>a</w:t>
      </w:r>
      <w:r>
        <w:rPr/>
        <w:t> streaming,</w:t>
      </w:r>
      <w:r>
        <w:rPr>
          <w:spacing w:val="-14"/>
        </w:rPr>
        <w:t> </w:t>
      </w:r>
      <w:r>
        <w:rPr/>
        <w:t>Databricks,</w:t>
      </w:r>
      <w:r>
        <w:rPr>
          <w:spacing w:val="-13"/>
        </w:rPr>
        <w:t> </w:t>
      </w:r>
      <w:r>
        <w:rPr/>
        <w:t>Snowflake,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ADF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workloads.</w:t>
      </w:r>
      <w:r>
        <w:rPr>
          <w:spacing w:val="-14"/>
        </w:rPr>
        <w:t> </w:t>
      </w:r>
      <w:r>
        <w:rPr/>
        <w:t>Comfortable</w:t>
      </w:r>
      <w:r>
        <w:rPr>
          <w:spacing w:val="-13"/>
        </w:rPr>
        <w:t> </w:t>
      </w:r>
      <w:r>
        <w:rPr/>
        <w:t>defining</w:t>
      </w:r>
      <w:r>
        <w:rPr>
          <w:spacing w:val="-13"/>
        </w:rPr>
        <w:t> </w:t>
      </w:r>
      <w:r>
        <w:rPr/>
        <w:t>technical</w:t>
      </w:r>
      <w:r>
        <w:rPr>
          <w:spacing w:val="-13"/>
        </w:rPr>
        <w:t> </w:t>
      </w:r>
      <w:r>
        <w:rPr/>
        <w:t>roadmaps,</w:t>
      </w:r>
      <w:r>
        <w:rPr>
          <w:spacing w:val="-14"/>
        </w:rPr>
        <w:t> </w:t>
      </w:r>
      <w:r>
        <w:rPr/>
        <w:t>leading</w:t>
      </w:r>
      <w:r>
        <w:rPr/>
        <w:t> data</w:t>
      </w:r>
      <w:r>
        <w:rPr>
          <w:spacing w:val="-7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conversations,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rolling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sleeves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production-grade</w:t>
      </w:r>
      <w:r>
        <w:rPr>
          <w:spacing w:val="-6"/>
        </w:rPr>
        <w:t> </w:t>
      </w:r>
      <w:r>
        <w:rPr/>
        <w:t>pipelines</w:t>
      </w:r>
      <w:r>
        <w:rPr>
          <w:spacing w:val="-6"/>
        </w:rPr>
        <w:t> </w:t>
      </w:r>
      <w:r>
        <w:rPr/>
        <w:t>end-to-end.</w:t>
      </w:r>
    </w:p>
    <w:p>
      <w:pPr>
        <w:pStyle w:val="BodyText"/>
        <w:spacing w:before="11"/>
        <w:ind w:left="0" w:firstLine="0"/>
      </w:pPr>
    </w:p>
    <w:p>
      <w:pPr>
        <w:pStyle w:val="Heading1"/>
        <w:ind w:left="216"/>
      </w:pPr>
      <w:r>
        <w:rPr>
          <w:w w:val="105"/>
        </w:rPr>
        <w:t>PROFESSIONAL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EXPERIENCES</w:t>
      </w:r>
    </w:p>
    <w:p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48100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787422pt;width:554.450pt;height:.1pt;mso-position-horizontal-relative:page;mso-position-vertical-relative:paragraph;z-index:-15728128;mso-wrap-distance-left:0;mso-wrap-distance-right:0" id="docshape2" coordorigin="576,76" coordsize="11089,0" path="m576,76l1166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936" w:val="left" w:leader="none"/>
        </w:tabs>
        <w:spacing w:before="85"/>
        <w:ind w:left="0" w:right="0" w:firstLine="0"/>
        <w:jc w:val="center"/>
        <w:rPr>
          <w:sz w:val="22"/>
        </w:rPr>
      </w:pPr>
      <w:r>
        <w:rPr>
          <w:b/>
          <w:spacing w:val="-2"/>
          <w:sz w:val="22"/>
        </w:rPr>
        <w:t>Providence</w:t>
      </w:r>
      <w:r>
        <w:rPr>
          <w:b/>
          <w:sz w:val="22"/>
        </w:rPr>
        <w:tab/>
      </w:r>
      <w:r>
        <w:rPr>
          <w:sz w:val="22"/>
        </w:rPr>
        <w:t>Seattle,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WA</w:t>
      </w:r>
    </w:p>
    <w:p>
      <w:pPr>
        <w:pStyle w:val="BodyText"/>
        <w:tabs>
          <w:tab w:pos="9292" w:val="left" w:leader="none"/>
        </w:tabs>
        <w:spacing w:before="21"/>
        <w:ind w:left="0" w:firstLine="0"/>
        <w:jc w:val="center"/>
      </w:pPr>
      <w:r>
        <w:rPr/>
        <w:t>AWS</w:t>
      </w:r>
      <w:r>
        <w:rPr>
          <w:spacing w:val="19"/>
        </w:rPr>
        <w:t> </w:t>
      </w:r>
      <w:r>
        <w:rPr/>
        <w:t>Data</w:t>
      </w:r>
      <w:r>
        <w:rPr>
          <w:spacing w:val="19"/>
        </w:rPr>
        <w:t> </w:t>
      </w:r>
      <w:r>
        <w:rPr>
          <w:spacing w:val="-2"/>
        </w:rPr>
        <w:t>Engineer</w:t>
      </w:r>
      <w:r>
        <w:rPr/>
        <w:tab/>
      </w:r>
      <w:r>
        <w:rPr>
          <w:spacing w:val="-4"/>
        </w:rPr>
        <w:t>Jun 2024</w:t>
      </w:r>
      <w:r>
        <w:rPr>
          <w:spacing w:val="-3"/>
        </w:rPr>
        <w:t> </w:t>
      </w:r>
      <w:r>
        <w:rPr>
          <w:spacing w:val="-4"/>
        </w:rPr>
        <w:t>- Present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54" w:lineRule="auto" w:before="149" w:after="0"/>
        <w:ind w:left="695" w:right="213" w:hanging="218"/>
        <w:jc w:val="both"/>
        <w:rPr>
          <w:sz w:val="22"/>
        </w:rPr>
      </w:pPr>
      <w:r>
        <w:rPr>
          <w:spacing w:val="-4"/>
          <w:sz w:val="22"/>
        </w:rPr>
        <w:t>Designed and implemented a secured data platform on AWS to ingest sensitive healthcare datasets from m</w:t>
      </w:r>
      <w:r>
        <w:rPr>
          <w:spacing w:val="-4"/>
          <w:sz w:val="22"/>
        </w:rPr>
        <w:t>ultiple</w:t>
      </w:r>
      <w:r>
        <w:rPr>
          <w:spacing w:val="-4"/>
          <w:sz w:val="22"/>
        </w:rPr>
        <w:t> </w:t>
      </w:r>
      <w:r>
        <w:rPr>
          <w:sz w:val="22"/>
        </w:rPr>
        <w:t>upstream</w:t>
      </w:r>
      <w:r>
        <w:rPr>
          <w:spacing w:val="-9"/>
          <w:sz w:val="22"/>
        </w:rPr>
        <w:t> </w:t>
      </w:r>
      <w:r>
        <w:rPr>
          <w:sz w:val="22"/>
        </w:rPr>
        <w:t>systems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S3,</w:t>
      </w:r>
      <w:r>
        <w:rPr>
          <w:spacing w:val="-9"/>
          <w:sz w:val="22"/>
        </w:rPr>
        <w:t> </w:t>
      </w:r>
      <w:r>
        <w:rPr>
          <w:sz w:val="22"/>
        </w:rPr>
        <w:t>enforcing</w:t>
      </w:r>
      <w:r>
        <w:rPr>
          <w:spacing w:val="-9"/>
          <w:sz w:val="22"/>
        </w:rPr>
        <w:t> </w:t>
      </w:r>
      <w:r>
        <w:rPr>
          <w:sz w:val="22"/>
        </w:rPr>
        <w:t>strict</w:t>
      </w:r>
      <w:r>
        <w:rPr>
          <w:spacing w:val="-9"/>
          <w:sz w:val="22"/>
        </w:rPr>
        <w:t> </w:t>
      </w:r>
      <w:r>
        <w:rPr>
          <w:sz w:val="22"/>
        </w:rPr>
        <w:t>access</w:t>
      </w:r>
      <w:r>
        <w:rPr>
          <w:spacing w:val="-9"/>
          <w:sz w:val="22"/>
        </w:rPr>
        <w:t> </w:t>
      </w:r>
      <w:r>
        <w:rPr>
          <w:sz w:val="22"/>
        </w:rPr>
        <w:t>boundaries</w:t>
      </w:r>
      <w:r>
        <w:rPr>
          <w:spacing w:val="-10"/>
          <w:sz w:val="22"/>
        </w:rPr>
        <w:t> </w:t>
      </w:r>
      <w:r>
        <w:rPr>
          <w:sz w:val="22"/>
        </w:rPr>
        <w:t>via</w:t>
      </w:r>
      <w:r>
        <w:rPr>
          <w:spacing w:val="-9"/>
          <w:sz w:val="22"/>
        </w:rPr>
        <w:t> </w:t>
      </w:r>
      <w:r>
        <w:rPr>
          <w:sz w:val="22"/>
        </w:rPr>
        <w:t>IAM</w:t>
      </w:r>
      <w:r>
        <w:rPr>
          <w:spacing w:val="-9"/>
          <w:sz w:val="22"/>
        </w:rPr>
        <w:t> </w:t>
      </w:r>
      <w:r>
        <w:rPr>
          <w:sz w:val="22"/>
        </w:rPr>
        <w:t>roles,</w:t>
      </w:r>
      <w:r>
        <w:rPr>
          <w:spacing w:val="-9"/>
          <w:sz w:val="22"/>
        </w:rPr>
        <w:t> </w:t>
      </w:r>
      <w:r>
        <w:rPr>
          <w:sz w:val="22"/>
        </w:rPr>
        <w:t>bucket</w:t>
      </w:r>
      <w:r>
        <w:rPr>
          <w:spacing w:val="-9"/>
          <w:sz w:val="22"/>
        </w:rPr>
        <w:t> </w:t>
      </w:r>
      <w:r>
        <w:rPr>
          <w:sz w:val="22"/>
        </w:rPr>
        <w:t>policies,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least-p</w:t>
      </w:r>
      <w:r>
        <w:rPr>
          <w:sz w:val="22"/>
        </w:rPr>
        <w:t>rivilege</w:t>
      </w:r>
      <w:r>
        <w:rPr>
          <w:sz w:val="22"/>
        </w:rPr>
        <w:t> permissions — reducing unauthorized data exposure risk across 6+ upstream feeds.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4" w:after="0"/>
        <w:ind w:left="695" w:right="214" w:hanging="218"/>
        <w:jc w:val="both"/>
        <w:rPr>
          <w:sz w:val="22"/>
        </w:rPr>
      </w:pPr>
      <w:r>
        <w:rPr>
          <w:sz w:val="22"/>
        </w:rPr>
        <w:t>Built AWS Lambda functions at the ingestion layer to validate data integrity and enforce schema </w:t>
      </w:r>
      <w:r>
        <w:rPr>
          <w:sz w:val="22"/>
        </w:rPr>
        <w:t>compliance</w:t>
      </w:r>
      <w:r>
        <w:rPr>
          <w:sz w:val="22"/>
        </w:rPr>
        <w:t> before downstream processing, cutting bad-data propagation incidents by an estimated 70%.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1" w:hanging="218"/>
        <w:jc w:val="both"/>
        <w:rPr>
          <w:sz w:val="22"/>
        </w:rPr>
      </w:pPr>
      <w:r>
        <w:rPr>
          <w:sz w:val="22"/>
        </w:rPr>
        <w:t>Developed and optimized PySpark ETL jobs on Amazon EMR to cleanse, transform, and enrich large clinic</w:t>
      </w:r>
      <w:r>
        <w:rPr>
          <w:sz w:val="22"/>
        </w:rPr>
        <w:t>al</w:t>
      </w:r>
      <w:r>
        <w:rPr>
          <w:sz w:val="22"/>
        </w:rPr>
        <w:t> datasets, improving average job completion time by 35% through cluster tuning and partition optimization.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2" w:hanging="218"/>
        <w:jc w:val="both"/>
        <w:rPr>
          <w:sz w:val="22"/>
        </w:rPr>
      </w:pPr>
      <w:r>
        <w:rPr>
          <w:spacing w:val="-2"/>
          <w:sz w:val="22"/>
        </w:rPr>
        <w:t>Architected and maintained Airflow DAGs to orchestrate multi-stage ingestion, transformation, and load work</w:t>
      </w:r>
      <w:r>
        <w:rPr>
          <w:spacing w:val="-2"/>
          <w:sz w:val="22"/>
        </w:rPr>
        <w:softHyphen/>
      </w:r>
      <w:r>
        <w:rPr>
          <w:spacing w:val="-2"/>
          <w:sz w:val="22"/>
        </w:rPr>
      </w:r>
      <w:r>
        <w:rPr>
          <w:sz w:val="22"/>
        </w:rPr>
        <w:t>flows with dependency management, retry logic, and SLA alerting — maintaining 99%+ pipeline reliability.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3" w:hanging="218"/>
        <w:jc w:val="both"/>
        <w:rPr>
          <w:sz w:val="22"/>
        </w:rPr>
      </w:pPr>
      <w:r>
        <w:rPr>
          <w:sz w:val="22"/>
        </w:rPr>
        <w:t>Used AWS Glue for metadata cataloging and scheduled ETL jobs to deliver curated, analytics-ready datas</w:t>
      </w:r>
      <w:r>
        <w:rPr>
          <w:sz w:val="22"/>
        </w:rPr>
        <w:t>ets</w:t>
      </w:r>
      <w:r>
        <w:rPr>
          <w:sz w:val="22"/>
        </w:rPr>
        <w:t> to BI and reporting consumers, enabling self-service access without raw data exposure.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2" w:hanging="218"/>
        <w:jc w:val="both"/>
        <w:rPr>
          <w:sz w:val="22"/>
        </w:rPr>
      </w:pPr>
      <w:r>
        <w:rPr>
          <w:sz w:val="22"/>
        </w:rPr>
        <w:t>Managed all cloud infrastructure using Terraform and CloudFormation; established CI/CD pipelines via </w:t>
      </w:r>
      <w:r>
        <w:rPr>
          <w:sz w:val="22"/>
        </w:rPr>
        <w:t>Git</w:t>
      </w:r>
      <w:r>
        <w:rPr>
          <w:sz w:val="22"/>
        </w:rPr>
        <w:t> and Jenkins, cutting manual deployment effort by</w:t>
      </w:r>
      <w:r>
        <w:rPr>
          <w:spacing w:val="74"/>
          <w:sz w:val="22"/>
        </w:rPr>
        <w:t> </w:t>
      </w:r>
      <w:r>
        <w:rPr>
          <w:sz w:val="22"/>
        </w:rPr>
        <w:t>50%.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9" w:after="0"/>
        <w:ind w:left="695" w:right="213" w:hanging="218"/>
        <w:jc w:val="both"/>
        <w:rPr>
          <w:sz w:val="22"/>
        </w:rPr>
      </w:pPr>
      <w:r>
        <w:rPr>
          <w:sz w:val="22"/>
        </w:rPr>
        <w:t>Monitored</w:t>
      </w:r>
      <w:r>
        <w:rPr>
          <w:spacing w:val="-10"/>
          <w:sz w:val="22"/>
        </w:rPr>
        <w:t> </w:t>
      </w:r>
      <w:r>
        <w:rPr>
          <w:sz w:val="22"/>
        </w:rPr>
        <w:t>pipeline</w:t>
      </w:r>
      <w:r>
        <w:rPr>
          <w:spacing w:val="-10"/>
          <w:sz w:val="22"/>
        </w:rPr>
        <w:t> </w:t>
      </w:r>
      <w:r>
        <w:rPr>
          <w:sz w:val="22"/>
        </w:rPr>
        <w:t>health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SLAs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CloudWatch</w:t>
      </w:r>
      <w:r>
        <w:rPr>
          <w:spacing w:val="-10"/>
          <w:sz w:val="22"/>
        </w:rPr>
        <w:t> </w:t>
      </w: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alarms,</w:t>
      </w:r>
      <w:r>
        <w:rPr>
          <w:spacing w:val="-10"/>
          <w:sz w:val="22"/>
        </w:rPr>
        <w:t> </w:t>
      </w:r>
      <w:r>
        <w:rPr>
          <w:sz w:val="22"/>
        </w:rPr>
        <w:t>proactively</w:t>
      </w:r>
      <w:r>
        <w:rPr>
          <w:spacing w:val="-10"/>
          <w:sz w:val="22"/>
        </w:rPr>
        <w:t> </w:t>
      </w:r>
      <w:r>
        <w:rPr>
          <w:sz w:val="22"/>
        </w:rPr>
        <w:t>detecting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resolving issues before they impacted downstream teams.</w:t>
      </w:r>
    </w:p>
    <w:p>
      <w:pPr>
        <w:tabs>
          <w:tab w:pos="9921" w:val="left" w:leader="none"/>
        </w:tabs>
        <w:spacing w:before="145"/>
        <w:ind w:left="0" w:right="0" w:firstLine="0"/>
        <w:jc w:val="center"/>
        <w:rPr>
          <w:sz w:val="22"/>
        </w:rPr>
      </w:pPr>
      <w:r>
        <w:rPr>
          <w:b/>
          <w:spacing w:val="-2"/>
          <w:sz w:val="22"/>
        </w:rPr>
        <w:t>Caresource</w:t>
      </w:r>
      <w:r>
        <w:rPr>
          <w:b/>
          <w:sz w:val="22"/>
        </w:rPr>
        <w:tab/>
      </w:r>
      <w:r>
        <w:rPr>
          <w:sz w:val="22"/>
        </w:rPr>
        <w:t>Dayton,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OH</w:t>
      </w:r>
    </w:p>
    <w:p>
      <w:pPr>
        <w:pStyle w:val="BodyText"/>
        <w:tabs>
          <w:tab w:pos="9090" w:val="left" w:leader="none"/>
        </w:tabs>
        <w:spacing w:before="22"/>
        <w:ind w:left="0" w:firstLine="0"/>
        <w:jc w:val="center"/>
      </w:pPr>
      <w:r>
        <w:rPr/>
        <w:t>Data</w:t>
      </w:r>
      <w:r>
        <w:rPr>
          <w:spacing w:val="23"/>
        </w:rPr>
        <w:t> </w:t>
      </w:r>
      <w:r>
        <w:rPr>
          <w:spacing w:val="-2"/>
        </w:rPr>
        <w:t>Engineer</w:t>
      </w:r>
      <w:r>
        <w:rPr/>
        <w:tab/>
      </w:r>
      <w:r>
        <w:rPr>
          <w:spacing w:val="-2"/>
        </w:rPr>
        <w:t>Jan</w:t>
      </w:r>
      <w:r>
        <w:rPr>
          <w:spacing w:val="-1"/>
        </w:rPr>
        <w:t> </w:t>
      </w:r>
      <w:r>
        <w:rPr>
          <w:spacing w:val="-2"/>
        </w:rPr>
        <w:t>2024</w:t>
      </w:r>
      <w:r>
        <w:rPr>
          <w:spacing w:val="-1"/>
        </w:rPr>
        <w:t> </w:t>
      </w:r>
      <w:r>
        <w:rPr>
          <w:spacing w:val="-2"/>
        </w:rPr>
        <w:t>-</w:t>
      </w:r>
      <w:r>
        <w:rPr>
          <w:spacing w:val="-1"/>
        </w:rPr>
        <w:t> </w:t>
      </w:r>
      <w:r>
        <w:rPr>
          <w:spacing w:val="-2"/>
        </w:rPr>
        <w:t>May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48" w:after="0"/>
        <w:ind w:left="695" w:right="214" w:hanging="218"/>
        <w:jc w:val="both"/>
        <w:rPr>
          <w:sz w:val="22"/>
        </w:rPr>
      </w:pPr>
      <w:r>
        <w:rPr>
          <w:sz w:val="22"/>
        </w:rPr>
        <w:t>Built ADF pipelines to consolidate data from 5+ disparate source systems into Azure Data Lake </w:t>
      </w:r>
      <w:r>
        <w:rPr>
          <w:sz w:val="22"/>
        </w:rPr>
        <w:t>Storage,</w:t>
      </w:r>
      <w:r>
        <w:rPr>
          <w:sz w:val="22"/>
        </w:rPr>
        <w:t> establishing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unified</w:t>
      </w:r>
      <w:r>
        <w:rPr>
          <w:spacing w:val="-3"/>
          <w:sz w:val="22"/>
        </w:rPr>
        <w:t> </w:t>
      </w:r>
      <w:r>
        <w:rPr>
          <w:sz w:val="22"/>
        </w:rPr>
        <w:t>ingestion</w:t>
      </w:r>
      <w:r>
        <w:rPr>
          <w:spacing w:val="-4"/>
          <w:sz w:val="22"/>
        </w:rPr>
        <w:t> </w:t>
      </w:r>
      <w:r>
        <w:rPr>
          <w:sz w:val="22"/>
        </w:rPr>
        <w:t>layer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classification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controls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regulatory</w:t>
      </w:r>
      <w:r>
        <w:rPr>
          <w:spacing w:val="-3"/>
          <w:sz w:val="22"/>
        </w:rPr>
        <w:t> </w:t>
      </w:r>
      <w:r>
        <w:rPr>
          <w:sz w:val="22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3" w:hanging="218"/>
        <w:jc w:val="both"/>
        <w:rPr>
          <w:sz w:val="22"/>
        </w:rPr>
      </w:pPr>
      <w:r>
        <w:rPr>
          <w:spacing w:val="-4"/>
          <w:sz w:val="22"/>
        </w:rPr>
        <w:t>Implemented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Spark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transformation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pipelines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Databricks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standardize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validate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healthcare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encounters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claims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6"/>
          <w:sz w:val="22"/>
        </w:rPr>
        <w:t> </w:t>
      </w:r>
      <w:r>
        <w:rPr>
          <w:sz w:val="22"/>
        </w:rPr>
        <w:t>CMS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z w:val="22"/>
        </w:rPr>
        <w:t>rules,</w:t>
      </w:r>
      <w:r>
        <w:rPr>
          <w:spacing w:val="-6"/>
          <w:sz w:val="22"/>
        </w:rPr>
        <w:t> </w:t>
      </w:r>
      <w:r>
        <w:rPr>
          <w:sz w:val="22"/>
        </w:rPr>
        <w:t>directly</w:t>
      </w:r>
      <w:r>
        <w:rPr>
          <w:spacing w:val="-6"/>
          <w:sz w:val="22"/>
        </w:rPr>
        <w:t> </w:t>
      </w:r>
      <w:r>
        <w:rPr>
          <w:sz w:val="22"/>
        </w:rPr>
        <w:t>supporting</w:t>
      </w:r>
      <w:r>
        <w:rPr>
          <w:spacing w:val="-7"/>
          <w:sz w:val="22"/>
        </w:rPr>
        <w:t> </w:t>
      </w:r>
      <w:r>
        <w:rPr>
          <w:sz w:val="22"/>
        </w:rPr>
        <w:t>regulatory</w:t>
      </w:r>
      <w:r>
        <w:rPr>
          <w:spacing w:val="-6"/>
          <w:sz w:val="22"/>
        </w:rPr>
        <w:t> </w:t>
      </w:r>
      <w:r>
        <w:rPr>
          <w:sz w:val="22"/>
        </w:rPr>
        <w:t>reporting</w:t>
      </w:r>
      <w:r>
        <w:rPr>
          <w:spacing w:val="-6"/>
          <w:sz w:val="22"/>
        </w:rPr>
        <w:t> </w:t>
      </w:r>
      <w:r>
        <w:rPr>
          <w:sz w:val="22"/>
        </w:rPr>
        <w:t>deliverables.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9" w:after="0"/>
        <w:ind w:left="695" w:right="214" w:hanging="218"/>
        <w:jc w:val="both"/>
        <w:rPr>
          <w:sz w:val="22"/>
        </w:rPr>
      </w:pPr>
      <w:r>
        <w:rPr>
          <w:sz w:val="22"/>
        </w:rPr>
        <w:t>Processed near real-time healthcare events using Kafka and Spark Streaming, enabling timely visibility in</w:t>
      </w:r>
      <w:r>
        <w:rPr>
          <w:sz w:val="22"/>
        </w:rPr>
        <w:t>to</w:t>
      </w:r>
      <w:r>
        <w:rPr>
          <w:sz w:val="22"/>
        </w:rPr>
        <w:t> claims data reducing compliance monitoring lag from hours to under 15 minutes.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3" w:hanging="218"/>
        <w:jc w:val="both"/>
        <w:rPr>
          <w:sz w:val="22"/>
        </w:rPr>
      </w:pPr>
      <w:r>
        <w:rPr>
          <w:sz w:val="22"/>
        </w:rPr>
        <w:t>Loaded</w:t>
      </w:r>
      <w:r>
        <w:rPr>
          <w:spacing w:val="-1"/>
          <w:sz w:val="22"/>
        </w:rPr>
        <w:t> </w:t>
      </w:r>
      <w:r>
        <w:rPr>
          <w:sz w:val="22"/>
        </w:rPr>
        <w:t>curated</w:t>
      </w:r>
      <w:r>
        <w:rPr>
          <w:spacing w:val="-1"/>
          <w:sz w:val="22"/>
        </w:rPr>
        <w:t> </w:t>
      </w:r>
      <w:r>
        <w:rPr>
          <w:sz w:val="22"/>
        </w:rPr>
        <w:t>datasets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Snowflake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power</w:t>
      </w:r>
      <w:r>
        <w:rPr>
          <w:spacing w:val="-1"/>
          <w:sz w:val="22"/>
        </w:rPr>
        <w:t> </w:t>
      </w:r>
      <w:r>
        <w:rPr>
          <w:sz w:val="22"/>
        </w:rPr>
        <w:t>self-service</w:t>
      </w:r>
      <w:r>
        <w:rPr>
          <w:spacing w:val="-1"/>
          <w:sz w:val="22"/>
        </w:rPr>
        <w:t> </w:t>
      </w:r>
      <w:r>
        <w:rPr>
          <w:sz w:val="22"/>
        </w:rPr>
        <w:t>reporting; collaborated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owners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z w:val="22"/>
        </w:rPr>
        <w:t> define data contracts and delivery SLAs, reducing ad hoc data requests by 40%.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4" w:hanging="218"/>
        <w:jc w:val="both"/>
        <w:rPr>
          <w:sz w:val="22"/>
        </w:rPr>
      </w:pPr>
      <w:r>
        <w:rPr>
          <w:spacing w:val="-4"/>
          <w:sz w:val="22"/>
        </w:rPr>
        <w:t>Migrated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legacy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SAS-based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healthcare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metrics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Snowflake, improving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query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performance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3x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unloc</w:t>
      </w:r>
      <w:r>
        <w:rPr>
          <w:spacing w:val="-4"/>
          <w:sz w:val="22"/>
        </w:rPr>
        <w:t>king</w:t>
      </w:r>
      <w:r>
        <w:rPr>
          <w:spacing w:val="-4"/>
          <w:sz w:val="22"/>
        </w:rPr>
        <w:t> </w:t>
      </w:r>
      <w:r>
        <w:rPr>
          <w:sz w:val="22"/>
        </w:rPr>
        <w:t>scalable,</w:t>
      </w:r>
      <w:r>
        <w:rPr>
          <w:spacing w:val="-5"/>
          <w:sz w:val="22"/>
        </w:rPr>
        <w:t> </w:t>
      </w:r>
      <w:r>
        <w:rPr>
          <w:sz w:val="22"/>
        </w:rPr>
        <w:t>governed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downstream</w:t>
      </w:r>
      <w:r>
        <w:rPr>
          <w:spacing w:val="-5"/>
          <w:sz w:val="22"/>
        </w:rPr>
        <w:t> </w:t>
      </w:r>
      <w:r>
        <w:rPr>
          <w:sz w:val="22"/>
        </w:rPr>
        <w:t>consumers.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9" w:lineRule="auto" w:before="138" w:after="0"/>
        <w:ind w:left="695" w:right="214" w:hanging="218"/>
        <w:jc w:val="both"/>
        <w:rPr>
          <w:sz w:val="22"/>
        </w:rPr>
      </w:pPr>
      <w:r>
        <w:rPr>
          <w:sz w:val="22"/>
        </w:rPr>
        <w:t>Configured Azure Log Analytics for pipeline observability; automated deployment workflows via Jenkins </w:t>
      </w:r>
      <w:r>
        <w:rPr>
          <w:sz w:val="22"/>
        </w:rPr>
        <w:t>to</w:t>
      </w:r>
      <w:r>
        <w:rPr>
          <w:sz w:val="22"/>
        </w:rPr>
        <w:t> maintain</w:t>
      </w:r>
      <w:r>
        <w:rPr>
          <w:spacing w:val="-7"/>
          <w:sz w:val="22"/>
        </w:rPr>
        <w:t> </w:t>
      </w:r>
      <w:r>
        <w:rPr>
          <w:sz w:val="22"/>
        </w:rPr>
        <w:t>consistent,</w:t>
      </w:r>
      <w:r>
        <w:rPr>
          <w:spacing w:val="-6"/>
          <w:sz w:val="22"/>
        </w:rPr>
        <w:t> </w:t>
      </w:r>
      <w:r>
        <w:rPr>
          <w:sz w:val="22"/>
        </w:rPr>
        <w:t>auditable</w:t>
      </w:r>
      <w:r>
        <w:rPr>
          <w:spacing w:val="-6"/>
          <w:sz w:val="22"/>
        </w:rPr>
        <w:t> </w:t>
      </w:r>
      <w:r>
        <w:rPr>
          <w:sz w:val="22"/>
        </w:rPr>
        <w:t>releases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environments.</w:t>
      </w:r>
    </w:p>
    <w:p>
      <w:pPr>
        <w:tabs>
          <w:tab w:pos="10597" w:val="left" w:leader="none"/>
        </w:tabs>
        <w:spacing w:before="146"/>
        <w:ind w:left="0" w:right="0" w:firstLine="0"/>
        <w:jc w:val="center"/>
        <w:rPr>
          <w:sz w:val="22"/>
        </w:rPr>
      </w:pPr>
      <w:r>
        <w:rPr>
          <w:b/>
          <w:spacing w:val="-2"/>
          <w:sz w:val="22"/>
        </w:rPr>
        <w:t>Walmart</w:t>
      </w:r>
      <w:r>
        <w:rPr>
          <w:b/>
          <w:sz w:val="22"/>
        </w:rPr>
        <w:tab/>
      </w:r>
      <w:r>
        <w:rPr>
          <w:spacing w:val="-2"/>
          <w:sz w:val="22"/>
        </w:rPr>
        <w:t>India</w:t>
      </w:r>
    </w:p>
    <w:p>
      <w:pPr>
        <w:pStyle w:val="BodyText"/>
        <w:tabs>
          <w:tab w:pos="9175" w:val="left" w:leader="none"/>
        </w:tabs>
        <w:spacing w:before="21"/>
        <w:ind w:left="0" w:firstLine="0"/>
        <w:jc w:val="center"/>
      </w:pPr>
      <w:r>
        <w:rPr/>
        <w:t>Data</w:t>
      </w:r>
      <w:r>
        <w:rPr>
          <w:spacing w:val="23"/>
        </w:rPr>
        <w:t> </w:t>
      </w:r>
      <w:r>
        <w:rPr>
          <w:spacing w:val="-2"/>
        </w:rPr>
        <w:t>Engineer</w:t>
      </w:r>
      <w:r>
        <w:rPr/>
        <w:tab/>
        <w:t>Nov</w:t>
      </w:r>
      <w:r>
        <w:rPr>
          <w:spacing w:val="-2"/>
        </w:rPr>
        <w:t> </w:t>
      </w:r>
      <w:r>
        <w:rPr/>
        <w:t>2019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Jul</w:t>
      </w:r>
      <w:r>
        <w:rPr>
          <w:spacing w:val="-2"/>
        </w:rPr>
        <w:t> </w:t>
      </w:r>
      <w:r>
        <w:rPr>
          <w:spacing w:val="-4"/>
        </w:rPr>
        <w:t>2021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48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9" w:lineRule="auto" w:before="85" w:after="0"/>
        <w:ind w:left="696" w:right="213" w:hanging="218"/>
        <w:jc w:val="left"/>
        <w:rPr>
          <w:sz w:val="22"/>
        </w:rPr>
      </w:pPr>
      <w:r>
        <w:rPr>
          <w:sz w:val="22"/>
        </w:rPr>
        <w:t>Ingested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processed</w:t>
      </w:r>
      <w:r>
        <w:rPr>
          <w:spacing w:val="-2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volumes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batch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relational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(MySQL,</w:t>
      </w:r>
      <w:r>
        <w:rPr>
          <w:spacing w:val="-2"/>
          <w:sz w:val="22"/>
        </w:rPr>
        <w:t> </w:t>
      </w:r>
      <w:r>
        <w:rPr>
          <w:sz w:val="22"/>
        </w:rPr>
        <w:t>Oracle)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Azure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z w:val="22"/>
        </w:rPr>
        <w:t> Lake via ADF, supporting retail analytics and third-party vendor workflows handling 1TB+ daily.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9" w:lineRule="auto" w:before="139" w:after="0"/>
        <w:ind w:left="696" w:right="215" w:hanging="218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Kafka-based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streaming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capture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events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route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them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pro</w:t>
      </w:r>
      <w:r>
        <w:rPr>
          <w:spacing w:val="-2"/>
          <w:sz w:val="22"/>
        </w:rPr>
        <w:t>cessing</w:t>
      </w:r>
      <w:r>
        <w:rPr>
          <w:spacing w:val="-2"/>
          <w:sz w:val="22"/>
        </w:rPr>
        <w:t> </w:t>
      </w:r>
      <w:r>
        <w:rPr>
          <w:sz w:val="22"/>
        </w:rPr>
        <w:t>layers with minimal latency, enabling near real-time operational analytics for 3 product teams.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9" w:lineRule="auto" w:before="138" w:after="0"/>
        <w:ind w:left="696" w:right="214" w:hanging="218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Spark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Spark</w:t>
      </w:r>
      <w:r>
        <w:rPr>
          <w:spacing w:val="-5"/>
          <w:sz w:val="22"/>
        </w:rPr>
        <w:t> </w:t>
      </w:r>
      <w:r>
        <w:rPr>
          <w:sz w:val="22"/>
        </w:rPr>
        <w:t>Structured</w:t>
      </w:r>
      <w:r>
        <w:rPr>
          <w:spacing w:val="-5"/>
          <w:sz w:val="22"/>
        </w:rPr>
        <w:t> </w:t>
      </w:r>
      <w:r>
        <w:rPr>
          <w:sz w:val="22"/>
        </w:rPr>
        <w:t>Streaming</w:t>
      </w:r>
      <w:r>
        <w:rPr>
          <w:spacing w:val="-6"/>
          <w:sz w:val="22"/>
        </w:rPr>
        <w:t> </w:t>
      </w:r>
      <w:r>
        <w:rPr>
          <w:sz w:val="22"/>
        </w:rPr>
        <w:t>jobs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Databricks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batch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streaming</w:t>
      </w:r>
      <w:r>
        <w:rPr>
          <w:spacing w:val="-6"/>
          <w:sz w:val="22"/>
        </w:rPr>
        <w:t> </w:t>
      </w:r>
      <w:r>
        <w:rPr>
          <w:sz w:val="22"/>
        </w:rPr>
        <w:t>datasets;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z w:val="22"/>
        </w:rPr>
        <w:t> outputs in Parquet and ORC formats, reducing downstream query time by</w:t>
      </w:r>
      <w:r>
        <w:rPr>
          <w:spacing w:val="76"/>
          <w:sz w:val="22"/>
        </w:rPr>
        <w:t> </w:t>
      </w:r>
      <w:r>
        <w:rPr>
          <w:sz w:val="22"/>
        </w:rPr>
        <w:t>40%.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9" w:lineRule="auto" w:before="138" w:after="0"/>
        <w:ind w:left="696" w:right="212" w:hanging="218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log</w:t>
      </w:r>
      <w:r>
        <w:rPr>
          <w:spacing w:val="-6"/>
          <w:sz w:val="22"/>
        </w:rPr>
        <w:t> </w:t>
      </w:r>
      <w:r>
        <w:rPr>
          <w:sz w:val="22"/>
        </w:rPr>
        <w:t>ingestion</w:t>
      </w:r>
      <w:r>
        <w:rPr>
          <w:spacing w:val="-6"/>
          <w:sz w:val="22"/>
        </w:rPr>
        <w:t> </w:t>
      </w:r>
      <w:r>
        <w:rPr>
          <w:sz w:val="22"/>
        </w:rPr>
        <w:t>stack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Logstash,</w:t>
      </w:r>
      <w:r>
        <w:rPr>
          <w:spacing w:val="-6"/>
          <w:sz w:val="22"/>
        </w:rPr>
        <w:t> </w:t>
      </w:r>
      <w:r>
        <w:rPr>
          <w:sz w:val="22"/>
        </w:rPr>
        <w:t>Filebeat,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Kafka</w:t>
      </w:r>
      <w:r>
        <w:rPr>
          <w:spacing w:val="-7"/>
          <w:sz w:val="22"/>
        </w:rPr>
        <w:t> </w:t>
      </w:r>
      <w:r>
        <w:rPr>
          <w:sz w:val="22"/>
        </w:rPr>
        <w:t>Connect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stream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logs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z w:val="22"/>
        </w:rPr>
        <w:t>to</w:t>
      </w:r>
      <w:r>
        <w:rPr>
          <w:sz w:val="22"/>
        </w:rPr>
        <w:t> Elasticsearch, with Kibana dashboards providing real-time operational visibility across 10+ services.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9" w:lineRule="auto" w:before="138" w:after="0"/>
        <w:ind w:left="696" w:right="215" w:hanging="218"/>
        <w:jc w:val="left"/>
        <w:rPr>
          <w:sz w:val="22"/>
        </w:rPr>
      </w:pPr>
      <w:r>
        <w:rPr>
          <w:spacing w:val="-6"/>
          <w:sz w:val="22"/>
        </w:rPr>
        <w:t>Supported containerized pipeline components using Docker and Kubernetes automated deployments with </w:t>
      </w:r>
      <w:r>
        <w:rPr>
          <w:spacing w:val="-6"/>
          <w:sz w:val="22"/>
        </w:rPr>
        <w:t>Jenkins</w:t>
      </w:r>
      <w:r>
        <w:rPr>
          <w:spacing w:val="-6"/>
          <w:sz w:val="22"/>
        </w:rPr>
        <w:t> </w:t>
      </w:r>
      <w:r>
        <w:rPr>
          <w:sz w:val="22"/>
        </w:rPr>
        <w:t>to enable consistent, repeatable infrastructure rollouts.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9" w:lineRule="auto" w:before="138" w:after="0"/>
        <w:ind w:left="696" w:right="214" w:hanging="218"/>
        <w:jc w:val="left"/>
        <w:rPr>
          <w:sz w:val="22"/>
        </w:rPr>
      </w:pPr>
      <w:r>
        <w:rPr>
          <w:spacing w:val="-2"/>
          <w:sz w:val="22"/>
        </w:rPr>
        <w:t>Acted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technical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bridge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engineering,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product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teams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troubleshooting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building</w:t>
      </w:r>
      <w:r>
        <w:rPr>
          <w:spacing w:val="-2"/>
          <w:sz w:val="22"/>
        </w:rPr>
        <w:t> </w:t>
      </w:r>
      <w:r>
        <w:rPr>
          <w:sz w:val="22"/>
        </w:rPr>
        <w:t>shared</w:t>
      </w:r>
      <w:r>
        <w:rPr>
          <w:spacing w:val="-1"/>
          <w:sz w:val="22"/>
        </w:rPr>
        <w:t> </w:t>
      </w:r>
      <w:r>
        <w:rPr>
          <w:sz w:val="22"/>
        </w:rPr>
        <w:t>understanding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pipeline</w:t>
      </w:r>
      <w:r>
        <w:rPr>
          <w:spacing w:val="-1"/>
          <w:sz w:val="22"/>
        </w:rPr>
        <w:t> </w:t>
      </w:r>
      <w:r>
        <w:rPr>
          <w:sz w:val="22"/>
        </w:rPr>
        <w:t>behavior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foster</w:t>
      </w:r>
      <w:r>
        <w:rPr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z w:val="22"/>
        </w:rPr>
        <w:t>self-reliance</w:t>
      </w:r>
    </w:p>
    <w:p>
      <w:pPr>
        <w:pStyle w:val="BodyText"/>
        <w:spacing w:before="16"/>
        <w:ind w:left="0" w:firstLine="0"/>
      </w:pPr>
    </w:p>
    <w:p>
      <w:pPr>
        <w:pStyle w:val="Heading1"/>
      </w:pPr>
      <w:r>
        <w:rPr>
          <w:spacing w:val="-2"/>
        </w:rPr>
        <w:t>SKILLS</w:t>
      </w:r>
    </w:p>
    <w:p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47929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774008pt;width:554.450pt;height:.1pt;mso-position-horizontal-relative:page;mso-position-vertical-relative:paragraph;z-index:-15727616;mso-wrap-distance-left:0;mso-wrap-distance-right:0" id="docshape3" coordorigin="576,75" coordsize="11089,0" path="m576,75l11664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641" w:val="left" w:leader="none"/>
        </w:tabs>
        <w:spacing w:before="123"/>
        <w:ind w:left="216" w:firstLine="0"/>
      </w:pPr>
      <w:r>
        <w:rPr>
          <w:b/>
          <w:spacing w:val="-2"/>
        </w:rPr>
        <w:t>Languages</w:t>
      </w:r>
      <w:r>
        <w:rPr>
          <w:b/>
        </w:rPr>
        <w:tab/>
      </w:r>
      <w:r>
        <w:rPr/>
        <w:t>Python,</w:t>
      </w:r>
      <w:r>
        <w:rPr>
          <w:spacing w:val="6"/>
        </w:rPr>
        <w:t> </w:t>
      </w:r>
      <w:r>
        <w:rPr/>
        <w:t>PySpark,</w:t>
      </w:r>
      <w:r>
        <w:rPr>
          <w:spacing w:val="7"/>
        </w:rPr>
        <w:t> </w:t>
      </w:r>
      <w:r>
        <w:rPr/>
        <w:t>SQL,</w:t>
      </w:r>
      <w:r>
        <w:rPr>
          <w:spacing w:val="7"/>
        </w:rPr>
        <w:t> </w:t>
      </w:r>
      <w:r>
        <w:rPr/>
        <w:t>Shell</w:t>
      </w:r>
      <w:r>
        <w:rPr>
          <w:spacing w:val="6"/>
        </w:rPr>
        <w:t> </w:t>
      </w:r>
      <w:r>
        <w:rPr/>
        <w:t>Scripting,</w:t>
      </w:r>
      <w:r>
        <w:rPr>
          <w:spacing w:val="7"/>
        </w:rPr>
        <w:t> </w:t>
      </w:r>
      <w:r>
        <w:rPr/>
        <w:t>JavaScript,</w:t>
      </w:r>
      <w:r>
        <w:rPr>
          <w:spacing w:val="7"/>
        </w:rPr>
        <w:t> </w:t>
      </w:r>
      <w:r>
        <w:rPr/>
        <w:t>TypeScript,</w:t>
      </w:r>
      <w:r>
        <w:rPr>
          <w:spacing w:val="6"/>
        </w:rPr>
        <w:t> </w:t>
      </w:r>
      <w:r>
        <w:rPr>
          <w:spacing w:val="-2"/>
        </w:rPr>
        <w:t>Scala</w:t>
      </w:r>
    </w:p>
    <w:p>
      <w:pPr>
        <w:pStyle w:val="BodyText"/>
        <w:tabs>
          <w:tab w:pos="2641" w:val="left" w:leader="none"/>
        </w:tabs>
        <w:spacing w:line="259" w:lineRule="auto" w:before="21"/>
        <w:ind w:left="2641" w:right="557" w:hanging="2426"/>
      </w:pPr>
      <w:r>
        <w:rPr>
          <w:b/>
          <w:spacing w:val="-4"/>
        </w:rPr>
        <w:t>AWS</w:t>
      </w:r>
      <w:r>
        <w:rPr>
          <w:b/>
        </w:rPr>
        <w:tab/>
      </w:r>
      <w:r>
        <w:rPr/>
        <w:t>S3,</w:t>
      </w:r>
      <w:r>
        <w:rPr>
          <w:spacing w:val="21"/>
        </w:rPr>
        <w:t> </w:t>
      </w:r>
      <w:r>
        <w:rPr/>
        <w:t>EMR,</w:t>
      </w:r>
      <w:r>
        <w:rPr>
          <w:spacing w:val="17"/>
        </w:rPr>
        <w:t> </w:t>
      </w:r>
      <w:r>
        <w:rPr/>
        <w:t>Glue,</w:t>
      </w:r>
      <w:r>
        <w:rPr>
          <w:spacing w:val="21"/>
        </w:rPr>
        <w:t> </w:t>
      </w:r>
      <w:r>
        <w:rPr/>
        <w:t>Lambda,</w:t>
      </w:r>
      <w:r>
        <w:rPr>
          <w:spacing w:val="20"/>
        </w:rPr>
        <w:t> </w:t>
      </w:r>
      <w:r>
        <w:rPr/>
        <w:t>Redshift,</w:t>
      </w:r>
      <w:r>
        <w:rPr>
          <w:spacing w:val="21"/>
        </w:rPr>
        <w:t> </w:t>
      </w:r>
      <w:r>
        <w:rPr/>
        <w:t>EC2,</w:t>
      </w:r>
      <w:r>
        <w:rPr>
          <w:spacing w:val="21"/>
        </w:rPr>
        <w:t> </w:t>
      </w:r>
      <w:r>
        <w:rPr/>
        <w:t>DynamoDB,</w:t>
      </w:r>
      <w:r>
        <w:rPr>
          <w:spacing w:val="17"/>
        </w:rPr>
        <w:t> </w:t>
      </w:r>
      <w:r>
        <w:rPr/>
        <w:t>SageMaker,</w:t>
      </w:r>
      <w:r>
        <w:rPr>
          <w:spacing w:val="20"/>
        </w:rPr>
        <w:t> </w:t>
      </w:r>
      <w:r>
        <w:rPr/>
        <w:t>CloudWatch,</w:t>
      </w:r>
      <w:r>
        <w:rPr>
          <w:spacing w:val="21"/>
        </w:rPr>
        <w:t> </w:t>
      </w:r>
      <w:r>
        <w:rPr/>
        <w:t>IAM</w:t>
      </w:r>
      <w:r>
        <w:rPr/>
        <w:t> (roles, permissions)</w:t>
      </w:r>
    </w:p>
    <w:p>
      <w:pPr>
        <w:pStyle w:val="BodyText"/>
        <w:tabs>
          <w:tab w:pos="2640" w:val="left" w:leader="none"/>
        </w:tabs>
        <w:spacing w:before="2"/>
        <w:ind w:left="215" w:firstLine="0"/>
      </w:pPr>
      <w:r>
        <w:rPr>
          <w:b/>
          <w:spacing w:val="-2"/>
        </w:rPr>
        <w:t>Azure</w:t>
      </w:r>
      <w:r>
        <w:rPr>
          <w:b/>
        </w:rPr>
        <w:tab/>
      </w:r>
      <w:r>
        <w:rPr/>
        <w:t>ADF,</w:t>
      </w:r>
      <w:r>
        <w:rPr>
          <w:spacing w:val="14"/>
        </w:rPr>
        <w:t> </w:t>
      </w:r>
      <w:r>
        <w:rPr/>
        <w:t>ADLS,</w:t>
      </w:r>
      <w:r>
        <w:rPr>
          <w:spacing w:val="15"/>
        </w:rPr>
        <w:t> </w:t>
      </w:r>
      <w:r>
        <w:rPr/>
        <w:t>Azure</w:t>
      </w:r>
      <w:r>
        <w:rPr>
          <w:spacing w:val="15"/>
        </w:rPr>
        <w:t> </w:t>
      </w:r>
      <w:r>
        <w:rPr/>
        <w:t>Databricks,</w:t>
      </w:r>
      <w:r>
        <w:rPr>
          <w:spacing w:val="15"/>
        </w:rPr>
        <w:t> </w:t>
      </w:r>
      <w:r>
        <w:rPr/>
        <w:t>Synapse</w:t>
      </w:r>
      <w:r>
        <w:rPr>
          <w:spacing w:val="14"/>
        </w:rPr>
        <w:t> </w:t>
      </w:r>
      <w:r>
        <w:rPr>
          <w:spacing w:val="-2"/>
        </w:rPr>
        <w:t>Analytics</w:t>
      </w:r>
    </w:p>
    <w:p>
      <w:pPr>
        <w:tabs>
          <w:tab w:pos="2642" w:val="left" w:leader="none"/>
        </w:tabs>
        <w:spacing w:before="21"/>
        <w:ind w:left="215" w:right="0" w:firstLine="0"/>
        <w:jc w:val="left"/>
        <w:rPr>
          <w:sz w:val="22"/>
        </w:rPr>
      </w:pPr>
      <w:r>
        <w:rPr>
          <w:b/>
          <w:spacing w:val="-2"/>
          <w:sz w:val="22"/>
        </w:rPr>
        <w:t>ETL/Orchestration</w:t>
      </w:r>
      <w:r>
        <w:rPr>
          <w:b/>
          <w:sz w:val="22"/>
        </w:rPr>
        <w:tab/>
      </w:r>
      <w:r>
        <w:rPr>
          <w:sz w:val="22"/>
        </w:rPr>
        <w:t>Airflow,</w:t>
      </w:r>
      <w:r>
        <w:rPr>
          <w:spacing w:val="12"/>
          <w:sz w:val="22"/>
        </w:rPr>
        <w:t> </w:t>
      </w:r>
      <w:r>
        <w:rPr>
          <w:sz w:val="22"/>
        </w:rPr>
        <w:t>AWS</w:t>
      </w:r>
      <w:r>
        <w:rPr>
          <w:spacing w:val="13"/>
          <w:sz w:val="22"/>
        </w:rPr>
        <w:t> </w:t>
      </w:r>
      <w:r>
        <w:rPr>
          <w:sz w:val="22"/>
        </w:rPr>
        <w:t>Glue,</w:t>
      </w:r>
      <w:r>
        <w:rPr>
          <w:spacing w:val="13"/>
          <w:sz w:val="22"/>
        </w:rPr>
        <w:t> </w:t>
      </w:r>
      <w:r>
        <w:rPr>
          <w:sz w:val="22"/>
        </w:rPr>
        <w:t>ADF,</w:t>
      </w:r>
      <w:r>
        <w:rPr>
          <w:spacing w:val="12"/>
          <w:sz w:val="22"/>
        </w:rPr>
        <w:t> </w:t>
      </w:r>
      <w:r>
        <w:rPr>
          <w:sz w:val="22"/>
        </w:rPr>
        <w:t>Prefect,</w:t>
      </w:r>
      <w:r>
        <w:rPr>
          <w:spacing w:val="13"/>
          <w:sz w:val="22"/>
        </w:rPr>
        <w:t> </w:t>
      </w:r>
      <w:r>
        <w:rPr>
          <w:sz w:val="22"/>
        </w:rPr>
        <w:t>PySpark,</w:t>
      </w:r>
      <w:r>
        <w:rPr>
          <w:spacing w:val="13"/>
          <w:sz w:val="22"/>
        </w:rPr>
        <w:t> </w:t>
      </w:r>
      <w:r>
        <w:rPr>
          <w:sz w:val="22"/>
        </w:rPr>
        <w:t>Spark</w:t>
      </w:r>
      <w:r>
        <w:rPr>
          <w:spacing w:val="13"/>
          <w:sz w:val="22"/>
        </w:rPr>
        <w:t> </w:t>
      </w:r>
      <w:r>
        <w:rPr>
          <w:sz w:val="22"/>
        </w:rPr>
        <w:t>SQL,</w:t>
      </w:r>
      <w:r>
        <w:rPr>
          <w:spacing w:val="12"/>
          <w:sz w:val="22"/>
        </w:rPr>
        <w:t> </w:t>
      </w:r>
      <w:r>
        <w:rPr>
          <w:sz w:val="22"/>
        </w:rPr>
        <w:t>Spark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Streaming</w:t>
      </w:r>
    </w:p>
    <w:p>
      <w:pPr>
        <w:spacing w:before="21"/>
        <w:ind w:left="215" w:right="0" w:firstLine="0"/>
        <w:jc w:val="left"/>
        <w:rPr>
          <w:sz w:val="22"/>
        </w:rPr>
      </w:pPr>
      <w:r>
        <w:rPr>
          <w:b/>
          <w:sz w:val="22"/>
        </w:rPr>
        <w:t>Streaming/Big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77"/>
          <w:sz w:val="22"/>
        </w:rPr>
        <w:t> </w:t>
      </w:r>
      <w:r>
        <w:rPr>
          <w:sz w:val="22"/>
        </w:rPr>
        <w:t>Kafka,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Structured</w:t>
      </w:r>
      <w:r>
        <w:rPr>
          <w:spacing w:val="-2"/>
          <w:sz w:val="22"/>
        </w:rPr>
        <w:t> </w:t>
      </w:r>
      <w:r>
        <w:rPr>
          <w:sz w:val="22"/>
        </w:rPr>
        <w:t>Streaming,</w:t>
      </w:r>
      <w:r>
        <w:rPr>
          <w:spacing w:val="-2"/>
          <w:sz w:val="22"/>
        </w:rPr>
        <w:t> </w:t>
      </w:r>
      <w:r>
        <w:rPr>
          <w:sz w:val="22"/>
        </w:rPr>
        <w:t>Hive,</w:t>
      </w:r>
      <w:r>
        <w:rPr>
          <w:spacing w:val="-2"/>
          <w:sz w:val="22"/>
        </w:rPr>
        <w:t> Sqoop</w:t>
      </w:r>
    </w:p>
    <w:p>
      <w:pPr>
        <w:tabs>
          <w:tab w:pos="2640" w:val="left" w:leader="none"/>
        </w:tabs>
        <w:spacing w:before="21"/>
        <w:ind w:left="215" w:right="0" w:firstLine="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27"/>
          <w:sz w:val="22"/>
        </w:rPr>
        <w:t> </w:t>
      </w:r>
      <w:r>
        <w:rPr>
          <w:b/>
          <w:spacing w:val="-2"/>
          <w:sz w:val="22"/>
        </w:rPr>
        <w:t>Warehousing</w:t>
      </w:r>
      <w:r>
        <w:rPr>
          <w:b/>
          <w:sz w:val="22"/>
        </w:rPr>
        <w:tab/>
      </w:r>
      <w:r>
        <w:rPr>
          <w:sz w:val="22"/>
        </w:rPr>
        <w:t>Snowflake,</w:t>
      </w:r>
      <w:r>
        <w:rPr>
          <w:spacing w:val="-5"/>
          <w:sz w:val="22"/>
        </w:rPr>
        <w:t> </w:t>
      </w:r>
      <w:r>
        <w:rPr>
          <w:sz w:val="22"/>
        </w:rPr>
        <w:t>Redshift,</w:t>
      </w:r>
      <w:r>
        <w:rPr>
          <w:spacing w:val="-5"/>
          <w:sz w:val="22"/>
        </w:rPr>
        <w:t> </w:t>
      </w:r>
      <w:r>
        <w:rPr>
          <w:sz w:val="22"/>
        </w:rPr>
        <w:t>Teradata,</w:t>
      </w:r>
      <w:r>
        <w:rPr>
          <w:spacing w:val="-4"/>
          <w:sz w:val="22"/>
        </w:rPr>
        <w:t> </w:t>
      </w:r>
      <w:r>
        <w:rPr>
          <w:sz w:val="22"/>
        </w:rPr>
        <w:t>MySQL,</w:t>
      </w:r>
      <w:r>
        <w:rPr>
          <w:spacing w:val="-5"/>
          <w:sz w:val="22"/>
        </w:rPr>
        <w:t> </w:t>
      </w:r>
      <w:r>
        <w:rPr>
          <w:sz w:val="22"/>
        </w:rPr>
        <w:t>PostgreSQL,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Oracle</w:t>
      </w:r>
    </w:p>
    <w:p>
      <w:pPr>
        <w:pStyle w:val="BodyText"/>
        <w:tabs>
          <w:tab w:pos="2641" w:val="left" w:leader="none"/>
        </w:tabs>
        <w:spacing w:before="21"/>
        <w:ind w:left="215" w:firstLine="0"/>
      </w:pPr>
      <w:r>
        <w:rPr>
          <w:b/>
          <w:spacing w:val="-2"/>
        </w:rPr>
        <w:t>NoSQL</w:t>
      </w:r>
      <w:r>
        <w:rPr>
          <w:b/>
        </w:rPr>
        <w:tab/>
      </w:r>
      <w:r>
        <w:rPr>
          <w:spacing w:val="-2"/>
        </w:rPr>
        <w:t>DynamoDB</w:t>
      </w:r>
      <w:r>
        <w:rPr>
          <w:spacing w:val="-1"/>
        </w:rPr>
        <w:t> </w:t>
      </w:r>
      <w:r>
        <w:rPr>
          <w:spacing w:val="-2"/>
        </w:rPr>
        <w:t>(key-value),</w:t>
      </w:r>
      <w:r>
        <w:rPr>
          <w:spacing w:val="-1"/>
        </w:rPr>
        <w:t> </w:t>
      </w:r>
      <w:r>
        <w:rPr>
          <w:spacing w:val="-2"/>
        </w:rPr>
        <w:t>MongoDB</w:t>
      </w:r>
      <w:r>
        <w:rPr>
          <w:spacing w:val="-1"/>
        </w:rPr>
        <w:t> </w:t>
      </w:r>
      <w:r>
        <w:rPr>
          <w:spacing w:val="-2"/>
        </w:rPr>
        <w:t>(document),</w:t>
      </w:r>
      <w:r>
        <w:rPr>
          <w:spacing w:val="-1"/>
        </w:rPr>
        <w:t> </w:t>
      </w:r>
      <w:r>
        <w:rPr>
          <w:spacing w:val="-2"/>
        </w:rPr>
        <w:t>Elasticsearch</w:t>
      </w:r>
      <w:r>
        <w:rPr>
          <w:spacing w:val="-1"/>
        </w:rPr>
        <w:t> </w:t>
      </w:r>
      <w:r>
        <w:rPr>
          <w:spacing w:val="-2"/>
        </w:rPr>
        <w:t>(search/document)</w:t>
      </w:r>
    </w:p>
    <w:p>
      <w:pPr>
        <w:pStyle w:val="BodyText"/>
        <w:tabs>
          <w:tab w:pos="2640" w:val="left" w:leader="none"/>
        </w:tabs>
        <w:spacing w:line="259" w:lineRule="auto" w:before="21"/>
        <w:ind w:left="215" w:right="2863" w:firstLine="0"/>
      </w:pPr>
      <w:r>
        <w:rPr>
          <w:b/>
          <w:spacing w:val="-2"/>
        </w:rPr>
        <w:t>Full-Stack</w:t>
      </w:r>
      <w:r>
        <w:rPr>
          <w:b/>
        </w:rPr>
        <w:tab/>
      </w:r>
      <w:r>
        <w:rPr/>
        <w:t>React, FastAPI, Django, WebSocket, PostgreSQL, </w:t>
      </w:r>
      <w:r>
        <w:rPr/>
        <w:t>MongoDB</w:t>
      </w:r>
      <w:r>
        <w:rPr/>
        <w:t> </w:t>
      </w:r>
      <w:r>
        <w:rPr>
          <w:b/>
          <w:spacing w:val="-2"/>
        </w:rPr>
        <w:t>DevOps/IaC</w:t>
      </w:r>
      <w:r>
        <w:rPr>
          <w:b/>
        </w:rPr>
        <w:tab/>
      </w:r>
      <w:r>
        <w:rPr>
          <w:b/>
          <w:spacing w:val="-56"/>
        </w:rPr>
        <w:t> </w:t>
      </w:r>
      <w:r>
        <w:rPr>
          <w:spacing w:val="-2"/>
        </w:rPr>
        <w:t>Git, Jenkins, Docker, Kubernetes, Terraform, CloudF</w:t>
      </w:r>
      <w:r>
        <w:rPr>
          <w:spacing w:val="-2"/>
        </w:rPr>
        <w:t>ormation</w:t>
      </w:r>
      <w:r>
        <w:rPr>
          <w:spacing w:val="-2"/>
        </w:rPr>
        <w:t> </w:t>
      </w:r>
      <w:r>
        <w:rPr>
          <w:b/>
          <w:spacing w:val="-2"/>
        </w:rPr>
        <w:t>Monitoring/BI</w:t>
      </w:r>
      <w:r>
        <w:rPr>
          <w:b/>
        </w:rPr>
        <w:tab/>
      </w:r>
      <w:r>
        <w:rPr/>
        <w:t>CloudWatch, Azure Log Analytics, Kibana, Tableau, Power BI</w:t>
      </w:r>
    </w:p>
    <w:p>
      <w:pPr>
        <w:pStyle w:val="BodyText"/>
        <w:tabs>
          <w:tab w:pos="2641" w:val="left" w:leader="none"/>
        </w:tabs>
        <w:spacing w:before="3"/>
        <w:ind w:left="215" w:firstLine="0"/>
      </w:pPr>
      <w:r>
        <w:rPr>
          <w:b/>
          <w:spacing w:val="-2"/>
        </w:rPr>
        <w:t>Practices</w:t>
      </w:r>
      <w:r>
        <w:rPr>
          <w:b/>
        </w:rPr>
        <w:tab/>
      </w:r>
      <w:r>
        <w:rPr/>
        <w:t>Data</w:t>
      </w:r>
      <w:r>
        <w:rPr>
          <w:spacing w:val="-4"/>
        </w:rPr>
        <w:t> </w:t>
      </w:r>
      <w:r>
        <w:rPr/>
        <w:t>Modeling,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Validation,</w:t>
      </w:r>
      <w:r>
        <w:rPr>
          <w:spacing w:val="-1"/>
        </w:rPr>
        <w:t> </w:t>
      </w:r>
      <w:r>
        <w:rPr/>
        <w:t>CI/CD,</w:t>
      </w:r>
      <w:r>
        <w:rPr>
          <w:spacing w:val="-2"/>
        </w:rPr>
        <w:t> </w:t>
      </w:r>
      <w:r>
        <w:rPr/>
        <w:t>Agile</w:t>
      </w:r>
      <w:r>
        <w:rPr>
          <w:spacing w:val="-3"/>
        </w:rPr>
        <w:t> </w:t>
      </w:r>
      <w:r>
        <w:rPr/>
        <w:t>(Scrum),</w:t>
      </w:r>
      <w:r>
        <w:rPr>
          <w:spacing w:val="-1"/>
        </w:rPr>
        <w:t> </w:t>
      </w:r>
      <w:r>
        <w:rPr/>
        <w:t>Access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Design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48210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796094pt;width:554.450pt;height:.1pt;mso-position-horizontal-relative:page;mso-position-vertical-relative:paragraph;z-index:-15727104;mso-wrap-distance-left:0;mso-wrap-distance-right:0" id="docshape4" coordorigin="576,76" coordsize="11089,0" path="m576,76l1166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0137" w:val="left" w:leader="none"/>
        </w:tabs>
        <w:spacing w:before="85"/>
        <w:ind w:left="216" w:right="0" w:firstLine="0"/>
        <w:jc w:val="left"/>
        <w:rPr>
          <w:sz w:val="22"/>
        </w:rPr>
      </w:pPr>
      <w:r>
        <w:rPr>
          <w:b/>
          <w:sz w:val="22"/>
        </w:rPr>
        <w:t>University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Dayton</w:t>
      </w:r>
      <w:r>
        <w:rPr>
          <w:b/>
          <w:sz w:val="22"/>
        </w:rPr>
        <w:tab/>
      </w:r>
      <w:r>
        <w:rPr>
          <w:sz w:val="22"/>
        </w:rPr>
        <w:t>Dayton,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OH</w:t>
      </w:r>
    </w:p>
    <w:p>
      <w:pPr>
        <w:pStyle w:val="BodyText"/>
        <w:tabs>
          <w:tab w:pos="9255" w:val="left" w:leader="none"/>
        </w:tabs>
        <w:spacing w:before="21"/>
        <w:ind w:left="215" w:firstLine="0"/>
      </w:pPr>
      <w:r>
        <w:rPr>
          <w:spacing w:val="-2"/>
        </w:rPr>
        <w:t>Master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Science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Computer</w:t>
      </w:r>
      <w:r>
        <w:rPr>
          <w:spacing w:val="3"/>
        </w:rPr>
        <w:t> </w:t>
      </w:r>
      <w:r>
        <w:rPr>
          <w:spacing w:val="-2"/>
        </w:rPr>
        <w:t>Science</w:t>
      </w:r>
      <w:r>
        <w:rPr/>
        <w:tab/>
        <w:t>Aug</w:t>
      </w:r>
      <w:r>
        <w:rPr>
          <w:spacing w:val="5"/>
        </w:rPr>
        <w:t> </w:t>
      </w:r>
      <w:r>
        <w:rPr/>
        <w:t>2021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May</w:t>
      </w:r>
      <w:r>
        <w:rPr>
          <w:spacing w:val="5"/>
        </w:rPr>
        <w:t> </w:t>
      </w:r>
      <w:r>
        <w:rPr>
          <w:spacing w:val="-4"/>
        </w:rPr>
        <w:t>2023</w:t>
      </w:r>
    </w:p>
    <w:sectPr>
      <w:pgSz w:w="12240" w:h="15840"/>
      <w:pgMar w:top="5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695" w:hanging="218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1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695" w:right="214" w:hanging="218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vitejae3@gmail.com" TargetMode="External"/><Relationship Id="rId6" Type="http://schemas.openxmlformats.org/officeDocument/2006/relationships/hyperlink" Target="https://www.linkedin.com/in/raviteja1/" TargetMode="External"/><Relationship Id="rId7" Type="http://schemas.openxmlformats.org/officeDocument/2006/relationships/hyperlink" Target="https://github.com/ravitejae3" TargetMode="External"/><Relationship Id="rId8" Type="http://schemas.openxmlformats.org/officeDocument/2006/relationships/hyperlink" Target="https://ravitejae3.github.io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2026-03-18T14:14:37Z</dcterms:created>
  <dcterms:modified xsi:type="dcterms:W3CDTF">2026-03-18T14:14:37Z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