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A377" w14:textId="77777777" w:rsidR="00811209" w:rsidRDefault="00345971">
      <w:pPr>
        <w:pStyle w:val="Heading1"/>
      </w:pPr>
      <w:bookmarkStart w:id="0" w:name="X7fae276e3f0a57bedb7d3d97b783485f7e6953c"/>
      <w:proofErr w:type="spellStart"/>
      <w:r>
        <w:t>ZMeta</w:t>
      </w:r>
      <w:proofErr w:type="spellEnd"/>
      <w:r>
        <w:t xml:space="preserve"> Semantic Contract</w:t>
      </w:r>
    </w:p>
    <w:p w14:paraId="4594BD29" w14:textId="77777777" w:rsidR="00811209" w:rsidRDefault="00345971">
      <w:pPr>
        <w:pStyle w:val="FirstParagraph"/>
      </w:pPr>
      <w:r>
        <w:rPr>
          <w:b/>
          <w:bCs/>
        </w:rPr>
        <w:t>Status:</w:t>
      </w:r>
      <w:r>
        <w:t xml:space="preserve"> Working Draft (v0.x)</w:t>
      </w:r>
    </w:p>
    <w:p w14:paraId="762998D2" w14:textId="77777777" w:rsidR="00811209" w:rsidRDefault="00345971">
      <w:pPr>
        <w:pStyle w:val="BodyText"/>
      </w:pPr>
      <w:r>
        <w:rPr>
          <w:b/>
          <w:bCs/>
        </w:rPr>
        <w:t>Purpose:</w:t>
      </w:r>
      <w:r>
        <w:t xml:space="preserve"> This document captures the </w:t>
      </w:r>
      <w:r>
        <w:rPr>
          <w:i/>
          <w:iCs/>
        </w:rPr>
        <w:t>agreed semantic foundations</w:t>
      </w:r>
      <w:r>
        <w:t xml:space="preserve"> that govern </w:t>
      </w:r>
      <w:proofErr w:type="spellStart"/>
      <w:r>
        <w:t>ZMeta</w:t>
      </w:r>
      <w:proofErr w:type="spellEnd"/>
      <w:r>
        <w:t xml:space="preserve">. It is intended to precede and constrain the formal </w:t>
      </w:r>
      <w:proofErr w:type="spellStart"/>
      <w:r>
        <w:t>ZMeta</w:t>
      </w:r>
      <w:proofErr w:type="spellEnd"/>
      <w:r>
        <w:t xml:space="preserve"> v1.0 schema. As additional sections are finalized (Units &amp; Geodesy, Schema, Profiles), they will be appended to this document.</w:t>
      </w:r>
    </w:p>
    <w:p w14:paraId="34D8A2B5" w14:textId="77777777" w:rsidR="00811209" w:rsidRDefault="00811209"/>
    <w:p w14:paraId="75E6BB50" w14:textId="77777777" w:rsidR="00811209" w:rsidRDefault="00345971">
      <w:pPr>
        <w:pStyle w:val="Heading2"/>
      </w:pPr>
      <w:bookmarkStart w:id="1" w:name="core-semantic-contract-pre-schema"/>
      <w:r>
        <w:t>1. Core Semantic Contract (Pre-Schema)</w:t>
      </w:r>
    </w:p>
    <w:p w14:paraId="2FACE9CB" w14:textId="77777777" w:rsidR="00811209" w:rsidRDefault="00345971">
      <w:pPr>
        <w:pStyle w:val="FirstParagraph"/>
      </w:pPr>
      <w:r>
        <w:t xml:space="preserve">The following semantics are </w:t>
      </w:r>
      <w:r>
        <w:rPr>
          <w:b/>
          <w:bCs/>
        </w:rPr>
        <w:t>locked</w:t>
      </w:r>
      <w:r>
        <w:t xml:space="preserve"> and non-negotiable for the MVP. All schema design, partner integrations, and demos must conform to these rules.</w:t>
      </w:r>
    </w:p>
    <w:p w14:paraId="1791E2A5" w14:textId="77777777" w:rsidR="00811209" w:rsidRDefault="00345971">
      <w:pPr>
        <w:pStyle w:val="Heading3"/>
      </w:pPr>
      <w:bookmarkStart w:id="2" w:name="event-based-worldview"/>
      <w:r>
        <w:t>1.1 Event-Based Worldview</w:t>
      </w:r>
    </w:p>
    <w:p w14:paraId="52B09BDF" w14:textId="77777777" w:rsidR="00811209" w:rsidRDefault="00345971">
      <w:pPr>
        <w:pStyle w:val="Compact"/>
        <w:numPr>
          <w:ilvl w:val="0"/>
          <w:numId w:val="2"/>
        </w:numPr>
      </w:pPr>
      <w:proofErr w:type="spellStart"/>
      <w:r>
        <w:t>ZMeta</w:t>
      </w:r>
      <w:proofErr w:type="spellEnd"/>
      <w:r>
        <w:t xml:space="preserve"> represents </w:t>
      </w:r>
      <w:r>
        <w:rPr>
          <w:b/>
          <w:bCs/>
        </w:rPr>
        <w:t>events</w:t>
      </w:r>
      <w:r>
        <w:t>, not objects or sensor state.</w:t>
      </w:r>
    </w:p>
    <w:p w14:paraId="5C58A23C" w14:textId="77777777" w:rsidR="00811209" w:rsidRDefault="00345971">
      <w:pPr>
        <w:pStyle w:val="Compact"/>
        <w:numPr>
          <w:ilvl w:val="0"/>
          <w:numId w:val="2"/>
        </w:numPr>
      </w:pPr>
      <w:r>
        <w:t xml:space="preserve">Each message describes </w:t>
      </w:r>
      <w:r>
        <w:rPr>
          <w:i/>
          <w:iCs/>
        </w:rPr>
        <w:t>something that happened</w:t>
      </w:r>
      <w:r>
        <w:t xml:space="preserve"> at a specific time.</w:t>
      </w:r>
    </w:p>
    <w:p w14:paraId="4F54CB09" w14:textId="77777777" w:rsidR="00811209" w:rsidRDefault="00345971">
      <w:pPr>
        <w:pStyle w:val="Compact"/>
        <w:numPr>
          <w:ilvl w:val="0"/>
          <w:numId w:val="2"/>
        </w:numPr>
      </w:pPr>
      <w:r>
        <w:t xml:space="preserve">There is no concept of a mutable or authoritative object record in </w:t>
      </w:r>
      <w:proofErr w:type="spellStart"/>
      <w:r>
        <w:t>ZMeta</w:t>
      </w:r>
      <w:proofErr w:type="spellEnd"/>
      <w:r>
        <w:t>.</w:t>
      </w:r>
    </w:p>
    <w:p w14:paraId="02FE000D" w14:textId="77777777" w:rsidR="00811209" w:rsidRDefault="00345971">
      <w:pPr>
        <w:pStyle w:val="Heading3"/>
      </w:pPr>
      <w:bookmarkStart w:id="3" w:name="append-only-immutability"/>
      <w:bookmarkEnd w:id="2"/>
      <w:r>
        <w:t>1.2 Append-Only Immutability</w:t>
      </w:r>
    </w:p>
    <w:p w14:paraId="655495CA" w14:textId="77777777" w:rsidR="00811209" w:rsidRDefault="00345971">
      <w:pPr>
        <w:pStyle w:val="Compact"/>
        <w:numPr>
          <w:ilvl w:val="0"/>
          <w:numId w:val="3"/>
        </w:numPr>
      </w:pPr>
      <w:proofErr w:type="spellStart"/>
      <w:r>
        <w:t>ZMeta</w:t>
      </w:r>
      <w:proofErr w:type="spellEnd"/>
      <w:r>
        <w:t xml:space="preserve"> events are </w:t>
      </w:r>
      <w:r>
        <w:rPr>
          <w:b/>
          <w:bCs/>
        </w:rPr>
        <w:t>append-only</w:t>
      </w:r>
      <w:r>
        <w:t>.</w:t>
      </w:r>
    </w:p>
    <w:p w14:paraId="79034085" w14:textId="77777777" w:rsidR="00811209" w:rsidRDefault="00345971">
      <w:pPr>
        <w:pStyle w:val="Compact"/>
        <w:numPr>
          <w:ilvl w:val="0"/>
          <w:numId w:val="3"/>
        </w:numPr>
      </w:pPr>
      <w:r>
        <w:t>Once emitted, an event is never modified or deleted.</w:t>
      </w:r>
    </w:p>
    <w:p w14:paraId="0CCF32DE" w14:textId="77777777" w:rsidR="00811209" w:rsidRDefault="00345971">
      <w:pPr>
        <w:pStyle w:val="Compact"/>
        <w:numPr>
          <w:ilvl w:val="0"/>
          <w:numId w:val="3"/>
        </w:numPr>
      </w:pPr>
      <w:r>
        <w:t xml:space="preserve">Corrections, reinterpretations, or refinements must be represented as </w:t>
      </w:r>
      <w:r>
        <w:rPr>
          <w:b/>
          <w:bCs/>
        </w:rPr>
        <w:t>new events</w:t>
      </w:r>
      <w:r>
        <w:t xml:space="preserve"> with lineage references.</w:t>
      </w:r>
    </w:p>
    <w:p w14:paraId="03DF2E91" w14:textId="77777777" w:rsidR="00811209" w:rsidRDefault="00345971">
      <w:pPr>
        <w:pStyle w:val="Heading3"/>
      </w:pPr>
      <w:bookmarkStart w:id="4" w:name="Xb10c6541e52375a90222104eff005eaf3201f3c"/>
      <w:bookmarkEnd w:id="3"/>
      <w:r>
        <w:t>1.3 Layer Separation (Fact → Opinion → Belief → State)</w:t>
      </w:r>
    </w:p>
    <w:p w14:paraId="240A21D5" w14:textId="77777777" w:rsidR="00811209" w:rsidRDefault="00345971">
      <w:pPr>
        <w:pStyle w:val="FirstParagraph"/>
      </w:pPr>
      <w:proofErr w:type="spellStart"/>
      <w:r>
        <w:t>ZMeta</w:t>
      </w:r>
      <w:proofErr w:type="spellEnd"/>
      <w:r>
        <w:t xml:space="preserve"> enforces strict separation between semantic layers:</w:t>
      </w:r>
    </w:p>
    <w:p w14:paraId="33C0A1DA" w14:textId="77777777" w:rsidR="00811209" w:rsidRDefault="00345971">
      <w:pPr>
        <w:pStyle w:val="Compact"/>
        <w:numPr>
          <w:ilvl w:val="0"/>
          <w:numId w:val="4"/>
        </w:numPr>
      </w:pPr>
      <w:r>
        <w:rPr>
          <w:b/>
          <w:bCs/>
        </w:rPr>
        <w:t>Observation</w:t>
      </w:r>
      <w:r>
        <w:t>: What a sensor measured (facts)</w:t>
      </w:r>
    </w:p>
    <w:p w14:paraId="000DE7E3" w14:textId="77777777" w:rsidR="00811209" w:rsidRDefault="00345971">
      <w:pPr>
        <w:pStyle w:val="Compact"/>
        <w:numPr>
          <w:ilvl w:val="0"/>
          <w:numId w:val="4"/>
        </w:numPr>
      </w:pPr>
      <w:r>
        <w:rPr>
          <w:b/>
          <w:bCs/>
        </w:rPr>
        <w:t>Inference / Detection</w:t>
      </w:r>
      <w:r>
        <w:t>: What an algorithm believes (opinions)</w:t>
      </w:r>
    </w:p>
    <w:p w14:paraId="3085B214" w14:textId="77777777" w:rsidR="00811209" w:rsidRDefault="00345971">
      <w:pPr>
        <w:pStyle w:val="Compact"/>
        <w:numPr>
          <w:ilvl w:val="0"/>
          <w:numId w:val="4"/>
        </w:numPr>
      </w:pPr>
      <w:r>
        <w:rPr>
          <w:b/>
          <w:bCs/>
        </w:rPr>
        <w:t>Fusion / Track</w:t>
      </w:r>
      <w:r>
        <w:t>: What appears continuous across time or sensors (provisional identity)</w:t>
      </w:r>
    </w:p>
    <w:p w14:paraId="140D6F1A" w14:textId="77777777" w:rsidR="00811209" w:rsidRDefault="00345971">
      <w:pPr>
        <w:pStyle w:val="Compact"/>
        <w:numPr>
          <w:ilvl w:val="0"/>
          <w:numId w:val="4"/>
        </w:numPr>
      </w:pPr>
      <w:r>
        <w:rPr>
          <w:b/>
          <w:bCs/>
        </w:rPr>
        <w:t>State</w:t>
      </w:r>
      <w:r>
        <w:t xml:space="preserve">: What the system believes </w:t>
      </w:r>
      <w:r>
        <w:rPr>
          <w:i/>
          <w:iCs/>
        </w:rPr>
        <w:t>right now</w:t>
      </w:r>
      <w:r>
        <w:t xml:space="preserve"> for operator consumption</w:t>
      </w:r>
    </w:p>
    <w:p w14:paraId="626C04A5" w14:textId="77777777" w:rsidR="00811209" w:rsidRDefault="00345971">
      <w:pPr>
        <w:pStyle w:val="FirstParagraph"/>
      </w:pPr>
      <w:r>
        <w:t>No layer may collapse into another. Violations are considered contract breaches.</w:t>
      </w:r>
    </w:p>
    <w:p w14:paraId="64FB23BA" w14:textId="77777777" w:rsidR="00811209" w:rsidRDefault="00345971">
      <w:pPr>
        <w:pStyle w:val="Heading3"/>
      </w:pPr>
      <w:bookmarkStart w:id="5" w:name="authority-boundaries"/>
      <w:bookmarkEnd w:id="4"/>
      <w:r>
        <w:t>1.4 Authority Boundaries</w:t>
      </w:r>
    </w:p>
    <w:p w14:paraId="11968518" w14:textId="77777777" w:rsidR="00811209" w:rsidRDefault="00345971">
      <w:pPr>
        <w:pStyle w:val="Compact"/>
        <w:numPr>
          <w:ilvl w:val="0"/>
          <w:numId w:val="5"/>
        </w:numPr>
      </w:pPr>
      <w:r>
        <w:t xml:space="preserve">Sensors may emit </w:t>
      </w:r>
      <w:r>
        <w:rPr>
          <w:b/>
          <w:bCs/>
        </w:rPr>
        <w:t>Observation</w:t>
      </w:r>
      <w:r>
        <w:t xml:space="preserve"> events only.</w:t>
      </w:r>
    </w:p>
    <w:p w14:paraId="567C9A1F" w14:textId="77777777" w:rsidR="00811209" w:rsidRDefault="00345971">
      <w:pPr>
        <w:pStyle w:val="Compact"/>
        <w:numPr>
          <w:ilvl w:val="0"/>
          <w:numId w:val="5"/>
        </w:numPr>
      </w:pPr>
      <w:r>
        <w:t xml:space="preserve">AI/analytics modules may emit </w:t>
      </w:r>
      <w:r>
        <w:rPr>
          <w:b/>
          <w:bCs/>
        </w:rPr>
        <w:t>Inference</w:t>
      </w:r>
      <w:r>
        <w:t xml:space="preserve"> events only.</w:t>
      </w:r>
    </w:p>
    <w:p w14:paraId="05317E24" w14:textId="77777777" w:rsidR="00811209" w:rsidRDefault="00345971">
      <w:pPr>
        <w:pStyle w:val="Compact"/>
        <w:numPr>
          <w:ilvl w:val="0"/>
          <w:numId w:val="5"/>
        </w:numPr>
      </w:pPr>
      <w:r>
        <w:t xml:space="preserve">Fusion nodes are the only components permitted to create </w:t>
      </w:r>
      <w:r>
        <w:rPr>
          <w:b/>
          <w:bCs/>
        </w:rPr>
        <w:t>Track identity</w:t>
      </w:r>
      <w:r>
        <w:t>.</w:t>
      </w:r>
    </w:p>
    <w:p w14:paraId="56C0ED9D" w14:textId="77777777" w:rsidR="00811209" w:rsidRDefault="00345971">
      <w:pPr>
        <w:pStyle w:val="Compact"/>
        <w:numPr>
          <w:ilvl w:val="0"/>
          <w:numId w:val="5"/>
        </w:numPr>
      </w:pPr>
      <w:r>
        <w:t xml:space="preserve">Operator interfaces (e.g., TAK) </w:t>
      </w:r>
      <w:r>
        <w:rPr>
          <w:b/>
          <w:bCs/>
        </w:rPr>
        <w:t xml:space="preserve">do not </w:t>
      </w:r>
      <w:proofErr w:type="gramStart"/>
      <w:r>
        <w:rPr>
          <w:b/>
          <w:bCs/>
        </w:rPr>
        <w:t>author</w:t>
      </w:r>
      <w:proofErr w:type="gramEnd"/>
      <w:r>
        <w:rPr>
          <w:b/>
          <w:bCs/>
        </w:rPr>
        <w:t xml:space="preserve"> or modify </w:t>
      </w:r>
      <w:proofErr w:type="spellStart"/>
      <w:r>
        <w:rPr>
          <w:b/>
          <w:bCs/>
        </w:rPr>
        <w:t>ZMeta</w:t>
      </w:r>
      <w:proofErr w:type="spellEnd"/>
      <w:r>
        <w:rPr>
          <w:b/>
          <w:bCs/>
        </w:rPr>
        <w:t xml:space="preserve"> events</w:t>
      </w:r>
      <w:r>
        <w:t>.</w:t>
      </w:r>
    </w:p>
    <w:p w14:paraId="42688543" w14:textId="77777777" w:rsidR="00811209" w:rsidRDefault="00345971">
      <w:pPr>
        <w:pStyle w:val="Heading3"/>
      </w:pPr>
      <w:bookmarkStart w:id="6" w:name="transport-is-non-semantic"/>
      <w:bookmarkEnd w:id="5"/>
      <w:r>
        <w:lastRenderedPageBreak/>
        <w:t>1.5 Transport Is Non-Semantic</w:t>
      </w:r>
    </w:p>
    <w:p w14:paraId="3ECD4464" w14:textId="77777777" w:rsidR="00811209" w:rsidRDefault="00345971">
      <w:pPr>
        <w:pStyle w:val="Compact"/>
        <w:numPr>
          <w:ilvl w:val="0"/>
          <w:numId w:val="6"/>
        </w:numPr>
      </w:pPr>
      <w:r>
        <w:t xml:space="preserve">Transport choice (LTE, IP radio, LoRa) carries </w:t>
      </w:r>
      <w:r>
        <w:rPr>
          <w:b/>
          <w:bCs/>
        </w:rPr>
        <w:t>no semantic meaning</w:t>
      </w:r>
      <w:r>
        <w:t>.</w:t>
      </w:r>
    </w:p>
    <w:p w14:paraId="63C57D21" w14:textId="77777777" w:rsidR="00811209" w:rsidRDefault="00345971">
      <w:pPr>
        <w:pStyle w:val="Compact"/>
        <w:numPr>
          <w:ilvl w:val="0"/>
          <w:numId w:val="6"/>
        </w:numPr>
      </w:pPr>
      <w:r>
        <w:t xml:space="preserve">Transport may affect payload density, rate, or precision, but </w:t>
      </w:r>
      <w:r>
        <w:rPr>
          <w:b/>
          <w:bCs/>
        </w:rPr>
        <w:t>never interpretation</w:t>
      </w:r>
      <w:r>
        <w:t>.</w:t>
      </w:r>
    </w:p>
    <w:p w14:paraId="2A5E3BCC" w14:textId="77777777" w:rsidR="00811209" w:rsidRDefault="00345971">
      <w:pPr>
        <w:pStyle w:val="Compact"/>
        <w:numPr>
          <w:ilvl w:val="0"/>
          <w:numId w:val="6"/>
        </w:numPr>
      </w:pPr>
      <w:r>
        <w:t xml:space="preserve">Identical events flowing over different </w:t>
      </w:r>
      <w:proofErr w:type="gramStart"/>
      <w:r>
        <w:t>transports</w:t>
      </w:r>
      <w:proofErr w:type="gramEnd"/>
      <w:r>
        <w:t xml:space="preserve"> must remain semantically identical.</w:t>
      </w:r>
    </w:p>
    <w:p w14:paraId="7C28CEA8" w14:textId="77777777" w:rsidR="00811209" w:rsidRDefault="00345971">
      <w:pPr>
        <w:pStyle w:val="Heading3"/>
      </w:pPr>
      <w:bookmarkStart w:id="7" w:name="profiles-thin-data-never-reinterpret-it"/>
      <w:bookmarkEnd w:id="6"/>
      <w:r>
        <w:t>1.6 Profiles Thin Data, Never Reinterpret It</w:t>
      </w:r>
    </w:p>
    <w:p w14:paraId="448D0329" w14:textId="77777777" w:rsidR="00811209" w:rsidRDefault="00345971">
      <w:pPr>
        <w:pStyle w:val="Compact"/>
        <w:numPr>
          <w:ilvl w:val="0"/>
          <w:numId w:val="7"/>
        </w:numPr>
      </w:pPr>
      <w:r>
        <w:t>Thin / Medium / Fat profiles may:</w:t>
      </w:r>
    </w:p>
    <w:p w14:paraId="70BF0698" w14:textId="77777777" w:rsidR="00811209" w:rsidRDefault="00345971">
      <w:pPr>
        <w:pStyle w:val="Compact"/>
        <w:numPr>
          <w:ilvl w:val="1"/>
          <w:numId w:val="8"/>
        </w:numPr>
      </w:pPr>
      <w:r>
        <w:t>Remove optional fields</w:t>
      </w:r>
    </w:p>
    <w:p w14:paraId="6B6CF917" w14:textId="77777777" w:rsidR="00811209" w:rsidRDefault="00345971">
      <w:pPr>
        <w:pStyle w:val="Compact"/>
        <w:numPr>
          <w:ilvl w:val="1"/>
          <w:numId w:val="8"/>
        </w:numPr>
      </w:pPr>
      <w:r>
        <w:t>Reduce precision</w:t>
      </w:r>
    </w:p>
    <w:p w14:paraId="4E9CDB92" w14:textId="77777777" w:rsidR="00811209" w:rsidRDefault="00345971">
      <w:pPr>
        <w:pStyle w:val="Compact"/>
        <w:numPr>
          <w:ilvl w:val="1"/>
          <w:numId w:val="8"/>
        </w:numPr>
      </w:pPr>
      <w:r>
        <w:t>Reduce update rate</w:t>
      </w:r>
    </w:p>
    <w:p w14:paraId="72A03F63" w14:textId="77777777" w:rsidR="00811209" w:rsidRDefault="00345971">
      <w:pPr>
        <w:pStyle w:val="Compact"/>
        <w:numPr>
          <w:ilvl w:val="0"/>
          <w:numId w:val="7"/>
        </w:numPr>
      </w:pPr>
      <w:r>
        <w:t xml:space="preserve">Profiles may </w:t>
      </w:r>
      <w:r>
        <w:rPr>
          <w:b/>
          <w:bCs/>
        </w:rPr>
        <w:t>not</w:t>
      </w:r>
      <w:r>
        <w:t>:</w:t>
      </w:r>
    </w:p>
    <w:p w14:paraId="08ACA085" w14:textId="77777777" w:rsidR="00811209" w:rsidRDefault="00345971">
      <w:pPr>
        <w:pStyle w:val="Compact"/>
        <w:numPr>
          <w:ilvl w:val="1"/>
          <w:numId w:val="9"/>
        </w:numPr>
      </w:pPr>
      <w:r>
        <w:t>Rename fields</w:t>
      </w:r>
    </w:p>
    <w:p w14:paraId="6196C2D7" w14:textId="77777777" w:rsidR="00811209" w:rsidRDefault="00345971">
      <w:pPr>
        <w:pStyle w:val="Compact"/>
        <w:numPr>
          <w:ilvl w:val="1"/>
          <w:numId w:val="9"/>
        </w:numPr>
      </w:pPr>
      <w:r>
        <w:t>Change units</w:t>
      </w:r>
    </w:p>
    <w:p w14:paraId="6FBD989B" w14:textId="77777777" w:rsidR="00811209" w:rsidRDefault="00345971">
      <w:pPr>
        <w:pStyle w:val="Compact"/>
        <w:numPr>
          <w:ilvl w:val="1"/>
          <w:numId w:val="9"/>
        </w:numPr>
      </w:pPr>
      <w:r>
        <w:t>Change meanings</w:t>
      </w:r>
    </w:p>
    <w:p w14:paraId="57945EBB" w14:textId="77777777" w:rsidR="00811209" w:rsidRDefault="00345971">
      <w:pPr>
        <w:pStyle w:val="Compact"/>
        <w:numPr>
          <w:ilvl w:val="1"/>
          <w:numId w:val="9"/>
        </w:numPr>
      </w:pPr>
      <w:proofErr w:type="gramStart"/>
      <w:r>
        <w:t>Introduce</w:t>
      </w:r>
      <w:proofErr w:type="gramEnd"/>
      <w:r>
        <w:t xml:space="preserve"> implicit defaults</w:t>
      </w:r>
    </w:p>
    <w:p w14:paraId="7202FF7A" w14:textId="77777777" w:rsidR="00811209" w:rsidRDefault="00345971">
      <w:pPr>
        <w:pStyle w:val="Heading3"/>
      </w:pPr>
      <w:bookmarkStart w:id="8" w:name="mandatory-lineage"/>
      <w:bookmarkEnd w:id="7"/>
      <w:r>
        <w:t>1.7 Mandatory Lineage</w:t>
      </w:r>
    </w:p>
    <w:p w14:paraId="780FD976" w14:textId="77777777" w:rsidR="00811209" w:rsidRDefault="00345971">
      <w:pPr>
        <w:pStyle w:val="Compact"/>
        <w:numPr>
          <w:ilvl w:val="0"/>
          <w:numId w:val="10"/>
        </w:numPr>
      </w:pPr>
      <w:r>
        <w:t>All non-observation events must reference upstream events via lineage.</w:t>
      </w:r>
    </w:p>
    <w:p w14:paraId="13168486" w14:textId="77777777" w:rsidR="00811209" w:rsidRDefault="00345971">
      <w:pPr>
        <w:pStyle w:val="Compact"/>
        <w:numPr>
          <w:ilvl w:val="0"/>
          <w:numId w:val="10"/>
        </w:numPr>
      </w:pPr>
      <w:r>
        <w:t>Lineage is required for:</w:t>
      </w:r>
    </w:p>
    <w:p w14:paraId="61E6B782" w14:textId="77777777" w:rsidR="00811209" w:rsidRDefault="00345971">
      <w:pPr>
        <w:pStyle w:val="Compact"/>
        <w:numPr>
          <w:ilvl w:val="1"/>
          <w:numId w:val="11"/>
        </w:numPr>
      </w:pPr>
      <w:r>
        <w:t>Inference</w:t>
      </w:r>
    </w:p>
    <w:p w14:paraId="6B1AE438" w14:textId="77777777" w:rsidR="00811209" w:rsidRDefault="00345971">
      <w:pPr>
        <w:pStyle w:val="Compact"/>
        <w:numPr>
          <w:ilvl w:val="1"/>
          <w:numId w:val="11"/>
        </w:numPr>
      </w:pPr>
      <w:r>
        <w:t>Fusion</w:t>
      </w:r>
    </w:p>
    <w:p w14:paraId="01B22B10" w14:textId="77777777" w:rsidR="00811209" w:rsidRDefault="00345971">
      <w:pPr>
        <w:pStyle w:val="Compact"/>
        <w:numPr>
          <w:ilvl w:val="1"/>
          <w:numId w:val="11"/>
        </w:numPr>
      </w:pPr>
      <w:r>
        <w:t>State</w:t>
      </w:r>
    </w:p>
    <w:p w14:paraId="2B2ABBE3" w14:textId="77777777" w:rsidR="00811209" w:rsidRDefault="00345971">
      <w:pPr>
        <w:pStyle w:val="Compact"/>
        <w:numPr>
          <w:ilvl w:val="0"/>
          <w:numId w:val="10"/>
        </w:numPr>
      </w:pPr>
      <w:r>
        <w:t>Lineage enables auditability, AARs, debugging, and trust assessment.</w:t>
      </w:r>
    </w:p>
    <w:bookmarkEnd w:id="8"/>
    <w:p w14:paraId="2176BA5A" w14:textId="77777777" w:rsidR="00811209" w:rsidRDefault="00345971">
      <w:pPr>
        <w:pStyle w:val="Heading3"/>
      </w:pPr>
      <w:r>
        <w:t>1.8 Explicit Uncertainty</w:t>
      </w:r>
    </w:p>
    <w:p w14:paraId="62D7D2BA" w14:textId="77777777" w:rsidR="00811209" w:rsidRDefault="00345971">
      <w:pPr>
        <w:pStyle w:val="Compact"/>
        <w:numPr>
          <w:ilvl w:val="0"/>
          <w:numId w:val="12"/>
        </w:numPr>
      </w:pPr>
      <w:proofErr w:type="spellStart"/>
      <w:r>
        <w:t>ZMeta</w:t>
      </w:r>
      <w:proofErr w:type="spellEnd"/>
      <w:r>
        <w:t xml:space="preserve"> never implies certainty by omission.</w:t>
      </w:r>
    </w:p>
    <w:p w14:paraId="0CBC2714" w14:textId="77777777" w:rsidR="00811209" w:rsidRDefault="00345971">
      <w:pPr>
        <w:pStyle w:val="Compact"/>
        <w:numPr>
          <w:ilvl w:val="0"/>
          <w:numId w:val="12"/>
        </w:numPr>
      </w:pPr>
      <w:r>
        <w:t>Confidence and uncertainty must be explicit.</w:t>
      </w:r>
    </w:p>
    <w:p w14:paraId="2933E742" w14:textId="77777777" w:rsidR="00811209" w:rsidRDefault="00345971">
      <w:pPr>
        <w:pStyle w:val="Compact"/>
        <w:numPr>
          <w:ilvl w:val="0"/>
          <w:numId w:val="12"/>
        </w:numPr>
      </w:pPr>
      <w:r>
        <w:t xml:space="preserve">Degraded or low-quality data is still </w:t>
      </w:r>
      <w:proofErr w:type="gramStart"/>
      <w:r>
        <w:t>valid, but</w:t>
      </w:r>
      <w:proofErr w:type="gramEnd"/>
      <w:r>
        <w:t xml:space="preserve"> must be marked as such.</w:t>
      </w:r>
    </w:p>
    <w:p w14:paraId="473BA345" w14:textId="77777777" w:rsidR="00811209" w:rsidRDefault="00345971">
      <w:pPr>
        <w:pStyle w:val="Heading3"/>
      </w:pPr>
      <w:r>
        <w:t>1.9 Telemetry-First; Limited Mission Tasking Under Constraint</w:t>
      </w:r>
    </w:p>
    <w:p w14:paraId="55F3752B" w14:textId="77777777" w:rsidR="00811209" w:rsidRDefault="00345971">
      <w:pPr>
        <w:pStyle w:val="Compact"/>
        <w:numPr>
          <w:ilvl w:val="0"/>
          <w:numId w:val="13"/>
        </w:numPr>
      </w:pPr>
      <w:proofErr w:type="spellStart"/>
      <w:r>
        <w:t>ZMeta</w:t>
      </w:r>
      <w:proofErr w:type="spellEnd"/>
      <w:r>
        <w:t xml:space="preserve"> is telemetry-first and is not intended for continuous control.</w:t>
      </w:r>
    </w:p>
    <w:p w14:paraId="77E2CA0F" w14:textId="77777777" w:rsidR="00811209" w:rsidRDefault="00345971">
      <w:pPr>
        <w:pStyle w:val="Compact"/>
        <w:numPr>
          <w:ilvl w:val="0"/>
          <w:numId w:val="13"/>
        </w:numPr>
      </w:pPr>
      <w:r>
        <w:t xml:space="preserve">Out-of-band control remains the default under unrestricted bandwidth (e.g., </w:t>
      </w:r>
      <w:proofErr w:type="spellStart"/>
      <w:r>
        <w:t>MAVLink</w:t>
      </w:r>
      <w:proofErr w:type="spellEnd"/>
      <w:r>
        <w:t>, Swarm API).</w:t>
      </w:r>
    </w:p>
    <w:p w14:paraId="526EA0AD" w14:textId="77777777" w:rsidR="00811209" w:rsidRDefault="00345971">
      <w:pPr>
        <w:pStyle w:val="Compact"/>
        <w:numPr>
          <w:ilvl w:val="0"/>
          <w:numId w:val="13"/>
        </w:numPr>
      </w:pPr>
      <w:r>
        <w:t xml:space="preserve">A narrow, </w:t>
      </w:r>
      <w:proofErr w:type="gramStart"/>
      <w:r>
        <w:t>explicitly-scoped</w:t>
      </w:r>
      <w:proofErr w:type="gramEnd"/>
      <w:r>
        <w:t xml:space="preserve"> mission tasking capability is permitted via </w:t>
      </w:r>
      <w:proofErr w:type="spellStart"/>
      <w:r>
        <w:t>ZMeta</w:t>
      </w:r>
      <w:proofErr w:type="spellEnd"/>
      <w:r>
        <w:t xml:space="preserve"> only for degraded profiles (e.g., Profile M/L), to preserve tipping/cueing and waypoint-level autonomy when other links are constrained.</w:t>
      </w:r>
    </w:p>
    <w:p w14:paraId="589D9A9A" w14:textId="77777777" w:rsidR="00E5352B" w:rsidRDefault="00E5352B" w:rsidP="00E5352B">
      <w:pPr>
        <w:pStyle w:val="Compact"/>
      </w:pPr>
    </w:p>
    <w:p w14:paraId="320FA4BA" w14:textId="77777777" w:rsidR="009B4DF0" w:rsidRPr="00D23EAD" w:rsidRDefault="009B4DF0" w:rsidP="008F1705">
      <w:pPr>
        <w:rPr>
          <w:b/>
          <w:bCs/>
        </w:rPr>
      </w:pPr>
      <w:r w:rsidRPr="00D23EAD">
        <w:rPr>
          <w:b/>
          <w:bCs/>
        </w:rPr>
        <w:t>The Comms/Deconfliction Node is responsible for:</w:t>
      </w:r>
    </w:p>
    <w:p w14:paraId="7916F705" w14:textId="541077DD" w:rsidR="00751884" w:rsidRDefault="009B4DF0">
      <w:r>
        <w:lastRenderedPageBreak/>
        <w:t xml:space="preserve">    </w:t>
      </w:r>
      <w:r w:rsidR="00795600">
        <w:t xml:space="preserve">• </w:t>
      </w:r>
      <w:r>
        <w:t>C</w:t>
      </w:r>
      <w:r w:rsidR="00795600">
        <w:t xml:space="preserve">onverting permitted mission tasks into </w:t>
      </w:r>
      <w:r w:rsidR="00D23EAD">
        <w:t xml:space="preserve">     </w:t>
      </w:r>
      <w:proofErr w:type="spellStart"/>
      <w:r w:rsidR="00795600">
        <w:t>MAVLink</w:t>
      </w:r>
      <w:proofErr w:type="spellEnd"/>
      <w:r w:rsidR="00795600">
        <w:t>/Swarm API tasking for execution</w:t>
      </w:r>
    </w:p>
    <w:p w14:paraId="010F636C" w14:textId="7190A9B5" w:rsidR="00751884" w:rsidRDefault="006B6486">
      <w:r>
        <w:t xml:space="preserve">    </w:t>
      </w:r>
      <w:r w:rsidR="00795600">
        <w:t xml:space="preserve">• </w:t>
      </w:r>
      <w:r>
        <w:t>D</w:t>
      </w:r>
      <w:r w:rsidR="00795600">
        <w:t>econflicting airspace and mission intent</w:t>
      </w:r>
    </w:p>
    <w:p w14:paraId="4665C93A" w14:textId="2AB7A163" w:rsidR="00751884" w:rsidRDefault="006B6486">
      <w:r>
        <w:t xml:space="preserve">    </w:t>
      </w:r>
      <w:r w:rsidR="00795600">
        <w:t xml:space="preserve">• </w:t>
      </w:r>
      <w:r>
        <w:t>V</w:t>
      </w:r>
      <w:r w:rsidR="00795600">
        <w:t>alidating and deduplicating task messages</w:t>
      </w:r>
    </w:p>
    <w:p w14:paraId="05CEE64B" w14:textId="77777777" w:rsidR="00751884" w:rsidRDefault="00795600">
      <w:r>
        <w:t>AI/analytics producers (e.g., Torch) SHALL NOT directly command platforms.</w:t>
      </w:r>
    </w:p>
    <w:p w14:paraId="6D658BC2" w14:textId="77777777" w:rsidR="00751884" w:rsidRDefault="00795600">
      <w:r>
        <w:t xml:space="preserve">All mission tasking carried in </w:t>
      </w:r>
      <w:proofErr w:type="spellStart"/>
      <w:r>
        <w:t>ZMeta</w:t>
      </w:r>
      <w:proofErr w:type="spellEnd"/>
      <w:r>
        <w:t xml:space="preserve"> SHALL be routed through a designated Comms/Deconfliction Node (e.g., </w:t>
      </w:r>
      <w:proofErr w:type="spellStart"/>
      <w:r>
        <w:t>SensorOps</w:t>
      </w:r>
      <w:proofErr w:type="spellEnd"/>
      <w:r>
        <w:t>).</w:t>
      </w:r>
    </w:p>
    <w:p w14:paraId="6BAF7A60" w14:textId="77777777" w:rsidR="00751884" w:rsidRPr="009A0BCA" w:rsidRDefault="00795600" w:rsidP="00426E41">
      <w:pPr>
        <w:pStyle w:val="Heading1"/>
        <w:rPr>
          <w:rFonts w:asciiTheme="minorHAnsi" w:hAnsiTheme="minorHAnsi"/>
          <w:sz w:val="28"/>
          <w:szCs w:val="28"/>
        </w:rPr>
      </w:pPr>
      <w:r w:rsidRPr="009A0BCA">
        <w:rPr>
          <w:rFonts w:asciiTheme="minorHAnsi" w:hAnsiTheme="minorHAnsi"/>
          <w:sz w:val="28"/>
          <w:szCs w:val="28"/>
        </w:rPr>
        <w:t>1.10 Tasking Governance and Deconfliction</w:t>
      </w:r>
    </w:p>
    <w:p w14:paraId="45F69A1A" w14:textId="77777777" w:rsidR="00751884" w:rsidRDefault="00751884"/>
    <w:p w14:paraId="7DE3FEDF" w14:textId="77777777" w:rsidR="00C02C0A" w:rsidRDefault="00C02C0A" w:rsidP="00FF51AB">
      <w:r>
        <w:t xml:space="preserve">Permitted via </w:t>
      </w:r>
      <w:proofErr w:type="spellStart"/>
      <w:r>
        <w:t>ZMeta</w:t>
      </w:r>
      <w:proofErr w:type="spellEnd"/>
      <w:r>
        <w:t xml:space="preserve"> (strict):</w:t>
      </w:r>
    </w:p>
    <w:p w14:paraId="2EB59B69" w14:textId="2989E855" w:rsidR="00C02C0A" w:rsidRDefault="001250C5" w:rsidP="00FF51AB">
      <w:r>
        <w:t xml:space="preserve">    </w:t>
      </w:r>
      <w:r w:rsidR="00C02C0A">
        <w:t xml:space="preserve">• Low-rate cueing / </w:t>
      </w:r>
      <w:proofErr w:type="spellStart"/>
      <w:r w:rsidR="00C02C0A">
        <w:t>retask</w:t>
      </w:r>
      <w:proofErr w:type="spellEnd"/>
      <w:r w:rsidR="00C02C0A">
        <w:t xml:space="preserve"> messages</w:t>
      </w:r>
    </w:p>
    <w:p w14:paraId="0817E24A" w14:textId="5B4546B9" w:rsidR="00C02C0A" w:rsidRDefault="001250C5" w:rsidP="00FF51AB">
      <w:r>
        <w:t xml:space="preserve">    </w:t>
      </w:r>
      <w:r w:rsidR="00C02C0A">
        <w:t xml:space="preserve">• Discrete waypoint / GPS mission updates (e.g., </w:t>
      </w:r>
      <w:r w:rsidR="003B71B3">
        <w:t xml:space="preserve">  </w:t>
      </w:r>
      <w:r w:rsidR="00C02C0A">
        <w:t>GOTO, ORBIT, HOLD, SEARCH_BOX)</w:t>
      </w:r>
    </w:p>
    <w:p w14:paraId="72686C67" w14:textId="77777777" w:rsidR="001250C5" w:rsidRDefault="001250C5" w:rsidP="00FF51AB"/>
    <w:p w14:paraId="476A9060" w14:textId="77777777" w:rsidR="001250C5" w:rsidRDefault="001250C5" w:rsidP="00FF51AB">
      <w:r>
        <w:t xml:space="preserve">Not permitted via </w:t>
      </w:r>
      <w:proofErr w:type="spellStart"/>
      <w:r>
        <w:t>ZMeta</w:t>
      </w:r>
      <w:proofErr w:type="spellEnd"/>
      <w:r>
        <w:t>:</w:t>
      </w:r>
    </w:p>
    <w:p w14:paraId="2082C092" w14:textId="5C795C55" w:rsidR="00751884" w:rsidRDefault="001250C5" w:rsidP="00FF51AB">
      <w:r>
        <w:t xml:space="preserve">    </w:t>
      </w:r>
      <w:r w:rsidR="00795600">
        <w:t>• Safety-critical actuator commands without deconfliction</w:t>
      </w:r>
    </w:p>
    <w:p w14:paraId="532274CF" w14:textId="46808BB8" w:rsidR="00751884" w:rsidRDefault="001250C5" w:rsidP="00FF51AB">
      <w:r>
        <w:t xml:space="preserve">    </w:t>
      </w:r>
      <w:r w:rsidR="00795600">
        <w:t>• High-rate flight control</w:t>
      </w:r>
    </w:p>
    <w:p w14:paraId="6BE805E2" w14:textId="2C6B1A34" w:rsidR="00751884" w:rsidRDefault="001250C5" w:rsidP="00FF51AB">
      <w:r>
        <w:t xml:space="preserve">    </w:t>
      </w:r>
      <w:r w:rsidR="00795600">
        <w:t>• Continuous control loops</w:t>
      </w:r>
    </w:p>
    <w:p w14:paraId="0939FA18" w14:textId="77777777" w:rsidR="00751884" w:rsidRDefault="00751884"/>
    <w:p w14:paraId="103C2E62" w14:textId="77777777" w:rsidR="00811209" w:rsidRDefault="00345971">
      <w:pPr>
        <w:pStyle w:val="Heading3"/>
      </w:pPr>
      <w:r>
        <w:t>1.11 Vendor Extensibility Rules</w:t>
      </w:r>
    </w:p>
    <w:p w14:paraId="6FCC19E6" w14:textId="77777777" w:rsidR="00811209" w:rsidRDefault="00345971">
      <w:pPr>
        <w:pStyle w:val="Compact"/>
        <w:numPr>
          <w:ilvl w:val="0"/>
          <w:numId w:val="14"/>
        </w:numPr>
      </w:pPr>
      <w:r>
        <w:t xml:space="preserve">Vendors may extend payloads </w:t>
      </w:r>
      <w:r>
        <w:rPr>
          <w:b/>
          <w:bCs/>
        </w:rPr>
        <w:t>within their domain</w:t>
      </w:r>
      <w:r>
        <w:t>.</w:t>
      </w:r>
    </w:p>
    <w:p w14:paraId="040A8485" w14:textId="77777777" w:rsidR="00811209" w:rsidRDefault="00345971">
      <w:pPr>
        <w:pStyle w:val="Compact"/>
        <w:numPr>
          <w:ilvl w:val="0"/>
          <w:numId w:val="14"/>
        </w:numPr>
      </w:pPr>
      <w:r>
        <w:t>Vendors may not:</w:t>
      </w:r>
    </w:p>
    <w:p w14:paraId="228A8E74" w14:textId="77777777" w:rsidR="00811209" w:rsidRDefault="00345971">
      <w:pPr>
        <w:pStyle w:val="Compact"/>
        <w:numPr>
          <w:ilvl w:val="1"/>
          <w:numId w:val="15"/>
        </w:numPr>
      </w:pPr>
      <w:r>
        <w:t xml:space="preserve">Alter the </w:t>
      </w:r>
      <w:proofErr w:type="spellStart"/>
      <w:r>
        <w:t>ZMeta</w:t>
      </w:r>
      <w:proofErr w:type="spellEnd"/>
      <w:r>
        <w:t xml:space="preserve"> envelope</w:t>
      </w:r>
    </w:p>
    <w:p w14:paraId="3887AB18" w14:textId="77777777" w:rsidR="00811209" w:rsidRDefault="00345971">
      <w:pPr>
        <w:pStyle w:val="Compact"/>
        <w:numPr>
          <w:ilvl w:val="1"/>
          <w:numId w:val="15"/>
        </w:numPr>
      </w:pPr>
      <w:r>
        <w:t>Redefine core fields</w:t>
      </w:r>
    </w:p>
    <w:p w14:paraId="47BB7EFA" w14:textId="77777777" w:rsidR="00811209" w:rsidRDefault="00345971">
      <w:pPr>
        <w:pStyle w:val="Compact"/>
        <w:numPr>
          <w:ilvl w:val="1"/>
          <w:numId w:val="15"/>
        </w:numPr>
      </w:pPr>
      <w:r>
        <w:t>Collapse semantic layers</w:t>
      </w:r>
    </w:p>
    <w:p w14:paraId="7F030CB1" w14:textId="77777777" w:rsidR="00811209" w:rsidRDefault="00345971">
      <w:pPr>
        <w:pStyle w:val="Compact"/>
        <w:numPr>
          <w:ilvl w:val="0"/>
          <w:numId w:val="14"/>
        </w:numPr>
      </w:pPr>
      <w:r>
        <w:t>Extensions must remain ignorable by other consumers.</w:t>
      </w:r>
    </w:p>
    <w:p w14:paraId="330AD445" w14:textId="77777777" w:rsidR="00811209" w:rsidRDefault="00811209"/>
    <w:p w14:paraId="417E192F" w14:textId="77777777" w:rsidR="00811209" w:rsidRDefault="00345971">
      <w:pPr>
        <w:pStyle w:val="Heading2"/>
      </w:pPr>
      <w:bookmarkStart w:id="9" w:name="time-synchronization-contract-mvp"/>
      <w:bookmarkEnd w:id="1"/>
      <w:r>
        <w:t>2. Time Synchronization Contract (MVP)</w:t>
      </w:r>
    </w:p>
    <w:p w14:paraId="1D98E9CE" w14:textId="77777777" w:rsidR="00811209" w:rsidRDefault="00345971">
      <w:pPr>
        <w:pStyle w:val="FirstParagraph"/>
      </w:pPr>
      <w:r>
        <w:t xml:space="preserve">Time semantics are critical for RF correlation, fusion, and track continuity. The following rules define how time is represented and interpreted in </w:t>
      </w:r>
      <w:proofErr w:type="spellStart"/>
      <w:r>
        <w:t>ZMeta</w:t>
      </w:r>
      <w:proofErr w:type="spellEnd"/>
      <w:r>
        <w:t>.</w:t>
      </w:r>
    </w:p>
    <w:p w14:paraId="0E4E537D" w14:textId="77777777" w:rsidR="00811209" w:rsidRDefault="00345971">
      <w:pPr>
        <w:pStyle w:val="Heading3"/>
      </w:pPr>
      <w:bookmarkStart w:id="10" w:name="definition-of-ts"/>
      <w:r>
        <w:lastRenderedPageBreak/>
        <w:t xml:space="preserve">2.1 Definition of </w:t>
      </w:r>
      <w:proofErr w:type="spellStart"/>
      <w:r>
        <w:rPr>
          <w:rStyle w:val="VerbatimChar"/>
        </w:rPr>
        <w:t>ts</w:t>
      </w:r>
      <w:proofErr w:type="spellEnd"/>
    </w:p>
    <w:p w14:paraId="6DE5991B" w14:textId="77777777" w:rsidR="00811209" w:rsidRDefault="00345971">
      <w:pPr>
        <w:pStyle w:val="Compact"/>
        <w:numPr>
          <w:ilvl w:val="0"/>
          <w:numId w:val="16"/>
        </w:numPr>
      </w:pPr>
      <w:proofErr w:type="spellStart"/>
      <w:r>
        <w:rPr>
          <w:rStyle w:val="VerbatimChar"/>
        </w:rPr>
        <w:t>event.ts</w:t>
      </w:r>
      <w:proofErr w:type="spellEnd"/>
      <w:r>
        <w:t xml:space="preserve"> represents </w:t>
      </w:r>
      <w:r>
        <w:rPr>
          <w:b/>
          <w:bCs/>
        </w:rPr>
        <w:t>time-of-observation (capture time)</w:t>
      </w:r>
      <w:r>
        <w:t>.</w:t>
      </w:r>
    </w:p>
    <w:p w14:paraId="1C2F9194" w14:textId="77777777" w:rsidR="00811209" w:rsidRDefault="00345971">
      <w:pPr>
        <w:pStyle w:val="Compact"/>
        <w:numPr>
          <w:ilvl w:val="0"/>
          <w:numId w:val="16"/>
        </w:numPr>
      </w:pPr>
      <w:r>
        <w:t xml:space="preserve">It does </w:t>
      </w:r>
      <w:r>
        <w:rPr>
          <w:b/>
          <w:bCs/>
        </w:rPr>
        <w:t>not</w:t>
      </w:r>
      <w:r>
        <w:t xml:space="preserve"> represent publish time, transmit time, or receive time.</w:t>
      </w:r>
    </w:p>
    <w:p w14:paraId="67F09C7A" w14:textId="77777777" w:rsidR="008B62E3" w:rsidRDefault="00345971">
      <w:pPr>
        <w:pStyle w:val="FirstParagraph"/>
      </w:pPr>
      <w:r>
        <w:t xml:space="preserve">Interpretation by event type: </w:t>
      </w:r>
    </w:p>
    <w:p w14:paraId="14AFD9A0" w14:textId="77777777" w:rsidR="008B62E3" w:rsidRDefault="00345971">
      <w:pPr>
        <w:pStyle w:val="FirstParagraph"/>
      </w:pPr>
      <w:r>
        <w:t xml:space="preserve">- </w:t>
      </w:r>
      <w:r>
        <w:rPr>
          <w:b/>
          <w:bCs/>
        </w:rPr>
        <w:t>Observation</w:t>
      </w:r>
      <w:r>
        <w:t xml:space="preserve">: When the sensor measurement was taken (or midpoint of a window) </w:t>
      </w:r>
    </w:p>
    <w:p w14:paraId="393C98C8" w14:textId="77777777" w:rsidR="008B62E3" w:rsidRDefault="00345971">
      <w:pPr>
        <w:pStyle w:val="FirstParagraph"/>
      </w:pPr>
      <w:r>
        <w:t xml:space="preserve">- </w:t>
      </w:r>
      <w:r>
        <w:rPr>
          <w:b/>
          <w:bCs/>
        </w:rPr>
        <w:t>Inference</w:t>
      </w:r>
      <w:r>
        <w:t xml:space="preserve">: The observation time of the primary input(s) </w:t>
      </w:r>
    </w:p>
    <w:p w14:paraId="64BDF956" w14:textId="77777777" w:rsidR="00811209" w:rsidRDefault="00345971">
      <w:pPr>
        <w:pStyle w:val="FirstParagraph"/>
      </w:pPr>
      <w:r>
        <w:t xml:space="preserve">- </w:t>
      </w:r>
      <w:r>
        <w:rPr>
          <w:b/>
          <w:bCs/>
        </w:rPr>
        <w:t>Fusion / State</w:t>
      </w:r>
      <w:r>
        <w:t>: The time the fused estimate is valid for, grounded in input observation times via lineage</w:t>
      </w:r>
    </w:p>
    <w:p w14:paraId="6713396C" w14:textId="77777777" w:rsidR="00811209" w:rsidRDefault="00345971">
      <w:pPr>
        <w:pStyle w:val="Heading3"/>
      </w:pPr>
      <w:bookmarkStart w:id="11" w:name="capture-vs-publish-vs-receive-time"/>
      <w:bookmarkEnd w:id="10"/>
      <w:r>
        <w:t>2.2 Capture vs Publish vs Receive Time</w:t>
      </w:r>
    </w:p>
    <w:p w14:paraId="678ED4A0" w14:textId="77777777" w:rsidR="00811209" w:rsidRDefault="00345971">
      <w:pPr>
        <w:pStyle w:val="Compact"/>
        <w:numPr>
          <w:ilvl w:val="0"/>
          <w:numId w:val="17"/>
        </w:numPr>
      </w:pPr>
      <w:proofErr w:type="spellStart"/>
      <w:r>
        <w:rPr>
          <w:rStyle w:val="VerbatimChar"/>
        </w:rPr>
        <w:t>event.ts</w:t>
      </w:r>
      <w:proofErr w:type="spellEnd"/>
      <w:r>
        <w:t xml:space="preserve"> (required): capture/observation time</w:t>
      </w:r>
    </w:p>
    <w:p w14:paraId="6D7FE9A5" w14:textId="77777777" w:rsidR="00811209" w:rsidRDefault="00345971">
      <w:pPr>
        <w:pStyle w:val="Compact"/>
        <w:numPr>
          <w:ilvl w:val="0"/>
          <w:numId w:val="17"/>
        </w:numPr>
      </w:pPr>
      <w:proofErr w:type="spellStart"/>
      <w:r>
        <w:rPr>
          <w:rStyle w:val="VerbatimChar"/>
        </w:rPr>
        <w:t>t_publish</w:t>
      </w:r>
      <w:proofErr w:type="spellEnd"/>
      <w:r>
        <w:t xml:space="preserve"> (optional): when the node emitted the event</w:t>
      </w:r>
    </w:p>
    <w:p w14:paraId="5F3351E1" w14:textId="77777777" w:rsidR="00811209" w:rsidRDefault="00345971">
      <w:pPr>
        <w:pStyle w:val="Compact"/>
        <w:numPr>
          <w:ilvl w:val="0"/>
          <w:numId w:val="17"/>
        </w:numPr>
      </w:pPr>
      <w:proofErr w:type="spellStart"/>
      <w:r>
        <w:rPr>
          <w:rStyle w:val="VerbatimChar"/>
        </w:rPr>
        <w:t>t_receive</w:t>
      </w:r>
      <w:proofErr w:type="spellEnd"/>
      <w:r>
        <w:t xml:space="preserve"> (optional, gateway-level): when the event was ingested</w:t>
      </w:r>
    </w:p>
    <w:p w14:paraId="4ED91701" w14:textId="77777777" w:rsidR="00811209" w:rsidRDefault="00345971">
      <w:pPr>
        <w:pStyle w:val="FirstParagraph"/>
      </w:pPr>
      <w:r>
        <w:t xml:space="preserve">Only </w:t>
      </w:r>
      <w:proofErr w:type="spellStart"/>
      <w:proofErr w:type="gramStart"/>
      <w:r>
        <w:rPr>
          <w:rStyle w:val="VerbatimChar"/>
        </w:rPr>
        <w:t>event.ts</w:t>
      </w:r>
      <w:proofErr w:type="spellEnd"/>
      <w:r>
        <w:t xml:space="preserve"> is</w:t>
      </w:r>
      <w:proofErr w:type="gramEnd"/>
      <w:r>
        <w:t xml:space="preserve"> universally required. Others are for debugging and AARs.</w:t>
      </w:r>
    </w:p>
    <w:p w14:paraId="79545B46" w14:textId="77777777" w:rsidR="00811209" w:rsidRDefault="00345971">
      <w:pPr>
        <w:pStyle w:val="Heading3"/>
      </w:pPr>
      <w:bookmarkStart w:id="12" w:name="timing-quality-metadata"/>
      <w:bookmarkEnd w:id="11"/>
      <w:r>
        <w:t>2.3 Timing Quality Metadata</w:t>
      </w:r>
    </w:p>
    <w:p w14:paraId="343E8B6F" w14:textId="77777777" w:rsidR="00811209" w:rsidRDefault="00345971">
      <w:pPr>
        <w:pStyle w:val="FirstParagraph"/>
      </w:pPr>
      <w:r>
        <w:t xml:space="preserve">Each node must expose timing quality, either per-event or periodically via </w:t>
      </w:r>
      <w:proofErr w:type="spellStart"/>
      <w:r>
        <w:t>SystemEvents</w:t>
      </w:r>
      <w:proofErr w:type="spellEnd"/>
      <w:r>
        <w:t>.</w:t>
      </w:r>
    </w:p>
    <w:p w14:paraId="5E77F6AA" w14:textId="77777777" w:rsidR="004E6F82" w:rsidRDefault="00345971">
      <w:pPr>
        <w:pStyle w:val="BodyText"/>
      </w:pPr>
      <w:r>
        <w:t xml:space="preserve">Minimum required fields: </w:t>
      </w:r>
    </w:p>
    <w:p w14:paraId="3B3ED3B1" w14:textId="77777777" w:rsidR="004E6F82" w:rsidRDefault="00345971">
      <w:pPr>
        <w:pStyle w:val="BodyText"/>
      </w:pPr>
      <w:r>
        <w:t xml:space="preserve">- </w:t>
      </w:r>
      <w:proofErr w:type="spellStart"/>
      <w:r>
        <w:rPr>
          <w:rStyle w:val="VerbatimChar"/>
        </w:rPr>
        <w:t>time_source</w:t>
      </w:r>
      <w:proofErr w:type="spellEnd"/>
      <w:r>
        <w:t xml:space="preserve">: GPS_PPS | GPS_NMEA | NTP | PTP | MANUAL | UNKNOWN </w:t>
      </w:r>
    </w:p>
    <w:p w14:paraId="744BF168" w14:textId="77777777" w:rsidR="004E6F82" w:rsidRDefault="00345971">
      <w:pPr>
        <w:pStyle w:val="BodyText"/>
      </w:pPr>
      <w:r>
        <w:t xml:space="preserve">- </w:t>
      </w:r>
      <w:proofErr w:type="spellStart"/>
      <w:r>
        <w:rPr>
          <w:rStyle w:val="VerbatimChar"/>
        </w:rPr>
        <w:t>sync_state</w:t>
      </w:r>
      <w:proofErr w:type="spellEnd"/>
      <w:r>
        <w:t xml:space="preserve">: LOCKED | HOLDOVER | UNSYNCED </w:t>
      </w:r>
    </w:p>
    <w:p w14:paraId="20792742" w14:textId="77777777" w:rsidR="004E6F82" w:rsidRDefault="00345971">
      <w:pPr>
        <w:pStyle w:val="BodyText"/>
      </w:pPr>
      <w:r>
        <w:t xml:space="preserve">- </w:t>
      </w:r>
      <w:proofErr w:type="spellStart"/>
      <w:r>
        <w:rPr>
          <w:rStyle w:val="VerbatimChar"/>
        </w:rPr>
        <w:t>est_error_ms</w:t>
      </w:r>
      <w:proofErr w:type="spellEnd"/>
      <w:r>
        <w:t xml:space="preserve">: </w:t>
      </w:r>
      <w:r>
        <w:rPr>
          <w:b/>
          <w:bCs/>
        </w:rPr>
        <w:t>worst-case absolute timestamp error (upper bound)</w:t>
      </w:r>
      <w:r>
        <w:t xml:space="preserve"> </w:t>
      </w:r>
    </w:p>
    <w:p w14:paraId="62E3C7D8" w14:textId="77777777" w:rsidR="00811209" w:rsidRDefault="00345971">
      <w:pPr>
        <w:pStyle w:val="BodyText"/>
      </w:pPr>
      <w:r>
        <w:t xml:space="preserve">- </w:t>
      </w:r>
      <w:proofErr w:type="spellStart"/>
      <w:r>
        <w:rPr>
          <w:rStyle w:val="VerbatimChar"/>
        </w:rPr>
        <w:t>last_sync_ts</w:t>
      </w:r>
      <w:proofErr w:type="spellEnd"/>
      <w:r>
        <w:t>: last known sync time (UTC)</w:t>
      </w:r>
    </w:p>
    <w:p w14:paraId="5776A480" w14:textId="77777777" w:rsidR="00811209" w:rsidRDefault="00345971">
      <w:pPr>
        <w:pStyle w:val="BodyText"/>
      </w:pPr>
      <w:r>
        <w:t xml:space="preserve">If only one field can be supported, </w:t>
      </w:r>
      <w:proofErr w:type="spellStart"/>
      <w:r>
        <w:rPr>
          <w:rStyle w:val="VerbatimChar"/>
        </w:rPr>
        <w:t>est_error_ms</w:t>
      </w:r>
      <w:proofErr w:type="spellEnd"/>
      <w:r>
        <w:t xml:space="preserve"> is </w:t>
      </w:r>
      <w:r w:rsidRPr="004B788D">
        <w:rPr>
          <w:b/>
          <w:bCs/>
        </w:rPr>
        <w:t>mandatory</w:t>
      </w:r>
      <w:r>
        <w:t xml:space="preserve"> for RF use cases.</w:t>
      </w:r>
    </w:p>
    <w:p w14:paraId="7D91A614" w14:textId="77777777" w:rsidR="00811209" w:rsidRDefault="00345971">
      <w:pPr>
        <w:pStyle w:val="Heading3"/>
      </w:pPr>
      <w:bookmarkStart w:id="13" w:name="worst-case-error-semantics"/>
      <w:bookmarkEnd w:id="12"/>
      <w:r>
        <w:t>2.4 Worst-Case Error Semantics</w:t>
      </w:r>
    </w:p>
    <w:p w14:paraId="579D3677" w14:textId="77777777" w:rsidR="00811209" w:rsidRDefault="00345971">
      <w:pPr>
        <w:pStyle w:val="Compact"/>
        <w:numPr>
          <w:ilvl w:val="0"/>
          <w:numId w:val="18"/>
        </w:numPr>
      </w:pPr>
      <w:proofErr w:type="spellStart"/>
      <w:r>
        <w:rPr>
          <w:rStyle w:val="VerbatimChar"/>
        </w:rPr>
        <w:t>est_error_ms</w:t>
      </w:r>
      <w:proofErr w:type="spellEnd"/>
      <w:r>
        <w:t xml:space="preserve"> represents a </w:t>
      </w:r>
      <w:r>
        <w:rPr>
          <w:b/>
          <w:bCs/>
        </w:rPr>
        <w:t>conservative upper bound</w:t>
      </w:r>
      <w:r>
        <w:t>, not a statistical measure.</w:t>
      </w:r>
    </w:p>
    <w:p w14:paraId="453F4DF8" w14:textId="77777777" w:rsidR="00811209" w:rsidRDefault="00345971">
      <w:pPr>
        <w:pStyle w:val="Compact"/>
        <w:numPr>
          <w:ilvl w:val="0"/>
          <w:numId w:val="18"/>
        </w:numPr>
      </w:pPr>
      <w:r>
        <w:t xml:space="preserve">It is </w:t>
      </w:r>
      <w:r>
        <w:rPr>
          <w:b/>
          <w:bCs/>
        </w:rPr>
        <w:t>not</w:t>
      </w:r>
      <w:r>
        <w:t xml:space="preserve"> 1-sigma or RMS.</w:t>
      </w:r>
    </w:p>
    <w:p w14:paraId="289EFBA9" w14:textId="77777777" w:rsidR="00811209" w:rsidRDefault="00345971">
      <w:pPr>
        <w:pStyle w:val="Compact"/>
        <w:numPr>
          <w:ilvl w:val="0"/>
          <w:numId w:val="18"/>
        </w:numPr>
      </w:pPr>
      <w:r>
        <w:t xml:space="preserve">Internal implementations may use statistical models, but </w:t>
      </w:r>
      <w:proofErr w:type="spellStart"/>
      <w:r>
        <w:t>ZMeta</w:t>
      </w:r>
      <w:proofErr w:type="spellEnd"/>
      <w:r>
        <w:t xml:space="preserve"> exposes worst-case bounds.</w:t>
      </w:r>
    </w:p>
    <w:p w14:paraId="762950B1" w14:textId="77777777" w:rsidR="00811209" w:rsidRDefault="00345971">
      <w:pPr>
        <w:pStyle w:val="Heading3"/>
      </w:pPr>
      <w:bookmarkStart w:id="14" w:name="minimum-acceptable-sync-approaches-mvp"/>
      <w:bookmarkEnd w:id="13"/>
      <w:r>
        <w:t>2.5 Minimum Acceptable Sync Approaches (MVP)</w:t>
      </w:r>
    </w:p>
    <w:p w14:paraId="2A098F63" w14:textId="77777777" w:rsidR="00811209" w:rsidRDefault="00345971">
      <w:pPr>
        <w:pStyle w:val="Compact"/>
        <w:numPr>
          <w:ilvl w:val="0"/>
          <w:numId w:val="19"/>
        </w:numPr>
      </w:pPr>
      <w:r>
        <w:rPr>
          <w:b/>
          <w:bCs/>
        </w:rPr>
        <w:t>Preferred (Gold):</w:t>
      </w:r>
      <w:r>
        <w:t xml:space="preserve"> GPS PPS disciplined clock per node</w:t>
      </w:r>
    </w:p>
    <w:p w14:paraId="4BCE90D2" w14:textId="77777777" w:rsidR="00811209" w:rsidRDefault="00345971">
      <w:pPr>
        <w:pStyle w:val="Compact"/>
        <w:numPr>
          <w:ilvl w:val="1"/>
          <w:numId w:val="20"/>
        </w:numPr>
      </w:pPr>
      <w:r>
        <w:t xml:space="preserve">Expected error: ≤ 1 </w:t>
      </w:r>
      <w:proofErr w:type="spellStart"/>
      <w:r>
        <w:t>ms</w:t>
      </w:r>
      <w:proofErr w:type="spellEnd"/>
    </w:p>
    <w:p w14:paraId="4E96A98C" w14:textId="77777777" w:rsidR="00811209" w:rsidRDefault="00345971">
      <w:pPr>
        <w:pStyle w:val="Compact"/>
        <w:numPr>
          <w:ilvl w:val="0"/>
          <w:numId w:val="19"/>
        </w:numPr>
      </w:pPr>
      <w:r>
        <w:rPr>
          <w:b/>
          <w:bCs/>
        </w:rPr>
        <w:t>Acceptable (Silver):</w:t>
      </w:r>
      <w:r>
        <w:t xml:space="preserve"> NTP-disciplined clock on stable network</w:t>
      </w:r>
    </w:p>
    <w:p w14:paraId="04F330DC" w14:textId="77777777" w:rsidR="00811209" w:rsidRDefault="00345971">
      <w:pPr>
        <w:pStyle w:val="Compact"/>
        <w:numPr>
          <w:ilvl w:val="1"/>
          <w:numId w:val="21"/>
        </w:numPr>
      </w:pPr>
      <w:r>
        <w:t xml:space="preserve">Expected error: ~10–50 </w:t>
      </w:r>
      <w:proofErr w:type="spellStart"/>
      <w:r>
        <w:t>ms</w:t>
      </w:r>
      <w:proofErr w:type="spellEnd"/>
    </w:p>
    <w:p w14:paraId="00A628F7" w14:textId="77777777" w:rsidR="00811209" w:rsidRDefault="00345971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Degraded (Bronze):</w:t>
      </w:r>
      <w:r>
        <w:t xml:space="preserve"> </w:t>
      </w:r>
      <w:proofErr w:type="spellStart"/>
      <w:r>
        <w:t>Unsynced</w:t>
      </w:r>
      <w:proofErr w:type="spellEnd"/>
      <w:r>
        <w:t xml:space="preserve"> clocks</w:t>
      </w:r>
    </w:p>
    <w:p w14:paraId="017E3253" w14:textId="77777777" w:rsidR="00811209" w:rsidRDefault="00345971">
      <w:pPr>
        <w:pStyle w:val="Compact"/>
        <w:numPr>
          <w:ilvl w:val="1"/>
          <w:numId w:val="22"/>
        </w:numPr>
      </w:pPr>
      <w:r>
        <w:t>Must be flagged as UNSYNCED with realistic error bounds</w:t>
      </w:r>
    </w:p>
    <w:p w14:paraId="615D3C2B" w14:textId="77777777" w:rsidR="00811209" w:rsidRDefault="00345971">
      <w:pPr>
        <w:pStyle w:val="Heading3"/>
      </w:pPr>
      <w:bookmarkStart w:id="15" w:name="windowed-observations-rf-specific"/>
      <w:bookmarkEnd w:id="14"/>
      <w:r>
        <w:t>2.6 Windowed Observations (RF-Specific)</w:t>
      </w:r>
    </w:p>
    <w:p w14:paraId="50DA34CB" w14:textId="77777777" w:rsidR="00811209" w:rsidRDefault="00345971">
      <w:pPr>
        <w:pStyle w:val="Compact"/>
        <w:numPr>
          <w:ilvl w:val="0"/>
          <w:numId w:val="23"/>
        </w:numPr>
      </w:pPr>
      <w:r>
        <w:t xml:space="preserve">If observations are </w:t>
      </w:r>
      <w:proofErr w:type="gramStart"/>
      <w:r>
        <w:t>computed</w:t>
      </w:r>
      <w:proofErr w:type="gramEnd"/>
      <w:r>
        <w:t xml:space="preserve"> over a time window, include:</w:t>
      </w:r>
    </w:p>
    <w:p w14:paraId="5E2821F1" w14:textId="77777777" w:rsidR="00811209" w:rsidRDefault="00345971">
      <w:pPr>
        <w:pStyle w:val="Compact"/>
        <w:numPr>
          <w:ilvl w:val="1"/>
          <w:numId w:val="24"/>
        </w:numPr>
      </w:pPr>
      <w:proofErr w:type="spellStart"/>
      <w:r>
        <w:rPr>
          <w:rStyle w:val="VerbatimChar"/>
        </w:rPr>
        <w:t>t_start</w:t>
      </w:r>
      <w:proofErr w:type="spellEnd"/>
    </w:p>
    <w:p w14:paraId="44AAFE5B" w14:textId="77777777" w:rsidR="00811209" w:rsidRDefault="00345971">
      <w:pPr>
        <w:pStyle w:val="Compact"/>
        <w:numPr>
          <w:ilvl w:val="1"/>
          <w:numId w:val="24"/>
        </w:numPr>
      </w:pPr>
      <w:proofErr w:type="spellStart"/>
      <w:r>
        <w:rPr>
          <w:rStyle w:val="VerbatimChar"/>
        </w:rPr>
        <w:t>t_end</w:t>
      </w:r>
      <w:proofErr w:type="spellEnd"/>
    </w:p>
    <w:p w14:paraId="6EECC0CC" w14:textId="77777777" w:rsidR="00811209" w:rsidRDefault="00345971">
      <w:pPr>
        <w:pStyle w:val="Compact"/>
        <w:numPr>
          <w:ilvl w:val="0"/>
          <w:numId w:val="23"/>
        </w:numPr>
      </w:pPr>
      <w:proofErr w:type="spellStart"/>
      <w:r>
        <w:rPr>
          <w:rStyle w:val="VerbatimChar"/>
        </w:rPr>
        <w:t>event.ts</w:t>
      </w:r>
      <w:proofErr w:type="spellEnd"/>
      <w:r>
        <w:t xml:space="preserve"> must equal the midpoint of the window.</w:t>
      </w:r>
    </w:p>
    <w:p w14:paraId="0BAD46DA" w14:textId="77777777" w:rsidR="00811209" w:rsidRDefault="00345971">
      <w:pPr>
        <w:pStyle w:val="FirstParagraph"/>
      </w:pPr>
      <w:r>
        <w:t>This is critical for synthetic aperture DF and multi-sensor RF correlation.</w:t>
      </w:r>
    </w:p>
    <w:p w14:paraId="1183CC86" w14:textId="77777777" w:rsidR="00811209" w:rsidRDefault="00345971">
      <w:pPr>
        <w:pStyle w:val="Heading3"/>
      </w:pPr>
      <w:bookmarkStart w:id="16" w:name="holdover-and-drift-behavior"/>
      <w:bookmarkEnd w:id="15"/>
      <w:r>
        <w:t>2.7 Holdover and Drift Behavior</w:t>
      </w:r>
    </w:p>
    <w:p w14:paraId="0849F46B" w14:textId="77777777" w:rsidR="00811209" w:rsidRDefault="00345971">
      <w:pPr>
        <w:pStyle w:val="Compact"/>
        <w:numPr>
          <w:ilvl w:val="0"/>
          <w:numId w:val="25"/>
        </w:numPr>
      </w:pPr>
      <w:r>
        <w:t>Loss of sync transitions node to HOLDOVER state.</w:t>
      </w:r>
    </w:p>
    <w:p w14:paraId="18326824" w14:textId="77777777" w:rsidR="00811209" w:rsidRDefault="00345971">
      <w:pPr>
        <w:pStyle w:val="Compact"/>
        <w:numPr>
          <w:ilvl w:val="0"/>
          <w:numId w:val="25"/>
        </w:numPr>
      </w:pPr>
      <w:proofErr w:type="spellStart"/>
      <w:r>
        <w:rPr>
          <w:rStyle w:val="VerbatimChar"/>
        </w:rPr>
        <w:t>est_error_ms</w:t>
      </w:r>
      <w:proofErr w:type="spellEnd"/>
      <w:r>
        <w:t xml:space="preserve"> must monotonically increase during holdover.</w:t>
      </w:r>
    </w:p>
    <w:p w14:paraId="60D1FA8D" w14:textId="77777777" w:rsidR="00811209" w:rsidRDefault="00345971">
      <w:pPr>
        <w:pStyle w:val="Compact"/>
        <w:numPr>
          <w:ilvl w:val="0"/>
          <w:numId w:val="25"/>
        </w:numPr>
      </w:pPr>
      <w:r>
        <w:t xml:space="preserve">Upon re-lock, </w:t>
      </w:r>
      <w:proofErr w:type="spellStart"/>
      <w:r>
        <w:rPr>
          <w:rStyle w:val="VerbatimChar"/>
        </w:rPr>
        <w:t>sync_state</w:t>
      </w:r>
      <w:proofErr w:type="spellEnd"/>
      <w:r>
        <w:t xml:space="preserve"> returns to LOCKED and error bound resets.</w:t>
      </w:r>
    </w:p>
    <w:p w14:paraId="7285EC61" w14:textId="77777777" w:rsidR="00811209" w:rsidRDefault="00345971">
      <w:pPr>
        <w:pStyle w:val="Heading3"/>
      </w:pPr>
      <w:bookmarkStart w:id="17" w:name="behavior-under-degraded-timing"/>
      <w:bookmarkEnd w:id="16"/>
      <w:r>
        <w:t>2.8 Behavior Under Degraded Timing</w:t>
      </w:r>
    </w:p>
    <w:p w14:paraId="16CA3A6E" w14:textId="77777777" w:rsidR="00811209" w:rsidRDefault="00345971">
      <w:pPr>
        <w:pStyle w:val="Compact"/>
        <w:numPr>
          <w:ilvl w:val="0"/>
          <w:numId w:val="26"/>
        </w:numPr>
      </w:pPr>
      <w:r>
        <w:t>Events may still be emitted under degraded timing.</w:t>
      </w:r>
    </w:p>
    <w:p w14:paraId="673044BB" w14:textId="77777777" w:rsidR="00811209" w:rsidRDefault="00345971">
      <w:pPr>
        <w:pStyle w:val="Compact"/>
        <w:numPr>
          <w:ilvl w:val="0"/>
          <w:numId w:val="26"/>
        </w:numPr>
      </w:pPr>
      <w:r>
        <w:t>High-confidence time-correlated fusion must be gated or down-weighted.</w:t>
      </w:r>
    </w:p>
    <w:p w14:paraId="41C9B1AB" w14:textId="77777777" w:rsidR="00811209" w:rsidRDefault="00345971">
      <w:pPr>
        <w:pStyle w:val="Compact"/>
        <w:numPr>
          <w:ilvl w:val="0"/>
          <w:numId w:val="26"/>
        </w:numPr>
      </w:pPr>
      <w:r>
        <w:t>Fusion outputs must reflect degraded timing via reduced confidence.</w:t>
      </w:r>
    </w:p>
    <w:p w14:paraId="71B1D0FF" w14:textId="77777777" w:rsidR="00811209" w:rsidRDefault="00345971">
      <w:pPr>
        <w:pStyle w:val="Heading3"/>
      </w:pPr>
      <w:bookmarkStart w:id="18" w:name="profile-considerations"/>
      <w:bookmarkEnd w:id="17"/>
      <w:r>
        <w:t>2.9 Profile Considerations</w:t>
      </w:r>
    </w:p>
    <w:p w14:paraId="4DABCBB5" w14:textId="77777777" w:rsidR="00811209" w:rsidRDefault="00345971">
      <w:pPr>
        <w:pStyle w:val="Compact"/>
        <w:numPr>
          <w:ilvl w:val="0"/>
          <w:numId w:val="27"/>
        </w:numPr>
      </w:pPr>
      <w:r>
        <w:rPr>
          <w:b/>
          <w:bCs/>
        </w:rPr>
        <w:t>Profile L (LoRa Thin):</w:t>
      </w:r>
    </w:p>
    <w:p w14:paraId="52B2CF5F" w14:textId="77777777" w:rsidR="00811209" w:rsidRDefault="00345971">
      <w:pPr>
        <w:pStyle w:val="Compact"/>
        <w:numPr>
          <w:ilvl w:val="1"/>
          <w:numId w:val="28"/>
        </w:numPr>
      </w:pPr>
      <w:proofErr w:type="spellStart"/>
      <w:r>
        <w:rPr>
          <w:rStyle w:val="VerbatimChar"/>
        </w:rPr>
        <w:t>event.ts</w:t>
      </w:r>
      <w:proofErr w:type="spellEnd"/>
      <w:r>
        <w:t xml:space="preserve"> required</w:t>
      </w:r>
    </w:p>
    <w:p w14:paraId="30CA4994" w14:textId="77777777" w:rsidR="00811209" w:rsidRDefault="00345971">
      <w:pPr>
        <w:pStyle w:val="Compact"/>
        <w:numPr>
          <w:ilvl w:val="1"/>
          <w:numId w:val="28"/>
        </w:numPr>
      </w:pPr>
      <w:r>
        <w:t xml:space="preserve">Timing quality may be sent periodically via </w:t>
      </w:r>
      <w:proofErr w:type="spellStart"/>
      <w:r>
        <w:t>SystemEvents</w:t>
      </w:r>
      <w:proofErr w:type="spellEnd"/>
    </w:p>
    <w:p w14:paraId="5B7572FA" w14:textId="77777777" w:rsidR="00811209" w:rsidRDefault="00345971">
      <w:pPr>
        <w:pStyle w:val="Compact"/>
        <w:numPr>
          <w:ilvl w:val="0"/>
          <w:numId w:val="27"/>
        </w:numPr>
      </w:pPr>
      <w:r>
        <w:rPr>
          <w:b/>
          <w:bCs/>
        </w:rPr>
        <w:t>Profiles M/H (IP Radio / LTE):</w:t>
      </w:r>
    </w:p>
    <w:p w14:paraId="43C8D436" w14:textId="77777777" w:rsidR="00811209" w:rsidRDefault="00345971" w:rsidP="00554740">
      <w:pPr>
        <w:pStyle w:val="Compact"/>
        <w:numPr>
          <w:ilvl w:val="1"/>
          <w:numId w:val="29"/>
        </w:numPr>
      </w:pPr>
      <w:r>
        <w:t>Full timing quality metadata strongly recommended</w:t>
      </w:r>
    </w:p>
    <w:p w14:paraId="0A81EAF8" w14:textId="77777777" w:rsidR="00811209" w:rsidRDefault="00811209"/>
    <w:p w14:paraId="351FED48" w14:textId="77777777" w:rsidR="00811209" w:rsidRDefault="00345971">
      <w:pPr>
        <w:pStyle w:val="Heading2"/>
      </w:pPr>
      <w:bookmarkStart w:id="19" w:name="units-geodesy-standard-mvp"/>
      <w:bookmarkEnd w:id="9"/>
      <w:bookmarkEnd w:id="18"/>
      <w:r>
        <w:t>3. Units &amp; Geodesy Standard (MVP)</w:t>
      </w:r>
    </w:p>
    <w:p w14:paraId="24DEBE0C" w14:textId="77777777" w:rsidR="00811209" w:rsidRDefault="00345971">
      <w:pPr>
        <w:pStyle w:val="FirstParagraph"/>
      </w:pPr>
      <w:r>
        <w:t xml:space="preserve">This section defines the </w:t>
      </w:r>
      <w:r>
        <w:rPr>
          <w:b/>
          <w:bCs/>
        </w:rPr>
        <w:t>mandatory geospatial and unit conventions</w:t>
      </w:r>
      <w:r>
        <w:t xml:space="preserve"> used by </w:t>
      </w:r>
      <w:proofErr w:type="spellStart"/>
      <w:r>
        <w:t>ZMeta</w:t>
      </w:r>
      <w:proofErr w:type="spellEnd"/>
      <w:r>
        <w:t>. These conventions are fixed for the MVP and must be applied consistently across all partners, sensors, transports, and processing layers.</w:t>
      </w:r>
    </w:p>
    <w:p w14:paraId="102D9280" w14:textId="77777777" w:rsidR="00811209" w:rsidRDefault="00345971">
      <w:pPr>
        <w:pStyle w:val="Heading3"/>
      </w:pPr>
      <w:bookmarkStart w:id="20" w:name="coordinate-reference-system"/>
      <w:r>
        <w:t>3.1 Coordinate Reference System</w:t>
      </w:r>
    </w:p>
    <w:p w14:paraId="3F59FE8F" w14:textId="77777777" w:rsidR="00811209" w:rsidRDefault="00345971">
      <w:pPr>
        <w:pStyle w:val="Compact"/>
        <w:numPr>
          <w:ilvl w:val="0"/>
          <w:numId w:val="30"/>
        </w:numPr>
      </w:pPr>
      <w:r>
        <w:t xml:space="preserve">All geospatial coordinates shall use </w:t>
      </w:r>
      <w:r>
        <w:rPr>
          <w:b/>
          <w:bCs/>
        </w:rPr>
        <w:t>WGS‑84</w:t>
      </w:r>
      <w:r>
        <w:t>.</w:t>
      </w:r>
    </w:p>
    <w:p w14:paraId="7A87876B" w14:textId="77777777" w:rsidR="00811209" w:rsidRDefault="00345971">
      <w:pPr>
        <w:pStyle w:val="Compact"/>
        <w:numPr>
          <w:ilvl w:val="0"/>
          <w:numId w:val="30"/>
        </w:numPr>
      </w:pPr>
      <w:r>
        <w:t xml:space="preserve">Latitude and longitude shall be expressed in </w:t>
      </w:r>
      <w:r>
        <w:rPr>
          <w:b/>
          <w:bCs/>
        </w:rPr>
        <w:t>decimal degrees</w:t>
      </w:r>
      <w:r>
        <w:t>.</w:t>
      </w:r>
    </w:p>
    <w:p w14:paraId="3C62FB0C" w14:textId="77777777" w:rsidR="00811209" w:rsidRDefault="00345971">
      <w:pPr>
        <w:pStyle w:val="Compact"/>
        <w:numPr>
          <w:ilvl w:val="0"/>
          <w:numId w:val="30"/>
        </w:numPr>
      </w:pPr>
      <w:r>
        <w:t>Latitude range: −90.0 to +90.0</w:t>
      </w:r>
    </w:p>
    <w:p w14:paraId="3C45D9D8" w14:textId="77777777" w:rsidR="00811209" w:rsidRDefault="00345971">
      <w:pPr>
        <w:pStyle w:val="Compact"/>
        <w:numPr>
          <w:ilvl w:val="0"/>
          <w:numId w:val="30"/>
        </w:numPr>
      </w:pPr>
      <w:r>
        <w:t>Longitude range: −180.0 to +180.0</w:t>
      </w:r>
    </w:p>
    <w:p w14:paraId="5EC30F2E" w14:textId="77777777" w:rsidR="00811209" w:rsidRDefault="00345971">
      <w:pPr>
        <w:pStyle w:val="FirstParagraph"/>
      </w:pPr>
      <w:r>
        <w:t xml:space="preserve">No alternative datums or coordinate systems are permitted in </w:t>
      </w:r>
      <w:proofErr w:type="spellStart"/>
      <w:r>
        <w:t>ZMeta</w:t>
      </w:r>
      <w:proofErr w:type="spellEnd"/>
      <w:r>
        <w:t xml:space="preserve"> v1.0.</w:t>
      </w:r>
    </w:p>
    <w:p w14:paraId="7C2A3E22" w14:textId="77777777" w:rsidR="00811209" w:rsidRDefault="00345971">
      <w:pPr>
        <w:pStyle w:val="Heading3"/>
      </w:pPr>
      <w:bookmarkStart w:id="21" w:name="altitude-reference"/>
      <w:bookmarkEnd w:id="20"/>
      <w:r>
        <w:lastRenderedPageBreak/>
        <w:t>3.2 Altitude Reference</w:t>
      </w:r>
    </w:p>
    <w:p w14:paraId="7B9EAA2A" w14:textId="77777777" w:rsidR="00811209" w:rsidRDefault="00345971">
      <w:pPr>
        <w:pStyle w:val="Compact"/>
        <w:numPr>
          <w:ilvl w:val="0"/>
          <w:numId w:val="31"/>
        </w:numPr>
      </w:pPr>
      <w:r>
        <w:t xml:space="preserve">All altitude values shall be expressed as </w:t>
      </w:r>
      <w:r>
        <w:rPr>
          <w:b/>
          <w:bCs/>
        </w:rPr>
        <w:t>Height Above Ellipsoid (HAE)</w:t>
      </w:r>
      <w:r>
        <w:t>.</w:t>
      </w:r>
    </w:p>
    <w:p w14:paraId="10F30B37" w14:textId="77777777" w:rsidR="00811209" w:rsidRDefault="00345971">
      <w:pPr>
        <w:pStyle w:val="Compact"/>
        <w:numPr>
          <w:ilvl w:val="0"/>
          <w:numId w:val="31"/>
        </w:numPr>
      </w:pPr>
      <w:r>
        <w:t xml:space="preserve">Units: </w:t>
      </w:r>
      <w:r>
        <w:rPr>
          <w:b/>
          <w:bCs/>
        </w:rPr>
        <w:t>meters</w:t>
      </w:r>
    </w:p>
    <w:p w14:paraId="5701FD7E" w14:textId="77777777" w:rsidR="00811209" w:rsidRDefault="00345971">
      <w:pPr>
        <w:pStyle w:val="Compact"/>
        <w:numPr>
          <w:ilvl w:val="0"/>
          <w:numId w:val="31"/>
        </w:numPr>
      </w:pPr>
      <w:r>
        <w:t xml:space="preserve">Altitude field names shall explicitly imply HAE (e.g., </w:t>
      </w:r>
      <w:proofErr w:type="spellStart"/>
      <w:r>
        <w:rPr>
          <w:rStyle w:val="VerbatimChar"/>
        </w:rPr>
        <w:t>alt_m</w:t>
      </w:r>
      <w:proofErr w:type="spellEnd"/>
      <w:r>
        <w:t>).</w:t>
      </w:r>
    </w:p>
    <w:p w14:paraId="0266B3AD" w14:textId="77777777" w:rsidR="00811209" w:rsidRDefault="00345971">
      <w:pPr>
        <w:pStyle w:val="FirstParagraph"/>
      </w:pPr>
      <w:r>
        <w:t xml:space="preserve">Mean Sea Level (MSL), Above Ground Level (AGL), or terrain‑relative heights are </w:t>
      </w:r>
      <w:r>
        <w:rPr>
          <w:b/>
          <w:bCs/>
        </w:rPr>
        <w:t>not permitted</w:t>
      </w:r>
      <w:r>
        <w:t xml:space="preserve"> in </w:t>
      </w:r>
      <w:proofErr w:type="spellStart"/>
      <w:r>
        <w:t>ZMeta</w:t>
      </w:r>
      <w:proofErr w:type="spellEnd"/>
      <w:r>
        <w:t xml:space="preserve"> v1.0.</w:t>
      </w:r>
    </w:p>
    <w:p w14:paraId="3907B2B7" w14:textId="77777777" w:rsidR="00811209" w:rsidRDefault="00345971">
      <w:pPr>
        <w:pStyle w:val="Heading3"/>
      </w:pPr>
      <w:bookmarkStart w:id="22" w:name="velocity-and-motion"/>
      <w:bookmarkEnd w:id="21"/>
      <w:r>
        <w:t>3.3 Velocity and Motion</w:t>
      </w:r>
    </w:p>
    <w:p w14:paraId="775FD92A" w14:textId="77777777" w:rsidR="00811209" w:rsidRDefault="00345971">
      <w:pPr>
        <w:pStyle w:val="Compact"/>
        <w:numPr>
          <w:ilvl w:val="0"/>
          <w:numId w:val="32"/>
        </w:numPr>
      </w:pPr>
      <w:r>
        <w:t xml:space="preserve">Linear speed: </w:t>
      </w:r>
      <w:r>
        <w:rPr>
          <w:b/>
          <w:bCs/>
        </w:rPr>
        <w:t>meters per second (m/s)</w:t>
      </w:r>
    </w:p>
    <w:p w14:paraId="331B2A6D" w14:textId="77777777" w:rsidR="00811209" w:rsidRDefault="00345971">
      <w:pPr>
        <w:pStyle w:val="Compact"/>
        <w:numPr>
          <w:ilvl w:val="0"/>
          <w:numId w:val="32"/>
        </w:numPr>
      </w:pPr>
      <w:r>
        <w:t>Velocity vectors, when present, shall be earth‑referenced unless explicitly stated otherwise.</w:t>
      </w:r>
    </w:p>
    <w:p w14:paraId="34376F57" w14:textId="77777777" w:rsidR="00811209" w:rsidRDefault="00345971">
      <w:pPr>
        <w:pStyle w:val="Compact"/>
        <w:numPr>
          <w:ilvl w:val="0"/>
          <w:numId w:val="32"/>
        </w:numPr>
      </w:pPr>
      <w:r>
        <w:t xml:space="preserve">Acceleration (if present): </w:t>
      </w:r>
      <w:r>
        <w:rPr>
          <w:b/>
          <w:bCs/>
        </w:rPr>
        <w:t>meters per second squared (m/s²)</w:t>
      </w:r>
    </w:p>
    <w:p w14:paraId="4DB72AFB" w14:textId="77777777" w:rsidR="00811209" w:rsidRDefault="00345971">
      <w:pPr>
        <w:pStyle w:val="Heading3"/>
      </w:pPr>
      <w:bookmarkStart w:id="23" w:name="bearings-angles-and-orientation"/>
      <w:bookmarkEnd w:id="22"/>
      <w:r>
        <w:t>3.4 Bearings, Angles, and Orientation</w:t>
      </w:r>
    </w:p>
    <w:p w14:paraId="06F8B8E0" w14:textId="77777777" w:rsidR="00811209" w:rsidRDefault="00345971">
      <w:pPr>
        <w:pStyle w:val="Compact"/>
        <w:numPr>
          <w:ilvl w:val="0"/>
          <w:numId w:val="33"/>
        </w:numPr>
      </w:pPr>
      <w:r>
        <w:t xml:space="preserve">Bearings and headings shall be expressed in </w:t>
      </w:r>
      <w:r>
        <w:rPr>
          <w:b/>
          <w:bCs/>
        </w:rPr>
        <w:t>degrees</w:t>
      </w:r>
      <w:r>
        <w:t>.</w:t>
      </w:r>
    </w:p>
    <w:p w14:paraId="0ED92D1D" w14:textId="77777777" w:rsidR="00811209" w:rsidRDefault="00345971">
      <w:pPr>
        <w:pStyle w:val="Compact"/>
        <w:numPr>
          <w:ilvl w:val="0"/>
          <w:numId w:val="33"/>
        </w:numPr>
      </w:pPr>
      <w:r>
        <w:t xml:space="preserve">Reference: </w:t>
      </w:r>
      <w:r>
        <w:rPr>
          <w:b/>
          <w:bCs/>
        </w:rPr>
        <w:t>true north</w:t>
      </w:r>
      <w:r>
        <w:t xml:space="preserve"> (not magnetic).</w:t>
      </w:r>
    </w:p>
    <w:p w14:paraId="3CA46CCE" w14:textId="77777777" w:rsidR="00811209" w:rsidRDefault="00345971">
      <w:pPr>
        <w:pStyle w:val="Compact"/>
        <w:numPr>
          <w:ilvl w:val="0"/>
          <w:numId w:val="33"/>
        </w:numPr>
      </w:pPr>
      <w:r>
        <w:t>Range: 0–360 degrees, increasing clockwise.</w:t>
      </w:r>
    </w:p>
    <w:p w14:paraId="0AEEE851" w14:textId="77777777" w:rsidR="00811209" w:rsidRDefault="00345971">
      <w:pPr>
        <w:pStyle w:val="FirstParagraph"/>
      </w:pPr>
      <w:r>
        <w:t>Pitch, roll, and yaw (if present) shall also be expressed in degrees.</w:t>
      </w:r>
    </w:p>
    <w:p w14:paraId="0A5317DD" w14:textId="77777777" w:rsidR="00811209" w:rsidRDefault="00345971">
      <w:pPr>
        <w:pStyle w:val="Heading3"/>
      </w:pPr>
      <w:bookmarkStart w:id="24" w:name="distance-and-range"/>
      <w:bookmarkEnd w:id="23"/>
      <w:r>
        <w:t>3.5 Distance and Range</w:t>
      </w:r>
    </w:p>
    <w:p w14:paraId="30C721BF" w14:textId="77777777" w:rsidR="00811209" w:rsidRDefault="00345971">
      <w:pPr>
        <w:pStyle w:val="Compact"/>
        <w:numPr>
          <w:ilvl w:val="0"/>
          <w:numId w:val="34"/>
        </w:numPr>
      </w:pPr>
      <w:r>
        <w:t xml:space="preserve">All distances and ranges shall be expressed in </w:t>
      </w:r>
      <w:r>
        <w:rPr>
          <w:b/>
          <w:bCs/>
        </w:rPr>
        <w:t>meters</w:t>
      </w:r>
      <w:r>
        <w:t>.</w:t>
      </w:r>
    </w:p>
    <w:p w14:paraId="62667985" w14:textId="77777777" w:rsidR="00811209" w:rsidRDefault="00345971">
      <w:pPr>
        <w:pStyle w:val="Compact"/>
        <w:numPr>
          <w:ilvl w:val="0"/>
          <w:numId w:val="34"/>
        </w:numPr>
      </w:pPr>
      <w:r>
        <w:t>No mixed‑unit or implicit unit representations are allowed.</w:t>
      </w:r>
    </w:p>
    <w:p w14:paraId="1050DB0E" w14:textId="77777777" w:rsidR="00811209" w:rsidRDefault="00345971">
      <w:pPr>
        <w:pStyle w:val="Heading3"/>
      </w:pPr>
      <w:bookmarkStart w:id="25" w:name="rfspecific-units"/>
      <w:bookmarkEnd w:id="24"/>
      <w:r>
        <w:t>3.6 RF‑Specific Units</w:t>
      </w:r>
    </w:p>
    <w:p w14:paraId="08F0659B" w14:textId="77777777" w:rsidR="00811209" w:rsidRDefault="00345971">
      <w:pPr>
        <w:pStyle w:val="Compact"/>
        <w:numPr>
          <w:ilvl w:val="0"/>
          <w:numId w:val="35"/>
        </w:numPr>
      </w:pPr>
      <w:r>
        <w:t xml:space="preserve">Frequency: </w:t>
      </w:r>
      <w:r>
        <w:rPr>
          <w:b/>
          <w:bCs/>
        </w:rPr>
        <w:t>Hertz (Hz)</w:t>
      </w:r>
    </w:p>
    <w:p w14:paraId="0976A3A9" w14:textId="77777777" w:rsidR="00811209" w:rsidRDefault="00345971">
      <w:pPr>
        <w:pStyle w:val="Compact"/>
        <w:numPr>
          <w:ilvl w:val="0"/>
          <w:numId w:val="35"/>
        </w:numPr>
      </w:pPr>
      <w:r>
        <w:t xml:space="preserve">Bandwidth: </w:t>
      </w:r>
      <w:r>
        <w:rPr>
          <w:b/>
          <w:bCs/>
        </w:rPr>
        <w:t>Hertz (Hz)</w:t>
      </w:r>
    </w:p>
    <w:p w14:paraId="27712E49" w14:textId="77777777" w:rsidR="00811209" w:rsidRDefault="00345971">
      <w:pPr>
        <w:pStyle w:val="Compact"/>
        <w:numPr>
          <w:ilvl w:val="0"/>
          <w:numId w:val="35"/>
        </w:numPr>
      </w:pPr>
      <w:r>
        <w:t xml:space="preserve">Power: </w:t>
      </w:r>
      <w:r>
        <w:rPr>
          <w:b/>
          <w:bCs/>
        </w:rPr>
        <w:t>decibels referenced to one milliwatt (dBm)</w:t>
      </w:r>
      <w:r>
        <w:t xml:space="preserve"> unless explicitly stated otherwise</w:t>
      </w:r>
    </w:p>
    <w:p w14:paraId="3C098095" w14:textId="77777777" w:rsidR="00811209" w:rsidRDefault="00345971">
      <w:pPr>
        <w:pStyle w:val="FirstParagraph"/>
      </w:pPr>
      <w:r>
        <w:t xml:space="preserve">If alternate RF units are used internally (e.g., </w:t>
      </w:r>
      <w:proofErr w:type="spellStart"/>
      <w:r>
        <w:t>dBFS</w:t>
      </w:r>
      <w:proofErr w:type="spellEnd"/>
      <w:r>
        <w:t xml:space="preserve">), they must be converted before emission into </w:t>
      </w:r>
      <w:proofErr w:type="spellStart"/>
      <w:r>
        <w:t>ZMeta</w:t>
      </w:r>
      <w:proofErr w:type="spellEnd"/>
      <w:r>
        <w:t xml:space="preserve"> or clearly labeled with unit‑specific field names.</w:t>
      </w:r>
    </w:p>
    <w:p w14:paraId="5396BAB4" w14:textId="77777777" w:rsidR="00811209" w:rsidRDefault="00345971">
      <w:pPr>
        <w:pStyle w:val="Heading3"/>
      </w:pPr>
      <w:bookmarkStart w:id="26" w:name="time-units-crossreference"/>
      <w:bookmarkEnd w:id="25"/>
      <w:r>
        <w:t>3.7 Time Units (Cross‑Reference)</w:t>
      </w:r>
    </w:p>
    <w:p w14:paraId="58857EC7" w14:textId="77777777" w:rsidR="00811209" w:rsidRDefault="00345971">
      <w:pPr>
        <w:pStyle w:val="Compact"/>
        <w:numPr>
          <w:ilvl w:val="0"/>
          <w:numId w:val="36"/>
        </w:numPr>
      </w:pPr>
      <w:r>
        <w:t xml:space="preserve">All timestamps are expressed in </w:t>
      </w:r>
      <w:r>
        <w:rPr>
          <w:b/>
          <w:bCs/>
        </w:rPr>
        <w:t>UTC</w:t>
      </w:r>
      <w:r>
        <w:t>.</w:t>
      </w:r>
    </w:p>
    <w:p w14:paraId="145D8E02" w14:textId="77777777" w:rsidR="00811209" w:rsidRDefault="00345971">
      <w:pPr>
        <w:pStyle w:val="Compact"/>
        <w:numPr>
          <w:ilvl w:val="0"/>
          <w:numId w:val="36"/>
        </w:numPr>
      </w:pPr>
      <w:r>
        <w:t xml:space="preserve">Durations and time deltas are expressed in </w:t>
      </w:r>
      <w:r>
        <w:rPr>
          <w:b/>
          <w:bCs/>
        </w:rPr>
        <w:t>milliseconds (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>)</w:t>
      </w:r>
      <w:r>
        <w:t xml:space="preserve"> unless otherwise specified.</w:t>
      </w:r>
    </w:p>
    <w:p w14:paraId="641DA3EA" w14:textId="77777777" w:rsidR="00811209" w:rsidRDefault="00345971">
      <w:pPr>
        <w:pStyle w:val="FirstParagraph"/>
      </w:pPr>
      <w:r>
        <w:t>(See Section 2: Time Synchronization Contract.)</w:t>
      </w:r>
    </w:p>
    <w:p w14:paraId="602622E5" w14:textId="77777777" w:rsidR="00811209" w:rsidRDefault="00345971">
      <w:pPr>
        <w:pStyle w:val="Heading3"/>
      </w:pPr>
      <w:bookmarkStart w:id="27" w:name="unit-inference-is-forbidden"/>
      <w:bookmarkEnd w:id="26"/>
      <w:r>
        <w:lastRenderedPageBreak/>
        <w:t>3.8 Unit Inference Is Forbidden</w:t>
      </w:r>
    </w:p>
    <w:p w14:paraId="321591B2" w14:textId="77777777" w:rsidR="00811209" w:rsidRDefault="00345971">
      <w:pPr>
        <w:pStyle w:val="Compact"/>
        <w:numPr>
          <w:ilvl w:val="0"/>
          <w:numId w:val="37"/>
        </w:numPr>
      </w:pPr>
      <w:r>
        <w:t>Units shall never be inferred by consumers.</w:t>
      </w:r>
    </w:p>
    <w:p w14:paraId="00831FBA" w14:textId="77777777" w:rsidR="00811209" w:rsidRDefault="00345971">
      <w:pPr>
        <w:pStyle w:val="Compact"/>
        <w:numPr>
          <w:ilvl w:val="0"/>
          <w:numId w:val="37"/>
        </w:numPr>
      </w:pPr>
      <w:r>
        <w:t xml:space="preserve">Absence of units does </w:t>
      </w:r>
      <w:r>
        <w:rPr>
          <w:b/>
          <w:bCs/>
        </w:rPr>
        <w:t>not</w:t>
      </w:r>
      <w:r>
        <w:t xml:space="preserve"> imply default units.</w:t>
      </w:r>
    </w:p>
    <w:p w14:paraId="4164CFAD" w14:textId="77777777" w:rsidR="00811209" w:rsidRDefault="00345971">
      <w:pPr>
        <w:pStyle w:val="Compact"/>
        <w:numPr>
          <w:ilvl w:val="0"/>
          <w:numId w:val="37"/>
        </w:numPr>
      </w:pPr>
      <w:r>
        <w:t>Fields without defined units are considered invalid for fusion and correlation.</w:t>
      </w:r>
    </w:p>
    <w:p w14:paraId="53800706" w14:textId="77777777" w:rsidR="00811209" w:rsidRDefault="00345971">
      <w:pPr>
        <w:pStyle w:val="Heading3"/>
      </w:pPr>
      <w:bookmarkStart w:id="28" w:name="degraded-or-partial-geospatial-data"/>
      <w:bookmarkEnd w:id="27"/>
      <w:r>
        <w:t>3.9 Degraded or Partial Geospatial Data</w:t>
      </w:r>
    </w:p>
    <w:p w14:paraId="719A5B0D" w14:textId="77777777" w:rsidR="00811209" w:rsidRDefault="00345971">
      <w:pPr>
        <w:pStyle w:val="Compact"/>
        <w:numPr>
          <w:ilvl w:val="0"/>
          <w:numId w:val="38"/>
        </w:numPr>
      </w:pPr>
      <w:r>
        <w:t>Events with incomplete geospatial information may still be emitted.</w:t>
      </w:r>
    </w:p>
    <w:p w14:paraId="49A3F4D0" w14:textId="77777777" w:rsidR="00811209" w:rsidRDefault="00345971">
      <w:pPr>
        <w:pStyle w:val="Compact"/>
        <w:numPr>
          <w:ilvl w:val="0"/>
          <w:numId w:val="38"/>
        </w:numPr>
      </w:pPr>
      <w:r>
        <w:t>Missing fields must be omitted (not zero‑filled).</w:t>
      </w:r>
    </w:p>
    <w:p w14:paraId="31F3A967" w14:textId="77777777" w:rsidR="00811209" w:rsidRDefault="00345971">
      <w:pPr>
        <w:pStyle w:val="Compact"/>
        <w:numPr>
          <w:ilvl w:val="0"/>
          <w:numId w:val="38"/>
        </w:numPr>
      </w:pPr>
      <w:r>
        <w:t>Confidence and quality metadata must reflect reduced spatial certainty.</w:t>
      </w:r>
    </w:p>
    <w:p w14:paraId="6BB6A616" w14:textId="77777777" w:rsidR="00811209" w:rsidRDefault="00811209"/>
    <w:p w14:paraId="590E99BE" w14:textId="77777777" w:rsidR="00811209" w:rsidRDefault="00345971">
      <w:pPr>
        <w:pStyle w:val="Heading2"/>
      </w:pPr>
      <w:bookmarkStart w:id="29" w:name="zmeta-v1.0-schema-normative"/>
      <w:bookmarkEnd w:id="19"/>
      <w:bookmarkEnd w:id="28"/>
      <w:r>
        <w:t xml:space="preserve">4. </w:t>
      </w:r>
      <w:proofErr w:type="spellStart"/>
      <w:r>
        <w:t>ZMeta</w:t>
      </w:r>
      <w:proofErr w:type="spellEnd"/>
      <w:r>
        <w:t xml:space="preserve"> v1.0 Schema (Normative)</w:t>
      </w:r>
    </w:p>
    <w:p w14:paraId="202D02B0" w14:textId="77777777" w:rsidR="00811209" w:rsidRDefault="00345971">
      <w:pPr>
        <w:pStyle w:val="FirstParagraph"/>
      </w:pPr>
      <w:r>
        <w:t xml:space="preserve">This section defines the </w:t>
      </w:r>
      <w:r>
        <w:rPr>
          <w:b/>
          <w:bCs/>
        </w:rPr>
        <w:t xml:space="preserve">normative </w:t>
      </w:r>
      <w:proofErr w:type="spellStart"/>
      <w:r>
        <w:rPr>
          <w:b/>
          <w:bCs/>
        </w:rPr>
        <w:t>ZMeta</w:t>
      </w:r>
      <w:proofErr w:type="spellEnd"/>
      <w:r>
        <w:rPr>
          <w:b/>
          <w:bCs/>
        </w:rPr>
        <w:t xml:space="preserve"> v1.0 schema</w:t>
      </w:r>
      <w:r>
        <w:t>, including the canonical envelope and the required payload types. All implementations must conform to this structure. Deviations are considered non-compliant.</w:t>
      </w:r>
    </w:p>
    <w:p w14:paraId="79CCECA8" w14:textId="77777777" w:rsidR="00811209" w:rsidRDefault="00811209"/>
    <w:p w14:paraId="459FD740" w14:textId="77777777" w:rsidR="00811209" w:rsidRDefault="00345971">
      <w:pPr>
        <w:pStyle w:val="Heading3"/>
      </w:pPr>
      <w:bookmarkStart w:id="30" w:name="canonical-zmeta-envelope"/>
      <w:r>
        <w:t xml:space="preserve">4.1 Canonical </w:t>
      </w:r>
      <w:proofErr w:type="spellStart"/>
      <w:r>
        <w:t>ZMeta</w:t>
      </w:r>
      <w:proofErr w:type="spellEnd"/>
      <w:r>
        <w:t xml:space="preserve"> Envelope</w:t>
      </w:r>
    </w:p>
    <w:p w14:paraId="20119396" w14:textId="77777777" w:rsidR="00811209" w:rsidRDefault="00345971">
      <w:pPr>
        <w:pStyle w:val="FirstParagraph"/>
      </w:pPr>
      <w:r>
        <w:t xml:space="preserve">Every </w:t>
      </w:r>
      <w:proofErr w:type="spellStart"/>
      <w:r>
        <w:t>ZMeta</w:t>
      </w:r>
      <w:proofErr w:type="spellEnd"/>
      <w:r>
        <w:t xml:space="preserve"> message </w:t>
      </w:r>
      <w:r>
        <w:rPr>
          <w:b/>
          <w:bCs/>
        </w:rPr>
        <w:t>must</w:t>
      </w:r>
      <w:r>
        <w:t xml:space="preserve"> conform to the following top-level structure.</w:t>
      </w:r>
    </w:p>
    <w:p w14:paraId="5D579318" w14:textId="77777777" w:rsidR="00811209" w:rsidRDefault="00345971">
      <w:pPr>
        <w:pStyle w:val="SourceCode"/>
      </w:pPr>
      <w:proofErr w:type="spellStart"/>
      <w:r>
        <w:rPr>
          <w:rStyle w:val="VerbatimChar"/>
        </w:rPr>
        <w:t>ZMetaEvent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zmeta_version</w:t>
      </w:r>
      <w:proofErr w:type="spellEnd"/>
      <w:r>
        <w:rPr>
          <w:rStyle w:val="VerbatimChar"/>
        </w:rPr>
        <w:t>: "1.0"</w:t>
      </w:r>
      <w:r>
        <w:br/>
      </w:r>
      <w:r>
        <w:rPr>
          <w:rStyle w:val="VerbatimChar"/>
        </w:rPr>
        <w:t xml:space="preserve">  event: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event_id</w:t>
      </w:r>
      <w:proofErr w:type="spellEnd"/>
      <w:r>
        <w:rPr>
          <w:rStyle w:val="VerbatimChar"/>
        </w:rPr>
        <w:t>: UUIDv7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event_type</w:t>
      </w:r>
      <w:proofErr w:type="spellEnd"/>
      <w:r>
        <w:rPr>
          <w:rStyle w:val="VerbatimChar"/>
        </w:rPr>
        <w:t>: EVENT_TYPE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event_subtype</w:t>
      </w:r>
      <w:proofErr w:type="spellEnd"/>
      <w:r>
        <w:rPr>
          <w:rStyle w:val="VerbatimChar"/>
        </w:rPr>
        <w:t>: EVENT_SUBTYPE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ts</w:t>
      </w:r>
      <w:proofErr w:type="spellEnd"/>
      <w:r>
        <w:rPr>
          <w:rStyle w:val="VerbatimChar"/>
        </w:rPr>
        <w:t>: UTC_TIMESTAMP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source: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platform_id</w:t>
      </w:r>
      <w:proofErr w:type="spellEnd"/>
      <w:r>
        <w:rPr>
          <w:rStyle w:val="VerbatimChar"/>
        </w:rPr>
        <w:t>: string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node_role</w:t>
      </w:r>
      <w:proofErr w:type="spellEnd"/>
      <w:r>
        <w:rPr>
          <w:rStyle w:val="VerbatimChar"/>
        </w:rPr>
        <w:t>: EDGE | GATEWAY | APEX | DMZ | CLOUD</w:t>
      </w:r>
      <w:r>
        <w:br/>
      </w:r>
      <w:r>
        <w:rPr>
          <w:rStyle w:val="VerbatimChar"/>
        </w:rPr>
        <w:t xml:space="preserve">    producer: string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sensor_id</w:t>
      </w:r>
      <w:proofErr w:type="spellEnd"/>
      <w:r>
        <w:rPr>
          <w:rStyle w:val="VerbatimChar"/>
        </w:rPr>
        <w:t>?: string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sw_version</w:t>
      </w:r>
      <w:proofErr w:type="spellEnd"/>
      <w:r>
        <w:rPr>
          <w:rStyle w:val="VerbatimChar"/>
        </w:rPr>
        <w:t>?: string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payload: OBJECT   // Defined by </w:t>
      </w:r>
      <w:proofErr w:type="spellStart"/>
      <w:r>
        <w:rPr>
          <w:rStyle w:val="VerbatimChar"/>
        </w:rPr>
        <w:t>event_type</w:t>
      </w:r>
      <w:proofErr w:type="spellEnd"/>
      <w:r>
        <w:br/>
      </w:r>
      <w:r>
        <w:rPr>
          <w:rStyle w:val="VerbatimChar"/>
        </w:rPr>
        <w:t xml:space="preserve">  confidence: float // 0.0 – 1.0 (worst-case interpretation)</w:t>
      </w:r>
      <w:r>
        <w:br/>
      </w:r>
      <w:r>
        <w:rPr>
          <w:rStyle w:val="VerbatimChar"/>
        </w:rPr>
        <w:t xml:space="preserve">  lineage?: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based_on</w:t>
      </w:r>
      <w:proofErr w:type="spellEnd"/>
      <w:r>
        <w:rPr>
          <w:rStyle w:val="VerbatimChar"/>
        </w:rPr>
        <w:t>: UUIDv7[]</w:t>
      </w:r>
      <w:r>
        <w:br/>
      </w:r>
      <w:r>
        <w:rPr>
          <w:rStyle w:val="VerbatimChar"/>
        </w:rPr>
        <w:t xml:space="preserve">    transform?: string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03B2E301" w14:textId="77777777" w:rsidR="00811209" w:rsidRDefault="00345971">
      <w:pPr>
        <w:pStyle w:val="FirstParagraph"/>
      </w:pPr>
      <w:r>
        <w:rPr>
          <w:b/>
          <w:bCs/>
        </w:rPr>
        <w:lastRenderedPageBreak/>
        <w:t>Envelope Rules:</w:t>
      </w:r>
      <w:r>
        <w:t xml:space="preserve"> - Envelope fields are </w:t>
      </w:r>
      <w:r>
        <w:rPr>
          <w:b/>
          <w:bCs/>
        </w:rPr>
        <w:t>immutable and globally consistent</w:t>
      </w:r>
      <w:r>
        <w:t xml:space="preserve">. - </w:t>
      </w:r>
      <w:r>
        <w:rPr>
          <w:rStyle w:val="VerbatimChar"/>
        </w:rPr>
        <w:t>payload</w:t>
      </w:r>
      <w:r>
        <w:t xml:space="preserve"> semantics are determined exclusively by </w:t>
      </w:r>
      <w:proofErr w:type="spellStart"/>
      <w:r>
        <w:rPr>
          <w:rStyle w:val="VerbatimChar"/>
        </w:rPr>
        <w:t>event_type</w:t>
      </w:r>
      <w:proofErr w:type="spellEnd"/>
      <w:r>
        <w:t xml:space="preserve"> and </w:t>
      </w:r>
      <w:proofErr w:type="spellStart"/>
      <w:r>
        <w:rPr>
          <w:rStyle w:val="VerbatimChar"/>
        </w:rPr>
        <w:t>event_subtype</w:t>
      </w:r>
      <w:proofErr w:type="spellEnd"/>
      <w:r>
        <w:t xml:space="preserve">. - </w:t>
      </w:r>
      <w:r>
        <w:rPr>
          <w:rStyle w:val="VerbatimChar"/>
        </w:rPr>
        <w:t>confidence</w:t>
      </w:r>
      <w:r>
        <w:t xml:space="preserve"> is mandatory for all non-observation events.</w:t>
      </w:r>
    </w:p>
    <w:p w14:paraId="00BB4455" w14:textId="77777777" w:rsidR="00811209" w:rsidRDefault="00811209"/>
    <w:p w14:paraId="2B390F60" w14:textId="77777777" w:rsidR="00811209" w:rsidRDefault="00345971">
      <w:pPr>
        <w:pStyle w:val="Heading3"/>
      </w:pPr>
      <w:bookmarkStart w:id="31" w:name="event-types-authoritative"/>
      <w:bookmarkEnd w:id="30"/>
      <w:r>
        <w:t>4.2 Event Types (Authoritative)</w:t>
      </w:r>
    </w:p>
    <w:p w14:paraId="470FACF1" w14:textId="2A7DD7CB" w:rsidR="00811209" w:rsidRDefault="00345971">
      <w:pPr>
        <w:pStyle w:val="SourceCode"/>
      </w:pPr>
      <w:r>
        <w:t>EVENT_</w:t>
      </w:r>
      <w:proofErr w:type="gramStart"/>
      <w:r>
        <w:t>TYPE :</w:t>
      </w:r>
      <w:proofErr w:type="gramEnd"/>
      <w:r>
        <w:t>=</w:t>
      </w:r>
      <w:r>
        <w:br/>
        <w:t xml:space="preserve">  OBSERVATION_EVENT </w:t>
      </w:r>
      <w:r>
        <w:br/>
        <w:t xml:space="preserve">  INFERENCE_EVENT   </w:t>
      </w:r>
      <w:r>
        <w:br/>
        <w:t xml:space="preserve">  FUSION_EVENT      </w:t>
      </w:r>
      <w:r>
        <w:br/>
        <w:t xml:space="preserve">  STATE_EVENT       </w:t>
      </w:r>
      <w:r>
        <w:br/>
        <w:t xml:space="preserve">  COMMAND_EVENT     </w:t>
      </w:r>
      <w:r>
        <w:br/>
        <w:t xml:space="preserve">  SYSTEM_EVENT</w:t>
      </w:r>
    </w:p>
    <w:p w14:paraId="3F6A8170" w14:textId="77777777" w:rsidR="00811209" w:rsidRDefault="00345971">
      <w:pPr>
        <w:pStyle w:val="FirstParagraph"/>
      </w:pPr>
      <w:r>
        <w:t>No additional top-level event types are permitted in v1.0.</w:t>
      </w:r>
    </w:p>
    <w:p w14:paraId="73F48CC9" w14:textId="77777777" w:rsidR="00811209" w:rsidRDefault="00811209"/>
    <w:p w14:paraId="07C9F8D4" w14:textId="77777777" w:rsidR="00811209" w:rsidRDefault="00345971">
      <w:pPr>
        <w:pStyle w:val="Heading2"/>
      </w:pPr>
      <w:bookmarkStart w:id="32" w:name="observation_event"/>
      <w:bookmarkEnd w:id="29"/>
      <w:bookmarkEnd w:id="31"/>
      <w:r>
        <w:t>4.3 OBSERVATION_EVENT</w:t>
      </w:r>
    </w:p>
    <w:p w14:paraId="6A5B8F97" w14:textId="77777777" w:rsidR="00811209" w:rsidRDefault="00345971">
      <w:pPr>
        <w:pStyle w:val="FirstParagraph"/>
      </w:pPr>
      <w:r>
        <w:t xml:space="preserve">Represents </w:t>
      </w:r>
      <w:r>
        <w:rPr>
          <w:b/>
          <w:bCs/>
        </w:rPr>
        <w:t>raw sensor-derived facts</w:t>
      </w:r>
      <w:r>
        <w:t>. No interpretation, classification, or persistence is allowed.</w:t>
      </w:r>
    </w:p>
    <w:p w14:paraId="55A084FF" w14:textId="77777777" w:rsidR="00811209" w:rsidRDefault="00345971">
      <w:pPr>
        <w:pStyle w:val="Heading3"/>
      </w:pPr>
      <w:bookmarkStart w:id="33" w:name="observation-payload-generic"/>
      <w:r>
        <w:t>4.3.1 Observation Payload (Generic)</w:t>
      </w:r>
    </w:p>
    <w:p w14:paraId="0A1B0F1F" w14:textId="77777777" w:rsidR="00811209" w:rsidRDefault="00345971">
      <w:pPr>
        <w:pStyle w:val="SourceCode"/>
      </w:pPr>
      <w:proofErr w:type="spellStart"/>
      <w:r>
        <w:rPr>
          <w:rStyle w:val="VerbatimChar"/>
        </w:rPr>
        <w:t>ObservationPayload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modality: RF | EO | IR | ACOUSTIC | NETWORK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geo?: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lat</w:t>
      </w:r>
      <w:proofErr w:type="spellEnd"/>
      <w:proofErr w:type="gram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lon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alt_</w:t>
      </w:r>
      <w:proofErr w:type="gramStart"/>
      <w:r>
        <w:rPr>
          <w:rStyle w:val="VerbatimChar"/>
        </w:rPr>
        <w:t>m</w:t>
      </w:r>
      <w:proofErr w:type="spellEnd"/>
      <w:r>
        <w:rPr>
          <w:rStyle w:val="VerbatimChar"/>
        </w:rPr>
        <w:t xml:space="preserve"> }</w:t>
      </w:r>
      <w:proofErr w:type="gramEnd"/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bearing?: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az</w:t>
      </w:r>
      <w:proofErr w:type="gramEnd"/>
      <w:r>
        <w:rPr>
          <w:rStyle w:val="VerbatimChar"/>
        </w:rPr>
        <w:t>_deg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el_deg</w:t>
      </w:r>
      <w:proofErr w:type="spellEnd"/>
      <w:r>
        <w:rPr>
          <w:rStyle w:val="VerbatimChar"/>
        </w:rPr>
        <w:t>? }</w:t>
      </w:r>
      <w:r>
        <w:br/>
      </w:r>
      <w:r>
        <w:rPr>
          <w:rStyle w:val="VerbatimChar"/>
        </w:rPr>
        <w:t xml:space="preserve">  features: OBJECT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quality?:</w:t>
      </w:r>
      <w:proofErr w:type="gramEnd"/>
      <w:r>
        <w:rPr>
          <w:rStyle w:val="VerbatimChar"/>
        </w:rPr>
        <w:t xml:space="preserve"> OBJECT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t_</w:t>
      </w:r>
      <w:proofErr w:type="gramStart"/>
      <w:r>
        <w:rPr>
          <w:rStyle w:val="VerbatimChar"/>
        </w:rPr>
        <w:t>start</w:t>
      </w:r>
      <w:proofErr w:type="spellEnd"/>
      <w:r>
        <w:rPr>
          <w:rStyle w:val="VerbatimChar"/>
        </w:rPr>
        <w:t>?:</w:t>
      </w:r>
      <w:proofErr w:type="gramEnd"/>
      <w:r>
        <w:rPr>
          <w:rStyle w:val="VerbatimChar"/>
        </w:rPr>
        <w:t xml:space="preserve"> UTC_TIMESTAMP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t_</w:t>
      </w:r>
      <w:proofErr w:type="gramStart"/>
      <w:r>
        <w:rPr>
          <w:rStyle w:val="VerbatimChar"/>
        </w:rPr>
        <w:t>end</w:t>
      </w:r>
      <w:proofErr w:type="spellEnd"/>
      <w:r>
        <w:rPr>
          <w:rStyle w:val="VerbatimChar"/>
        </w:rPr>
        <w:t>?:</w:t>
      </w:r>
      <w:proofErr w:type="gramEnd"/>
      <w:r>
        <w:rPr>
          <w:rStyle w:val="VerbatimChar"/>
        </w:rPr>
        <w:t xml:space="preserve"> UTC_TIMESTAMP</w:t>
      </w:r>
      <w:r>
        <w:br/>
      </w:r>
      <w:r>
        <w:rPr>
          <w:rStyle w:val="VerbatimChar"/>
        </w:rPr>
        <w:t>}</w:t>
      </w:r>
    </w:p>
    <w:p w14:paraId="4B1FBBA1" w14:textId="77777777" w:rsidR="00811209" w:rsidRDefault="00345971">
      <w:pPr>
        <w:pStyle w:val="FirstParagraph"/>
      </w:pPr>
      <w:r>
        <w:rPr>
          <w:b/>
          <w:bCs/>
        </w:rPr>
        <w:t>Rules:</w:t>
      </w:r>
      <w:r>
        <w:t xml:space="preserve"> - No </w:t>
      </w:r>
      <w:proofErr w:type="spellStart"/>
      <w:r>
        <w:rPr>
          <w:rStyle w:val="VerbatimChar"/>
        </w:rPr>
        <w:t>track_id</w:t>
      </w:r>
      <w:proofErr w:type="spellEnd"/>
      <w:r>
        <w:t xml:space="preserve"> permitted - No </w:t>
      </w:r>
      <w:proofErr w:type="spellStart"/>
      <w:r>
        <w:rPr>
          <w:rStyle w:val="VerbatimChar"/>
        </w:rPr>
        <w:t>entity_class</w:t>
      </w:r>
      <w:proofErr w:type="spellEnd"/>
      <w:r>
        <w:t xml:space="preserve"> permitted - </w:t>
      </w:r>
      <w:proofErr w:type="spellStart"/>
      <w:r>
        <w:rPr>
          <w:rStyle w:val="VerbatimChar"/>
        </w:rPr>
        <w:t>ts</w:t>
      </w:r>
      <w:proofErr w:type="spellEnd"/>
      <w:r>
        <w:t xml:space="preserve"> represents capture time or midpoint of window</w:t>
      </w:r>
    </w:p>
    <w:p w14:paraId="1B6DDF24" w14:textId="77777777" w:rsidR="00811209" w:rsidRDefault="00811209"/>
    <w:p w14:paraId="61161EC6" w14:textId="77777777" w:rsidR="00811209" w:rsidRDefault="00345971">
      <w:pPr>
        <w:pStyle w:val="Heading3"/>
      </w:pPr>
      <w:bookmarkStart w:id="34" w:name="rf-observation-features-minimum"/>
      <w:bookmarkEnd w:id="33"/>
      <w:r>
        <w:t>4.3.2 RF Observation Features (Minimum)</w:t>
      </w:r>
    </w:p>
    <w:p w14:paraId="28A782B3" w14:textId="77777777" w:rsidR="00811209" w:rsidRDefault="00345971">
      <w:pPr>
        <w:pStyle w:val="SourceCode"/>
      </w:pPr>
      <w:r>
        <w:rPr>
          <w:rStyle w:val="VerbatimChar"/>
        </w:rPr>
        <w:t>features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center_freq_hz</w:t>
      </w:r>
      <w:proofErr w:type="spellEnd"/>
      <w:r>
        <w:rPr>
          <w:rStyle w:val="VerbatimChar"/>
        </w:rPr>
        <w:t>: number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bandwidth_hz</w:t>
      </w:r>
      <w:proofErr w:type="spellEnd"/>
      <w:r>
        <w:rPr>
          <w:rStyle w:val="VerbatimChar"/>
        </w:rPr>
        <w:t>: number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power_dbm</w:t>
      </w:r>
      <w:proofErr w:type="spellEnd"/>
      <w:r>
        <w:rPr>
          <w:rStyle w:val="VerbatimChar"/>
        </w:rPr>
        <w:t>: number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signature_</w:t>
      </w:r>
      <w:proofErr w:type="gramStart"/>
      <w:r>
        <w:rPr>
          <w:rStyle w:val="VerbatimChar"/>
        </w:rPr>
        <w:t>hash</w:t>
      </w:r>
      <w:proofErr w:type="spellEnd"/>
      <w:r>
        <w:rPr>
          <w:rStyle w:val="VerbatimChar"/>
        </w:rPr>
        <w:t>?:</w:t>
      </w:r>
      <w:proofErr w:type="gramEnd"/>
      <w:r>
        <w:rPr>
          <w:rStyle w:val="VerbatimChar"/>
        </w:rPr>
        <w:t xml:space="preserve"> string</w:t>
      </w:r>
      <w:r>
        <w:br/>
      </w:r>
      <w:r>
        <w:rPr>
          <w:rStyle w:val="VerbatimChar"/>
        </w:rPr>
        <w:t>}</w:t>
      </w:r>
    </w:p>
    <w:p w14:paraId="3D4DCEAA" w14:textId="77777777" w:rsidR="00811209" w:rsidRDefault="00345971">
      <w:pPr>
        <w:pStyle w:val="FirstParagraph"/>
      </w:pPr>
      <w:r>
        <w:lastRenderedPageBreak/>
        <w:t>Additional RF features may be appended but may not change semantics.</w:t>
      </w:r>
    </w:p>
    <w:p w14:paraId="6CFE2E17" w14:textId="77777777" w:rsidR="00811209" w:rsidRDefault="00811209"/>
    <w:p w14:paraId="6E3B1C7E" w14:textId="77777777" w:rsidR="00811209" w:rsidRDefault="00345971">
      <w:pPr>
        <w:pStyle w:val="Heading2"/>
      </w:pPr>
      <w:bookmarkStart w:id="35" w:name="inference_event"/>
      <w:bookmarkEnd w:id="32"/>
      <w:bookmarkEnd w:id="34"/>
      <w:r>
        <w:t>4.4 INFERENCE_EVENT</w:t>
      </w:r>
    </w:p>
    <w:p w14:paraId="6CC0FC71" w14:textId="77777777" w:rsidR="00811209" w:rsidRDefault="00345971">
      <w:pPr>
        <w:pStyle w:val="FirstParagraph"/>
      </w:pPr>
      <w:r>
        <w:t xml:space="preserve">Represents </w:t>
      </w:r>
      <w:r>
        <w:rPr>
          <w:b/>
          <w:bCs/>
        </w:rPr>
        <w:t>algorithmic claims</w:t>
      </w:r>
      <w:r>
        <w:t xml:space="preserve"> derived from one or more observations.</w:t>
      </w:r>
    </w:p>
    <w:p w14:paraId="42A15FD4" w14:textId="77777777" w:rsidR="00811209" w:rsidRDefault="00345971">
      <w:pPr>
        <w:pStyle w:val="Heading3"/>
      </w:pPr>
      <w:bookmarkStart w:id="36" w:name="inference-payload"/>
      <w:r>
        <w:t>4.4.1 Inference Payload</w:t>
      </w:r>
    </w:p>
    <w:p w14:paraId="43E62DB2" w14:textId="77777777" w:rsidR="00811209" w:rsidRDefault="00345971">
      <w:pPr>
        <w:pStyle w:val="SourceCode"/>
      </w:pPr>
      <w:proofErr w:type="spellStart"/>
      <w:r>
        <w:rPr>
          <w:rStyle w:val="VerbatimChar"/>
        </w:rPr>
        <w:t>InferencePayload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inference_type</w:t>
      </w:r>
      <w:proofErr w:type="spellEnd"/>
      <w:r>
        <w:rPr>
          <w:rStyle w:val="VerbatimChar"/>
        </w:rPr>
        <w:t>: CLASSIFICATION | ASSOCIATION | ANOMALY | BEHAVIOR</w:t>
      </w:r>
      <w:r>
        <w:br/>
      </w:r>
      <w:r>
        <w:rPr>
          <w:rStyle w:val="VerbatimChar"/>
        </w:rPr>
        <w:t xml:space="preserve">  claim: OBJECT</w:t>
      </w:r>
      <w:r>
        <w:br/>
      </w:r>
      <w:r>
        <w:rPr>
          <w:rStyle w:val="VerbatimChar"/>
        </w:rPr>
        <w:t xml:space="preserve">  model: </w:t>
      </w:r>
      <w:proofErr w:type="gramStart"/>
      <w:r>
        <w:rPr>
          <w:rStyle w:val="VerbatimChar"/>
        </w:rPr>
        <w:t>{ name</w:t>
      </w:r>
      <w:proofErr w:type="gramEnd"/>
      <w:r>
        <w:rPr>
          <w:rStyle w:val="VerbatimChar"/>
        </w:rPr>
        <w:t xml:space="preserve">, </w:t>
      </w:r>
      <w:proofErr w:type="gramStart"/>
      <w:r>
        <w:rPr>
          <w:rStyle w:val="VerbatimChar"/>
        </w:rPr>
        <w:t>version }</w:t>
      </w:r>
      <w:proofErr w:type="gram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based_on</w:t>
      </w:r>
      <w:proofErr w:type="spellEnd"/>
      <w:r>
        <w:rPr>
          <w:rStyle w:val="VerbatimChar"/>
        </w:rPr>
        <w:t>: UUIDv7[]</w:t>
      </w:r>
      <w:r>
        <w:br/>
      </w:r>
      <w:r>
        <w:rPr>
          <w:rStyle w:val="VerbatimChar"/>
        </w:rPr>
        <w:t>}</w:t>
      </w:r>
    </w:p>
    <w:p w14:paraId="7073CBCB" w14:textId="77777777" w:rsidR="00811209" w:rsidRDefault="00345971">
      <w:pPr>
        <w:pStyle w:val="FirstParagraph"/>
      </w:pPr>
      <w:r>
        <w:rPr>
          <w:b/>
          <w:bCs/>
        </w:rPr>
        <w:t>Rules:</w:t>
      </w:r>
      <w:r>
        <w:t xml:space="preserve"> - Must reference upstream observations - Must not emit </w:t>
      </w:r>
      <w:proofErr w:type="spellStart"/>
      <w:r>
        <w:rPr>
          <w:rStyle w:val="VerbatimChar"/>
        </w:rPr>
        <w:t>track_id</w:t>
      </w:r>
      <w:proofErr w:type="spellEnd"/>
      <w:r>
        <w:t xml:space="preserve"> - Confidence reflects model belief, not truth</w:t>
      </w:r>
    </w:p>
    <w:p w14:paraId="255E2B8D" w14:textId="77777777" w:rsidR="00811209" w:rsidRDefault="00811209"/>
    <w:p w14:paraId="28B97CFE" w14:textId="77777777" w:rsidR="00811209" w:rsidRDefault="00345971">
      <w:pPr>
        <w:pStyle w:val="Heading2"/>
      </w:pPr>
      <w:bookmarkStart w:id="37" w:name="fusion_event"/>
      <w:bookmarkEnd w:id="35"/>
      <w:bookmarkEnd w:id="36"/>
      <w:r>
        <w:t>4.5 FUSION_EVENT</w:t>
      </w:r>
    </w:p>
    <w:p w14:paraId="6EFCDBA9" w14:textId="77777777" w:rsidR="00811209" w:rsidRDefault="00345971">
      <w:pPr>
        <w:pStyle w:val="FirstParagraph"/>
      </w:pPr>
      <w:r>
        <w:t xml:space="preserve">Represents </w:t>
      </w:r>
      <w:r>
        <w:rPr>
          <w:b/>
          <w:bCs/>
        </w:rPr>
        <w:t>cross-sensor or temporal association</w:t>
      </w:r>
      <w:r>
        <w:t xml:space="preserve"> resulting in provisional continuity.</w:t>
      </w:r>
    </w:p>
    <w:p w14:paraId="7583D5DB" w14:textId="77777777" w:rsidR="00811209" w:rsidRDefault="00345971">
      <w:pPr>
        <w:pStyle w:val="Heading3"/>
      </w:pPr>
      <w:bookmarkStart w:id="38" w:name="track-fusion-payload"/>
      <w:r>
        <w:t>4.5.1 Track Fusion Payload</w:t>
      </w:r>
    </w:p>
    <w:p w14:paraId="5DB02F50" w14:textId="77777777" w:rsidR="00811209" w:rsidRDefault="00345971">
      <w:pPr>
        <w:pStyle w:val="SourceCode"/>
      </w:pPr>
      <w:proofErr w:type="spellStart"/>
      <w:r>
        <w:rPr>
          <w:rStyle w:val="VerbatimChar"/>
        </w:rPr>
        <w:t>FusionPayload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track_id</w:t>
      </w:r>
      <w:proofErr w:type="spellEnd"/>
      <w:r>
        <w:rPr>
          <w:rStyle w:val="VerbatimChar"/>
        </w:rPr>
        <w:t>: string</w:t>
      </w:r>
      <w:r>
        <w:br/>
      </w:r>
      <w:r>
        <w:rPr>
          <w:rStyle w:val="VerbatimChar"/>
        </w:rPr>
        <w:t xml:space="preserve">  members: UUIDv7[]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estimated_state</w:t>
      </w:r>
      <w:proofErr w:type="spellEnd"/>
      <w:r>
        <w:rPr>
          <w:rStyle w:val="VerbatimChar"/>
        </w:rPr>
        <w:t>: {</w:t>
      </w:r>
      <w:r>
        <w:br/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>geo?: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lat</w:t>
      </w:r>
      <w:proofErr w:type="spellEnd"/>
      <w:proofErr w:type="gram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lon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alt_</w:t>
      </w:r>
      <w:proofErr w:type="gramStart"/>
      <w:r>
        <w:rPr>
          <w:rStyle w:val="VerbatimChar"/>
        </w:rPr>
        <w:t>m</w:t>
      </w:r>
      <w:proofErr w:type="spellEnd"/>
      <w:r>
        <w:rPr>
          <w:rStyle w:val="VerbatimChar"/>
        </w:rPr>
        <w:t xml:space="preserve"> }</w:t>
      </w:r>
      <w:proofErr w:type="gramEnd"/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heading_</w:t>
      </w:r>
      <w:proofErr w:type="gramStart"/>
      <w:r>
        <w:rPr>
          <w:rStyle w:val="VerbatimChar"/>
        </w:rPr>
        <w:t>deg</w:t>
      </w:r>
      <w:proofErr w:type="spellEnd"/>
      <w:r>
        <w:rPr>
          <w:rStyle w:val="VerbatimChar"/>
        </w:rPr>
        <w:t>?:</w:t>
      </w:r>
      <w:proofErr w:type="gramEnd"/>
      <w:r>
        <w:rPr>
          <w:rStyle w:val="VerbatimChar"/>
        </w:rPr>
        <w:t xml:space="preserve"> number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speed_</w:t>
      </w:r>
      <w:proofErr w:type="gramStart"/>
      <w:r>
        <w:rPr>
          <w:rStyle w:val="VerbatimChar"/>
        </w:rPr>
        <w:t>mps</w:t>
      </w:r>
      <w:proofErr w:type="spellEnd"/>
      <w:r>
        <w:rPr>
          <w:rStyle w:val="VerbatimChar"/>
        </w:rPr>
        <w:t>?:</w:t>
      </w:r>
      <w:proofErr w:type="gramEnd"/>
      <w:r>
        <w:rPr>
          <w:rStyle w:val="VerbatimChar"/>
        </w:rPr>
        <w:t xml:space="preserve"> number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stability: float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last_seen_ts</w:t>
      </w:r>
      <w:proofErr w:type="spellEnd"/>
      <w:r>
        <w:rPr>
          <w:rStyle w:val="VerbatimChar"/>
        </w:rPr>
        <w:t>: UTC_TIMESTAMP</w:t>
      </w:r>
      <w:r>
        <w:br/>
      </w:r>
      <w:r>
        <w:rPr>
          <w:rStyle w:val="VerbatimChar"/>
        </w:rPr>
        <w:t>}</w:t>
      </w:r>
    </w:p>
    <w:p w14:paraId="4B13FA89" w14:textId="77777777" w:rsidR="00811209" w:rsidRDefault="00345971">
      <w:pPr>
        <w:pStyle w:val="FirstParagraph"/>
      </w:pPr>
      <w:r>
        <w:rPr>
          <w:b/>
          <w:bCs/>
        </w:rPr>
        <w:t>Rules:</w:t>
      </w:r>
      <w:r>
        <w:t xml:space="preserve"> - Only fusion nodes may create </w:t>
      </w:r>
      <w:proofErr w:type="spellStart"/>
      <w:r>
        <w:rPr>
          <w:rStyle w:val="VerbatimChar"/>
        </w:rPr>
        <w:t>track_id</w:t>
      </w:r>
      <w:proofErr w:type="spellEnd"/>
      <w:r>
        <w:t xml:space="preserve"> - Track identity is provisional and revisable</w:t>
      </w:r>
    </w:p>
    <w:p w14:paraId="587F37E1" w14:textId="77777777" w:rsidR="00811209" w:rsidRDefault="00811209"/>
    <w:bookmarkEnd w:id="37"/>
    <w:bookmarkEnd w:id="38"/>
    <w:p w14:paraId="238F91F9" w14:textId="77777777" w:rsidR="00811209" w:rsidRDefault="00345971">
      <w:pPr>
        <w:pStyle w:val="Heading2"/>
      </w:pPr>
      <w:r>
        <w:t>4.6 STATE_EVENT</w:t>
      </w:r>
    </w:p>
    <w:p w14:paraId="55DFD220" w14:textId="77777777" w:rsidR="00811209" w:rsidRDefault="00345971">
      <w:pPr>
        <w:pStyle w:val="FirstParagraph"/>
      </w:pPr>
      <w:r>
        <w:t xml:space="preserve">Represents </w:t>
      </w:r>
      <w:r>
        <w:rPr>
          <w:b/>
          <w:bCs/>
        </w:rPr>
        <w:t>current system belief</w:t>
      </w:r>
      <w:r>
        <w:t xml:space="preserve"> intended for operator-facing systems (e.g., TAK).</w:t>
      </w:r>
    </w:p>
    <w:p w14:paraId="068CF935" w14:textId="77777777" w:rsidR="00811209" w:rsidRDefault="00345971">
      <w:pPr>
        <w:pStyle w:val="Heading3"/>
      </w:pPr>
      <w:r>
        <w:lastRenderedPageBreak/>
        <w:t>4.6.1 Track State Payload</w:t>
      </w:r>
    </w:p>
    <w:p w14:paraId="69412916" w14:textId="77777777" w:rsidR="00811209" w:rsidRDefault="00345971">
      <w:pPr>
        <w:pStyle w:val="SourceCode"/>
      </w:pPr>
      <w:proofErr w:type="spellStart"/>
      <w:r>
        <w:rPr>
          <w:rStyle w:val="VerbatimChar"/>
        </w:rPr>
        <w:t>TrackStatePayload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track_id</w:t>
      </w:r>
      <w:proofErr w:type="spellEnd"/>
      <w:r>
        <w:rPr>
          <w:rStyle w:val="VerbatimChar"/>
        </w:rPr>
        <w:t>: string</w:t>
      </w:r>
      <w:r>
        <w:br/>
      </w:r>
      <w:r>
        <w:rPr>
          <w:rStyle w:val="VerbatimChar"/>
        </w:rPr>
        <w:t xml:space="preserve">  geo: </w:t>
      </w:r>
      <w:proofErr w:type="gramStart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lat</w:t>
      </w:r>
      <w:proofErr w:type="spellEnd"/>
      <w:proofErr w:type="gram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lon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alt_</w:t>
      </w:r>
      <w:proofErr w:type="gramStart"/>
      <w:r>
        <w:rPr>
          <w:rStyle w:val="VerbatimChar"/>
        </w:rPr>
        <w:t>m</w:t>
      </w:r>
      <w:proofErr w:type="spellEnd"/>
      <w:r>
        <w:rPr>
          <w:rStyle w:val="VerbatimChar"/>
        </w:rPr>
        <w:t xml:space="preserve"> }</w:t>
      </w:r>
      <w:proofErr w:type="gram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heading_</w:t>
      </w:r>
      <w:proofErr w:type="gramStart"/>
      <w:r>
        <w:rPr>
          <w:rStyle w:val="VerbatimChar"/>
        </w:rPr>
        <w:t>deg</w:t>
      </w:r>
      <w:proofErr w:type="spellEnd"/>
      <w:r>
        <w:rPr>
          <w:rStyle w:val="VerbatimChar"/>
        </w:rPr>
        <w:t>?:</w:t>
      </w:r>
      <w:proofErr w:type="gramEnd"/>
      <w:r>
        <w:rPr>
          <w:rStyle w:val="VerbatimChar"/>
        </w:rPr>
        <w:t xml:space="preserve"> number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speed_</w:t>
      </w:r>
      <w:proofErr w:type="gramStart"/>
      <w:r>
        <w:rPr>
          <w:rStyle w:val="VerbatimChar"/>
        </w:rPr>
        <w:t>mps</w:t>
      </w:r>
      <w:proofErr w:type="spellEnd"/>
      <w:r>
        <w:rPr>
          <w:rStyle w:val="VerbatimChar"/>
        </w:rPr>
        <w:t>?:</w:t>
      </w:r>
      <w:proofErr w:type="gramEnd"/>
      <w:r>
        <w:rPr>
          <w:rStyle w:val="VerbatimChar"/>
        </w:rPr>
        <w:t xml:space="preserve"> number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class?:</w:t>
      </w:r>
      <w:proofErr w:type="gramEnd"/>
      <w:r>
        <w:rPr>
          <w:rStyle w:val="VerbatimChar"/>
        </w:rPr>
        <w:t xml:space="preserve"> string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source_</w:t>
      </w:r>
      <w:proofErr w:type="gramStart"/>
      <w:r>
        <w:rPr>
          <w:rStyle w:val="VerbatimChar"/>
        </w:rPr>
        <w:t>summary</w:t>
      </w:r>
      <w:proofErr w:type="spellEnd"/>
      <w:r>
        <w:rPr>
          <w:rStyle w:val="VerbatimChar"/>
        </w:rPr>
        <w:t>?: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string[</w:t>
      </w:r>
      <w:proofErr w:type="gram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valid_for_ms</w:t>
      </w:r>
      <w:proofErr w:type="spellEnd"/>
      <w:r>
        <w:rPr>
          <w:rStyle w:val="VerbatimChar"/>
        </w:rPr>
        <w:t>: number</w:t>
      </w:r>
      <w:r>
        <w:br/>
      </w:r>
      <w:r>
        <w:rPr>
          <w:rStyle w:val="VerbatimChar"/>
        </w:rPr>
        <w:t>}</w:t>
      </w:r>
    </w:p>
    <w:p w14:paraId="03D23219" w14:textId="77777777" w:rsidR="00811209" w:rsidRDefault="00345971">
      <w:pPr>
        <w:pStyle w:val="FirstParagraph"/>
      </w:pPr>
      <w:r>
        <w:rPr>
          <w:b/>
          <w:bCs/>
        </w:rPr>
        <w:t>Rules:</w:t>
      </w:r>
      <w:r>
        <w:t xml:space="preserve"> - This is the </w:t>
      </w:r>
      <w:r>
        <w:rPr>
          <w:b/>
          <w:bCs/>
        </w:rPr>
        <w:t>only</w:t>
      </w:r>
      <w:r>
        <w:t xml:space="preserve"> payload translated to </w:t>
      </w:r>
      <w:proofErr w:type="spellStart"/>
      <w:r>
        <w:t>CoT</w:t>
      </w:r>
      <w:proofErr w:type="spellEnd"/>
      <w:r>
        <w:t xml:space="preserve"> - Derived from </w:t>
      </w:r>
      <w:proofErr w:type="spellStart"/>
      <w:r>
        <w:t>FusionEvents</w:t>
      </w:r>
      <w:proofErr w:type="spellEnd"/>
      <w:r>
        <w:t xml:space="preserve"> - No raw sensor features allowed</w:t>
      </w:r>
    </w:p>
    <w:p w14:paraId="31D89B49" w14:textId="77777777" w:rsidR="00811209" w:rsidRDefault="00811209"/>
    <w:p w14:paraId="3C47558B" w14:textId="101C4187" w:rsidR="00431D84" w:rsidRPr="004C2C53" w:rsidRDefault="00431D84" w:rsidP="00D61736">
      <w:pPr>
        <w:pStyle w:val="Heading1"/>
        <w:rPr>
          <w:sz w:val="32"/>
          <w:szCs w:val="32"/>
        </w:rPr>
      </w:pPr>
      <w:r w:rsidRPr="004C2C53">
        <w:rPr>
          <w:sz w:val="32"/>
          <w:szCs w:val="32"/>
        </w:rPr>
        <w:t>4.7 COMMAND_EVENT</w:t>
      </w:r>
    </w:p>
    <w:p w14:paraId="16932A70" w14:textId="415B1CC0" w:rsidR="00AC413A" w:rsidRDefault="00431D84">
      <w:r>
        <w:t>Represents discrete mission directives used only for tipping/cueing and waypoint-level autonomy under degraded conditions.</w:t>
      </w:r>
    </w:p>
    <w:p w14:paraId="2C7F1B86" w14:textId="77777777" w:rsidR="00AC413A" w:rsidRPr="00AC413A" w:rsidRDefault="00AC413A" w:rsidP="00AC413A">
      <w:pPr>
        <w:pStyle w:val="Heading1"/>
        <w:rPr>
          <w:sz w:val="28"/>
          <w:szCs w:val="28"/>
        </w:rPr>
      </w:pPr>
      <w:r w:rsidRPr="00AC413A">
        <w:rPr>
          <w:sz w:val="28"/>
          <w:szCs w:val="28"/>
        </w:rPr>
        <w:t>4.7.1 Mission Task Payload (Normative)</w:t>
      </w:r>
    </w:p>
    <w:p w14:paraId="2B810403" w14:textId="77777777" w:rsidR="00751884" w:rsidRDefault="00795600">
      <w:proofErr w:type="spellStart"/>
      <w:r>
        <w:t>CommandPayload</w:t>
      </w:r>
      <w:proofErr w:type="spellEnd"/>
      <w:r>
        <w:t xml:space="preserve"> {</w:t>
      </w:r>
      <w:r>
        <w:br/>
        <w:t xml:space="preserve">  </w:t>
      </w:r>
      <w:proofErr w:type="spellStart"/>
      <w:r>
        <w:t>task_id</w:t>
      </w:r>
      <w:proofErr w:type="spellEnd"/>
      <w:r>
        <w:t>: string            // idempotent, globally unique</w:t>
      </w:r>
      <w:r>
        <w:br/>
        <w:t xml:space="preserve">  </w:t>
      </w:r>
      <w:proofErr w:type="spellStart"/>
      <w:r>
        <w:t>task_type</w:t>
      </w:r>
      <w:proofErr w:type="spellEnd"/>
      <w:r>
        <w:t>: GOTO | ORBIT | HOLD | SEARCH_BOX</w:t>
      </w:r>
      <w:r>
        <w:br/>
        <w:t xml:space="preserve">  </w:t>
      </w:r>
      <w:proofErr w:type="spellStart"/>
      <w:r>
        <w:t>target_geo</w:t>
      </w:r>
      <w:proofErr w:type="spellEnd"/>
      <w:r>
        <w:t xml:space="preserve">?: {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 }</w:t>
      </w:r>
      <w:r>
        <w:br/>
        <w:t xml:space="preserve">  geometry?: OBJECT          // e.g., box or orbit parameters</w:t>
      </w:r>
      <w:r>
        <w:br/>
        <w:t xml:space="preserve">  </w:t>
      </w:r>
      <w:proofErr w:type="spellStart"/>
      <w:r>
        <w:t>valid_from_ts</w:t>
      </w:r>
      <w:proofErr w:type="spellEnd"/>
      <w:r>
        <w:t>?: UTC_TIMESTAMP</w:t>
      </w:r>
      <w:r>
        <w:br/>
        <w:t xml:space="preserve">  </w:t>
      </w:r>
      <w:proofErr w:type="spellStart"/>
      <w:r>
        <w:t>valid_for_ms</w:t>
      </w:r>
      <w:proofErr w:type="spellEnd"/>
      <w:r>
        <w:t>: number       // TTL</w:t>
      </w:r>
      <w:r>
        <w:br/>
        <w:t xml:space="preserve">  priority?: LOW | MED | HIGH</w:t>
      </w:r>
      <w:r>
        <w:br/>
        <w:t xml:space="preserve">  </w:t>
      </w:r>
      <w:proofErr w:type="spellStart"/>
      <w:r>
        <w:t>requires_deconfliction</w:t>
      </w:r>
      <w:proofErr w:type="spellEnd"/>
      <w:r>
        <w:t>: true</w:t>
      </w:r>
      <w:r>
        <w:br/>
        <w:t>}</w:t>
      </w:r>
    </w:p>
    <w:p w14:paraId="6DB8FC32" w14:textId="77777777" w:rsidR="00213589" w:rsidRDefault="00213589" w:rsidP="008F1705">
      <w:r>
        <w:t xml:space="preserve">Rules: - Not continuous control - Must be idempotent (dedupe by </w:t>
      </w:r>
      <w:proofErr w:type="spellStart"/>
      <w:r>
        <w:t>task_id</w:t>
      </w:r>
      <w:proofErr w:type="spellEnd"/>
      <w:r>
        <w:t xml:space="preserve">) - Must route through Comms/Deconfliction Node - Executed out-of-band via </w:t>
      </w:r>
      <w:proofErr w:type="spellStart"/>
      <w:r>
        <w:t>MAVLink</w:t>
      </w:r>
      <w:proofErr w:type="spellEnd"/>
      <w:r>
        <w:t>/Swarm API</w:t>
      </w:r>
      <w:r>
        <w:br/>
        <w:t>- COMMAND_EVENT SHALL NOT specify altitude. Vertical deconfliction and altitude selection are the responsibility of the autonomy layer.</w:t>
      </w:r>
    </w:p>
    <w:p w14:paraId="4645DB9E" w14:textId="77777777" w:rsidR="00A112B0" w:rsidRDefault="00A112B0"/>
    <w:p w14:paraId="7B7AAA71" w14:textId="77777777" w:rsidR="00811209" w:rsidRDefault="00345971">
      <w:pPr>
        <w:pStyle w:val="Heading2"/>
      </w:pPr>
      <w:r>
        <w:t>4.8 SYSTEM_EVENT</w:t>
      </w:r>
    </w:p>
    <w:p w14:paraId="2BE99FCC" w14:textId="77777777" w:rsidR="00811209" w:rsidRDefault="00345971">
      <w:pPr>
        <w:pStyle w:val="FirstParagraph"/>
      </w:pPr>
      <w:r>
        <w:t>Represents platform, transport, or schema health.</w:t>
      </w:r>
    </w:p>
    <w:p w14:paraId="3CA41A6B" w14:textId="77777777" w:rsidR="00811209" w:rsidRDefault="00345971">
      <w:pPr>
        <w:pStyle w:val="Heading3"/>
      </w:pPr>
      <w:r>
        <w:lastRenderedPageBreak/>
        <w:t>4.8.1 Time / Link Status Payload</w:t>
      </w:r>
    </w:p>
    <w:p w14:paraId="7E965562" w14:textId="77777777" w:rsidR="00811209" w:rsidRDefault="00345971">
      <w:pPr>
        <w:pStyle w:val="SourceCode"/>
      </w:pPr>
      <w:proofErr w:type="spellStart"/>
      <w:r>
        <w:t>SystemPayload</w:t>
      </w:r>
      <w:proofErr w:type="spellEnd"/>
      <w:r>
        <w:t xml:space="preserve"> {</w:t>
      </w:r>
      <w:r>
        <w:br/>
        <w:t xml:space="preserve">  </w:t>
      </w:r>
      <w:proofErr w:type="spellStart"/>
      <w:r>
        <w:t>system_type</w:t>
      </w:r>
      <w:proofErr w:type="spellEnd"/>
      <w:r>
        <w:t>: LINK_STATUS | TIME_STATUS | SCHEMA_VIOLATION | TASK_ACK</w:t>
      </w:r>
      <w:r>
        <w:br/>
        <w:t xml:space="preserve">  state: string</w:t>
      </w:r>
      <w:r>
        <w:br/>
        <w:t xml:space="preserve">  </w:t>
      </w:r>
      <w:proofErr w:type="gramStart"/>
      <w:r>
        <w:t>metrics?:</w:t>
      </w:r>
      <w:proofErr w:type="gramEnd"/>
      <w:r>
        <w:t xml:space="preserve"> OBJECT</w:t>
      </w:r>
      <w:r>
        <w:br/>
        <w:t>}</w:t>
      </w:r>
    </w:p>
    <w:p w14:paraId="68567A9F" w14:textId="77777777" w:rsidR="00811209" w:rsidRDefault="00345971">
      <w:pPr>
        <w:pStyle w:val="FirstParagraph"/>
      </w:pPr>
      <w:r>
        <w:t>Used for diagnostics, AARs, and gating fusion logic.</w:t>
      </w:r>
    </w:p>
    <w:p w14:paraId="58AB26DD" w14:textId="77777777" w:rsidR="00811209" w:rsidRDefault="00811209"/>
    <w:p w14:paraId="38FEC4DA" w14:textId="77777777" w:rsidR="00811209" w:rsidRDefault="00345971">
      <w:pPr>
        <w:pStyle w:val="Heading2"/>
      </w:pPr>
      <w:r>
        <w:t>4.9 Profile Compliance</w:t>
      </w:r>
    </w:p>
    <w:p w14:paraId="20D2AD7F" w14:textId="77777777" w:rsidR="00811209" w:rsidRDefault="00345971">
      <w:pPr>
        <w:pStyle w:val="FirstParagraph"/>
      </w:pPr>
      <w:r>
        <w:t xml:space="preserve">Profiles define </w:t>
      </w:r>
      <w:r>
        <w:rPr>
          <w:b/>
          <w:bCs/>
        </w:rPr>
        <w:t>transport-driven transmission constraints</w:t>
      </w:r>
      <w:r>
        <w:t xml:space="preserve">, not semantic shortcuts. The internal semantic pipeline (Observation → Inference → Fusion → State) remains valid in all profiles; profiles constrain </w:t>
      </w:r>
      <w:r>
        <w:rPr>
          <w:b/>
          <w:bCs/>
        </w:rPr>
        <w:t>what is exported</w:t>
      </w:r>
      <w:r>
        <w:t xml:space="preserve"> and </w:t>
      </w:r>
      <w:r>
        <w:rPr>
          <w:b/>
          <w:bCs/>
        </w:rPr>
        <w:t>at what fidelity</w:t>
      </w:r>
      <w:r>
        <w:t>.</w:t>
      </w:r>
    </w:p>
    <w:p w14:paraId="4D56B3DB" w14:textId="77777777" w:rsidR="00412193" w:rsidRDefault="00412193">
      <w:pPr>
        <w:pStyle w:val="Heading3"/>
      </w:pPr>
      <w:bookmarkStart w:id="39" w:name="X1a9d28feb2ec59ec4409ed696fa3dcb05cd3f1b"/>
    </w:p>
    <w:p w14:paraId="123EC6C8" w14:textId="77777777" w:rsidR="00811209" w:rsidRDefault="00345971">
      <w:pPr>
        <w:pStyle w:val="Heading3"/>
      </w:pPr>
      <w:r>
        <w:t xml:space="preserve">Profile L (LoRa </w:t>
      </w:r>
      <w:proofErr w:type="gramStart"/>
      <w:r>
        <w:t>Thin) —</w:t>
      </w:r>
      <w:proofErr w:type="gramEnd"/>
      <w:r>
        <w:t xml:space="preserve"> Severe Constraint / Denied Environment</w:t>
      </w:r>
    </w:p>
    <w:p w14:paraId="0D5CA18E" w14:textId="77777777" w:rsidR="00811209" w:rsidRDefault="00345971">
      <w:pPr>
        <w:pStyle w:val="FirstParagraph"/>
      </w:pPr>
      <w:r>
        <w:rPr>
          <w:b/>
          <w:bCs/>
        </w:rPr>
        <w:t>Purpose:</w:t>
      </w:r>
      <w:r>
        <w:t xml:space="preserve"> Preserve operator-relevant awareness under extreme bandwidth constraint.</w:t>
      </w:r>
    </w:p>
    <w:p w14:paraId="35AE6F39" w14:textId="77777777" w:rsidR="004B788D" w:rsidRDefault="00345971">
      <w:pPr>
        <w:pStyle w:val="BodyText"/>
      </w:pPr>
      <w:r>
        <w:rPr>
          <w:b/>
          <w:bCs/>
        </w:rPr>
        <w:t>Compliance (Essential):</w:t>
      </w:r>
      <w:r>
        <w:t xml:space="preserve"> </w:t>
      </w:r>
    </w:p>
    <w:p w14:paraId="7FED9EBE" w14:textId="77777777" w:rsidR="004B788D" w:rsidRDefault="00345971">
      <w:pPr>
        <w:pStyle w:val="BodyText"/>
      </w:pPr>
      <w:r>
        <w:t>- Transmit: STATE_EVENT, SYSTEM_EVENT, and COMMAND_EVENT (mission directives only).</w:t>
      </w:r>
    </w:p>
    <w:p w14:paraId="59EFD256" w14:textId="77777777" w:rsidR="004B788D" w:rsidRDefault="00345971">
      <w:pPr>
        <w:pStyle w:val="BodyText"/>
      </w:pPr>
      <w:r>
        <w:t>- Behavior: Nodes SHALL perform whatever local processing is necessary to emit an honest, time-bounded STATE_EVENT reflecting the best available belief.</w:t>
      </w:r>
      <w:r>
        <w:br/>
        <w:t>- COMMAND_EVENT is permitted only for discrete waypoint / GPS mission directives and must be TTL-bound, idempotent (</w:t>
      </w:r>
      <w:proofErr w:type="spellStart"/>
      <w:r>
        <w:t>task_id</w:t>
      </w:r>
      <w:proofErr w:type="spellEnd"/>
      <w:r>
        <w:t>), and routed through the Comms/Deconfliction Node.</w:t>
      </w:r>
    </w:p>
    <w:p w14:paraId="60651C0F" w14:textId="77777777" w:rsidR="004B788D" w:rsidRDefault="00345971">
      <w:pPr>
        <w:pStyle w:val="BodyText"/>
      </w:pPr>
      <w:r>
        <w:t xml:space="preserve">- </w:t>
      </w:r>
      <w:r>
        <w:rPr>
          <w:b/>
          <w:bCs/>
        </w:rPr>
        <w:t>Uncertainty:</w:t>
      </w:r>
      <w:r>
        <w:t xml:space="preserve"> Confidence, timing quality, and short TTL </w:t>
      </w:r>
      <w:r>
        <w:rPr>
          <w:b/>
          <w:bCs/>
        </w:rPr>
        <w:t>MUST</w:t>
      </w:r>
      <w:r>
        <w:t xml:space="preserve"> explicitly reflect degraded conditions. </w:t>
      </w:r>
    </w:p>
    <w:p w14:paraId="21F25E17" w14:textId="77777777" w:rsidR="004B788D" w:rsidRDefault="00345971">
      <w:pPr>
        <w:pStyle w:val="BodyText"/>
      </w:pPr>
      <w:r>
        <w:t xml:space="preserve">- </w:t>
      </w:r>
      <w:r>
        <w:rPr>
          <w:b/>
          <w:bCs/>
        </w:rPr>
        <w:t>Authority:</w:t>
      </w:r>
      <w:r>
        <w:t xml:space="preserve"> Identity is </w:t>
      </w:r>
      <w:r>
        <w:rPr>
          <w:b/>
          <w:bCs/>
        </w:rPr>
        <w:t>provisional and revisable</w:t>
      </w:r>
      <w:r>
        <w:t xml:space="preserve">; no authoritative claims. </w:t>
      </w:r>
    </w:p>
    <w:p w14:paraId="6A106EBF" w14:textId="77777777" w:rsidR="00811209" w:rsidRDefault="00345971">
      <w:pPr>
        <w:pStyle w:val="BodyText"/>
      </w:pPr>
      <w:r>
        <w:t xml:space="preserve">- </w:t>
      </w:r>
      <w:r>
        <w:rPr>
          <w:b/>
          <w:bCs/>
        </w:rPr>
        <w:t>Prohibitions:</w:t>
      </w:r>
      <w:r>
        <w:t xml:space="preserve"> No raw observations, no inference payloads, no semantic reinterpretation.</w:t>
      </w:r>
    </w:p>
    <w:p w14:paraId="13757FCA" w14:textId="77777777" w:rsidR="00811209" w:rsidRDefault="00345971">
      <w:pPr>
        <w:pStyle w:val="BodyText"/>
      </w:pPr>
      <w:r>
        <w:rPr>
          <w:b/>
          <w:bCs/>
        </w:rPr>
        <w:t>Rationale:</w:t>
      </w:r>
      <w:r>
        <w:t xml:space="preserve"> The pipe can carry belief-state only; exporting belief-state preserves semantics while respecting the link.</w:t>
      </w:r>
    </w:p>
    <w:p w14:paraId="1DB4192A" w14:textId="77777777" w:rsidR="00811209" w:rsidRDefault="00811209"/>
    <w:p w14:paraId="21361D40" w14:textId="77777777" w:rsidR="00811209" w:rsidRDefault="00345971">
      <w:pPr>
        <w:pStyle w:val="Heading3"/>
      </w:pPr>
      <w:bookmarkStart w:id="40" w:name="X762ee14af9b337fe3cc1ff18e1f356245b47cc0"/>
      <w:bookmarkEnd w:id="39"/>
      <w:r>
        <w:t xml:space="preserve">Profile M (IP </w:t>
      </w:r>
      <w:proofErr w:type="gramStart"/>
      <w:r>
        <w:t>Radio) —</w:t>
      </w:r>
      <w:proofErr w:type="gramEnd"/>
      <w:r>
        <w:t xml:space="preserve"> Constrained IP / Intermittent Backhaul</w:t>
      </w:r>
    </w:p>
    <w:p w14:paraId="340CF48C" w14:textId="77777777" w:rsidR="00811209" w:rsidRDefault="00345971">
      <w:pPr>
        <w:pStyle w:val="FirstParagraph"/>
      </w:pPr>
      <w:r>
        <w:rPr>
          <w:b/>
          <w:bCs/>
        </w:rPr>
        <w:t>Purpose:</w:t>
      </w:r>
      <w:r>
        <w:t xml:space="preserve"> Balance fidelity and robustness on bandwidth-limited IP links.</w:t>
      </w:r>
    </w:p>
    <w:p w14:paraId="700E5F98" w14:textId="77777777" w:rsidR="003E5105" w:rsidRDefault="00345971">
      <w:pPr>
        <w:pStyle w:val="BodyText"/>
      </w:pPr>
      <w:r>
        <w:rPr>
          <w:b/>
          <w:bCs/>
        </w:rPr>
        <w:lastRenderedPageBreak/>
        <w:t>Compliance (Essential):</w:t>
      </w:r>
      <w:r>
        <w:t xml:space="preserve"> </w:t>
      </w:r>
    </w:p>
    <w:p w14:paraId="72764805" w14:textId="77777777" w:rsidR="003E5105" w:rsidRDefault="00345971">
      <w:pPr>
        <w:pStyle w:val="BodyText"/>
      </w:pPr>
      <w:r>
        <w:t>- Transmit: STATE_EVENT, FUSION_EVENT, and selected SYSTEM_EVENTs; selective OBSERVATION_EVENTs may be transmitted when justified; COMMAND_EVENT is permitted for mission directives.</w:t>
      </w:r>
    </w:p>
    <w:p w14:paraId="3EB5E71F" w14:textId="77777777" w:rsidR="003E5105" w:rsidRDefault="00345971">
      <w:pPr>
        <w:pStyle w:val="BodyText"/>
      </w:pPr>
      <w:r>
        <w:t>- Behavior: Semantic layers SHALL NOT be collapsed by default; fusion may occur upstream or downstream.</w:t>
      </w:r>
      <w:r>
        <w:br/>
        <w:t>- COMMAND_EVENT may be used for cueing and waypoint-level tasking when out-of-band control is unavailable or impractical (still subject to deconfliction).</w:t>
      </w:r>
    </w:p>
    <w:p w14:paraId="63705B1D" w14:textId="77777777" w:rsidR="003E5105" w:rsidRDefault="00345971">
      <w:pPr>
        <w:pStyle w:val="BodyText"/>
      </w:pPr>
      <w:r>
        <w:t xml:space="preserve">- </w:t>
      </w:r>
      <w:r>
        <w:rPr>
          <w:b/>
          <w:bCs/>
        </w:rPr>
        <w:t>Uncertainty:</w:t>
      </w:r>
      <w:r>
        <w:t xml:space="preserve"> Maintain explicit confidence and timing quality. </w:t>
      </w:r>
    </w:p>
    <w:p w14:paraId="686452FB" w14:textId="77777777" w:rsidR="00811209" w:rsidRDefault="00345971">
      <w:pPr>
        <w:pStyle w:val="BodyText"/>
      </w:pPr>
      <w:r>
        <w:t xml:space="preserve">- </w:t>
      </w:r>
      <w:r>
        <w:rPr>
          <w:b/>
          <w:bCs/>
        </w:rPr>
        <w:t>Prohibitions:</w:t>
      </w:r>
      <w:r>
        <w:t xml:space="preserve"> Do not assume LTE-like capacity; do not fork semantics.</w:t>
      </w:r>
    </w:p>
    <w:p w14:paraId="6BD05327" w14:textId="77777777" w:rsidR="00811209" w:rsidRDefault="00345971">
      <w:pPr>
        <w:pStyle w:val="BodyText"/>
      </w:pPr>
      <w:r>
        <w:rPr>
          <w:b/>
          <w:bCs/>
        </w:rPr>
        <w:t>Rationale:</w:t>
      </w:r>
      <w:r>
        <w:t xml:space="preserve"> Profile M enables selective richness without changing meaning.</w:t>
      </w:r>
    </w:p>
    <w:p w14:paraId="3212F58E" w14:textId="77777777" w:rsidR="00811209" w:rsidRDefault="00811209"/>
    <w:p w14:paraId="1C632221" w14:textId="77777777" w:rsidR="00811209" w:rsidRDefault="00345971">
      <w:pPr>
        <w:pStyle w:val="Heading3"/>
      </w:pPr>
      <w:bookmarkStart w:id="41" w:name="X50807e1fae3884cd9f1e98b34b4a98ef234f15b"/>
      <w:bookmarkEnd w:id="40"/>
      <w:r>
        <w:t xml:space="preserve">Profile H (LTE </w:t>
      </w:r>
      <w:proofErr w:type="gramStart"/>
      <w:r>
        <w:t>Fat) —</w:t>
      </w:r>
      <w:proofErr w:type="gramEnd"/>
      <w:r>
        <w:t xml:space="preserve"> Full Fidelity / Preferred Operation</w:t>
      </w:r>
    </w:p>
    <w:p w14:paraId="222101CA" w14:textId="77777777" w:rsidR="00811209" w:rsidRDefault="00345971">
      <w:pPr>
        <w:pStyle w:val="FirstParagraph"/>
      </w:pPr>
      <w:r>
        <w:rPr>
          <w:b/>
          <w:bCs/>
        </w:rPr>
        <w:t>Purpose:</w:t>
      </w:r>
      <w:r>
        <w:t xml:space="preserve"> Maximize observability and analytic potential when bandwidth permits.</w:t>
      </w:r>
    </w:p>
    <w:p w14:paraId="674E65E4" w14:textId="77777777" w:rsidR="003E5105" w:rsidRDefault="00345971">
      <w:pPr>
        <w:pStyle w:val="BodyText"/>
        <w:rPr>
          <w:b/>
          <w:bCs/>
        </w:rPr>
      </w:pPr>
      <w:r>
        <w:rPr>
          <w:b/>
          <w:bCs/>
        </w:rPr>
        <w:t xml:space="preserve">Compliance (Essential): </w:t>
      </w:r>
    </w:p>
    <w:p w14:paraId="45A7CEEB" w14:textId="77777777" w:rsidR="003E5105" w:rsidRDefault="003E5105">
      <w:pPr>
        <w:pStyle w:val="BodyText"/>
      </w:pPr>
      <w:r>
        <w:t>- Transmit: All event types (OBSERVATION, INFERENCE, FUSION, STATE, COMMAND, SYSTEM).</w:t>
      </w:r>
    </w:p>
    <w:p w14:paraId="51B9E736" w14:textId="77777777" w:rsidR="003E5105" w:rsidRDefault="00345971">
      <w:pPr>
        <w:pStyle w:val="BodyText"/>
      </w:pPr>
      <w:r>
        <w:t>- Behavior: Maintain full semantic separation; no justification for layer collapse.</w:t>
      </w:r>
      <w:r>
        <w:br/>
        <w:t>- While COMMAND_EVENT is supported, out-of-band control (</w:t>
      </w:r>
      <w:proofErr w:type="spellStart"/>
      <w:r>
        <w:t>MAVLink</w:t>
      </w:r>
      <w:proofErr w:type="spellEnd"/>
      <w:r>
        <w:t xml:space="preserve"> / Swarm API) is the preferred mechanism under Profile H; </w:t>
      </w:r>
      <w:proofErr w:type="spellStart"/>
      <w:r>
        <w:t>ZMeta</w:t>
      </w:r>
      <w:proofErr w:type="spellEnd"/>
      <w:r>
        <w:t xml:space="preserve"> tasking should be used only for fallback, consistency, or testing.</w:t>
      </w:r>
    </w:p>
    <w:p w14:paraId="63E7D44A" w14:textId="77777777" w:rsidR="003E5105" w:rsidRDefault="00345971">
      <w:pPr>
        <w:pStyle w:val="BodyText"/>
      </w:pPr>
      <w:r>
        <w:t xml:space="preserve">- </w:t>
      </w:r>
      <w:r>
        <w:rPr>
          <w:b/>
          <w:bCs/>
        </w:rPr>
        <w:t>Uncertainty:</w:t>
      </w:r>
      <w:r>
        <w:t xml:space="preserve"> Preserve explicit confidence and lineage. </w:t>
      </w:r>
    </w:p>
    <w:p w14:paraId="4FC7F446" w14:textId="77777777" w:rsidR="00811209" w:rsidRDefault="00345971">
      <w:pPr>
        <w:pStyle w:val="BodyText"/>
      </w:pPr>
      <w:r>
        <w:t xml:space="preserve">- </w:t>
      </w:r>
      <w:r>
        <w:rPr>
          <w:b/>
          <w:bCs/>
        </w:rPr>
        <w:t>Prohibitions:</w:t>
      </w:r>
      <w:r>
        <w:t xml:space="preserve"> No transport-driven shortcuts.</w:t>
      </w:r>
    </w:p>
    <w:p w14:paraId="44F2EFA8" w14:textId="77777777" w:rsidR="00811209" w:rsidRDefault="00345971">
      <w:pPr>
        <w:pStyle w:val="BodyText"/>
      </w:pPr>
      <w:r>
        <w:rPr>
          <w:b/>
          <w:bCs/>
        </w:rPr>
        <w:t>Rationale:</w:t>
      </w:r>
      <w:r>
        <w:t xml:space="preserve"> Full fidelity enables best fusion, auditability, and downstream projection.</w:t>
      </w:r>
    </w:p>
    <w:p w14:paraId="36E0CBC9" w14:textId="77777777" w:rsidR="00811209" w:rsidRDefault="00811209"/>
    <w:p w14:paraId="790DC31E" w14:textId="19323ACB" w:rsidR="00811209" w:rsidRDefault="00345971" w:rsidP="00E36FCF">
      <w:pPr>
        <w:pStyle w:val="FirstParagraph"/>
      </w:pPr>
      <w:r>
        <w:rPr>
          <w:b/>
          <w:bCs/>
        </w:rPr>
        <w:t>Profile Rule (Global):</w:t>
      </w:r>
      <w:r>
        <w:t xml:space="preserve"> Profiles may remove fields or reduce rate/</w:t>
      </w:r>
      <w:proofErr w:type="gramStart"/>
      <w:r>
        <w:t>precision, but</w:t>
      </w:r>
      <w:proofErr w:type="gramEnd"/>
      <w:r>
        <w:t xml:space="preserve"> </w:t>
      </w:r>
      <w:r>
        <w:rPr>
          <w:b/>
          <w:bCs/>
        </w:rPr>
        <w:t>never reinterpret meaning</w:t>
      </w:r>
      <w:r>
        <w:t xml:space="preserve"> or rename fields.</w:t>
      </w:r>
      <w:bookmarkEnd w:id="0"/>
      <w:bookmarkEnd w:id="41"/>
    </w:p>
    <w:sectPr w:rsidR="008112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507F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FC62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1891012">
    <w:abstractNumId w:val="0"/>
  </w:num>
  <w:num w:numId="2" w16cid:durableId="2020767913">
    <w:abstractNumId w:val="1"/>
  </w:num>
  <w:num w:numId="3" w16cid:durableId="1781341332">
    <w:abstractNumId w:val="1"/>
  </w:num>
  <w:num w:numId="4" w16cid:durableId="1123040095">
    <w:abstractNumId w:val="1"/>
  </w:num>
  <w:num w:numId="5" w16cid:durableId="1007052863">
    <w:abstractNumId w:val="1"/>
  </w:num>
  <w:num w:numId="6" w16cid:durableId="1585456335">
    <w:abstractNumId w:val="1"/>
  </w:num>
  <w:num w:numId="7" w16cid:durableId="19477869">
    <w:abstractNumId w:val="1"/>
  </w:num>
  <w:num w:numId="8" w16cid:durableId="453449594">
    <w:abstractNumId w:val="1"/>
  </w:num>
  <w:num w:numId="9" w16cid:durableId="722827976">
    <w:abstractNumId w:val="1"/>
  </w:num>
  <w:num w:numId="10" w16cid:durableId="622538980">
    <w:abstractNumId w:val="1"/>
  </w:num>
  <w:num w:numId="11" w16cid:durableId="807163979">
    <w:abstractNumId w:val="1"/>
  </w:num>
  <w:num w:numId="12" w16cid:durableId="595404742">
    <w:abstractNumId w:val="1"/>
  </w:num>
  <w:num w:numId="13" w16cid:durableId="1211649199">
    <w:abstractNumId w:val="1"/>
  </w:num>
  <w:num w:numId="14" w16cid:durableId="1430930460">
    <w:abstractNumId w:val="1"/>
  </w:num>
  <w:num w:numId="15" w16cid:durableId="960574703">
    <w:abstractNumId w:val="1"/>
  </w:num>
  <w:num w:numId="16" w16cid:durableId="137038262">
    <w:abstractNumId w:val="1"/>
  </w:num>
  <w:num w:numId="17" w16cid:durableId="2136017468">
    <w:abstractNumId w:val="1"/>
  </w:num>
  <w:num w:numId="18" w16cid:durableId="1578593040">
    <w:abstractNumId w:val="1"/>
  </w:num>
  <w:num w:numId="19" w16cid:durableId="1551459944">
    <w:abstractNumId w:val="1"/>
  </w:num>
  <w:num w:numId="20" w16cid:durableId="2143771260">
    <w:abstractNumId w:val="1"/>
  </w:num>
  <w:num w:numId="21" w16cid:durableId="1860049232">
    <w:abstractNumId w:val="1"/>
  </w:num>
  <w:num w:numId="22" w16cid:durableId="1688143131">
    <w:abstractNumId w:val="1"/>
  </w:num>
  <w:num w:numId="23" w16cid:durableId="53819175">
    <w:abstractNumId w:val="1"/>
  </w:num>
  <w:num w:numId="24" w16cid:durableId="567761842">
    <w:abstractNumId w:val="1"/>
  </w:num>
  <w:num w:numId="25" w16cid:durableId="1638729158">
    <w:abstractNumId w:val="1"/>
  </w:num>
  <w:num w:numId="26" w16cid:durableId="1298343496">
    <w:abstractNumId w:val="1"/>
  </w:num>
  <w:num w:numId="27" w16cid:durableId="1068655383">
    <w:abstractNumId w:val="1"/>
  </w:num>
  <w:num w:numId="28" w16cid:durableId="782383064">
    <w:abstractNumId w:val="1"/>
  </w:num>
  <w:num w:numId="29" w16cid:durableId="1886092143">
    <w:abstractNumId w:val="1"/>
  </w:num>
  <w:num w:numId="30" w16cid:durableId="1283924755">
    <w:abstractNumId w:val="1"/>
  </w:num>
  <w:num w:numId="31" w16cid:durableId="1467089811">
    <w:abstractNumId w:val="1"/>
  </w:num>
  <w:num w:numId="32" w16cid:durableId="1401558687">
    <w:abstractNumId w:val="1"/>
  </w:num>
  <w:num w:numId="33" w16cid:durableId="27876276">
    <w:abstractNumId w:val="1"/>
  </w:num>
  <w:num w:numId="34" w16cid:durableId="373240961">
    <w:abstractNumId w:val="1"/>
  </w:num>
  <w:num w:numId="35" w16cid:durableId="1851136243">
    <w:abstractNumId w:val="1"/>
  </w:num>
  <w:num w:numId="36" w16cid:durableId="859392331">
    <w:abstractNumId w:val="1"/>
  </w:num>
  <w:num w:numId="37" w16cid:durableId="1782603082">
    <w:abstractNumId w:val="1"/>
  </w:num>
  <w:num w:numId="38" w16cid:durableId="1251357056">
    <w:abstractNumId w:val="1"/>
  </w:num>
  <w:num w:numId="39" w16cid:durableId="1459302622">
    <w:abstractNumId w:val="1"/>
  </w:num>
  <w:num w:numId="40" w16cid:durableId="1981493839">
    <w:abstractNumId w:val="1"/>
  </w:num>
  <w:num w:numId="41" w16cid:durableId="738285217">
    <w:abstractNumId w:val="1"/>
  </w:num>
  <w:num w:numId="42" w16cid:durableId="960385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09"/>
    <w:rsid w:val="001250C5"/>
    <w:rsid w:val="00213589"/>
    <w:rsid w:val="0026623E"/>
    <w:rsid w:val="002C797C"/>
    <w:rsid w:val="00345971"/>
    <w:rsid w:val="00386FBB"/>
    <w:rsid w:val="003B71B3"/>
    <w:rsid w:val="003E5105"/>
    <w:rsid w:val="00412193"/>
    <w:rsid w:val="00426E41"/>
    <w:rsid w:val="00431D84"/>
    <w:rsid w:val="00457BC9"/>
    <w:rsid w:val="004B788D"/>
    <w:rsid w:val="004C2C53"/>
    <w:rsid w:val="004E6F82"/>
    <w:rsid w:val="00554740"/>
    <w:rsid w:val="006B6486"/>
    <w:rsid w:val="006D5DAB"/>
    <w:rsid w:val="00751884"/>
    <w:rsid w:val="00754BEC"/>
    <w:rsid w:val="00795600"/>
    <w:rsid w:val="00811209"/>
    <w:rsid w:val="008A4349"/>
    <w:rsid w:val="008B62E3"/>
    <w:rsid w:val="00916381"/>
    <w:rsid w:val="009A0BCA"/>
    <w:rsid w:val="009B4DF0"/>
    <w:rsid w:val="00A112B0"/>
    <w:rsid w:val="00AB4518"/>
    <w:rsid w:val="00AC413A"/>
    <w:rsid w:val="00AF5730"/>
    <w:rsid w:val="00B93B41"/>
    <w:rsid w:val="00BB1DFF"/>
    <w:rsid w:val="00C02C0A"/>
    <w:rsid w:val="00D23EAD"/>
    <w:rsid w:val="00D3415F"/>
    <w:rsid w:val="00D61736"/>
    <w:rsid w:val="00D87093"/>
    <w:rsid w:val="00E36FCF"/>
    <w:rsid w:val="00E5352B"/>
    <w:rsid w:val="00EF56A2"/>
    <w:rsid w:val="00F11347"/>
    <w:rsid w:val="00FF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0F3E"/>
  <w15:docId w15:val="{15F5FB77-9C15-4B78-871D-BC964692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2245</Words>
  <Characters>14058</Characters>
  <Application>Microsoft Office Word</Application>
  <DocSecurity>0</DocSecurity>
  <Lines>401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Justin Carr</dc:creator>
  <cp:keywords/>
  <cp:lastModifiedBy>Justin Carr</cp:lastModifiedBy>
  <cp:revision>2</cp:revision>
  <dcterms:created xsi:type="dcterms:W3CDTF">2026-01-17T19:01:00Z</dcterms:created>
  <dcterms:modified xsi:type="dcterms:W3CDTF">2026-01-17T19:01:00Z</dcterms:modified>
</cp:coreProperties>
</file>