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8F8" w:rsidRPr="00516114" w:rsidRDefault="009538F8" w:rsidP="009538F8">
      <w:pPr>
        <w:jc w:val="center"/>
        <w:rPr>
          <w:rFonts w:ascii="Arial Narrow" w:hAnsi="Arial Narrow" w:cs="Arial"/>
          <w:b/>
        </w:rPr>
      </w:pPr>
      <w:bookmarkStart w:id="0" w:name="_Toc113071382"/>
      <w:bookmarkStart w:id="1" w:name="_Toc288589697"/>
      <w:r w:rsidRPr="00516114">
        <w:rPr>
          <w:rFonts w:ascii="Arial Narrow" w:hAnsi="Arial Narrow" w:cs="Arial"/>
          <w:b/>
        </w:rPr>
        <w:t>Plano de Gerência de Configuração</w:t>
      </w:r>
    </w:p>
    <w:p w:rsidR="009538F8" w:rsidRPr="00516114" w:rsidRDefault="009538F8" w:rsidP="009538F8">
      <w:pPr>
        <w:jc w:val="both"/>
        <w:rPr>
          <w:rFonts w:ascii="Arial Narrow" w:hAnsi="Arial Narrow"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  <w:b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</w:p>
    <w:p w:rsidR="00607A1B" w:rsidRPr="00516114" w:rsidRDefault="00607A1B" w:rsidP="009538F8">
      <w:pPr>
        <w:jc w:val="both"/>
        <w:rPr>
          <w:rFonts w:ascii="Arial Narrow" w:hAnsi="Arial Narrow" w:cs="Arial"/>
          <w:b/>
        </w:rPr>
      </w:pPr>
      <w:r w:rsidRPr="00516114">
        <w:rPr>
          <w:rFonts w:ascii="Arial Narrow" w:hAnsi="Arial Narrow" w:cs="Arial"/>
          <w:b/>
        </w:rPr>
        <w:t>Introduçã</w:t>
      </w:r>
      <w:bookmarkEnd w:id="0"/>
      <w:r w:rsidRPr="00516114">
        <w:rPr>
          <w:rFonts w:ascii="Arial Narrow" w:hAnsi="Arial Narrow" w:cs="Arial"/>
          <w:b/>
        </w:rPr>
        <w:t>o</w:t>
      </w:r>
      <w:bookmarkEnd w:id="1"/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</w:p>
    <w:p w:rsidR="00607A1B" w:rsidRPr="00516114" w:rsidRDefault="00607A1B" w:rsidP="009538F8">
      <w:pPr>
        <w:jc w:val="both"/>
        <w:rPr>
          <w:rFonts w:ascii="Arial Narrow" w:hAnsi="Arial Narrow" w:cs="Arial"/>
        </w:rPr>
      </w:pPr>
      <w:r w:rsidRPr="00516114">
        <w:rPr>
          <w:rFonts w:ascii="Arial Narrow" w:hAnsi="Arial Narrow" w:cs="Arial"/>
        </w:rPr>
        <w:t xml:space="preserve">Este documento descreve o Plano de Gerência de Configuração para o projeto de desenvolvimento do sistema </w:t>
      </w:r>
      <w:bookmarkStart w:id="2" w:name="_Toc288589698"/>
      <w:r w:rsidRPr="00516114">
        <w:rPr>
          <w:rFonts w:ascii="Arial Narrow" w:hAnsi="Arial Narrow" w:cs="Arial"/>
        </w:rPr>
        <w:t>Express-</w:t>
      </w:r>
      <w:proofErr w:type="spellStart"/>
      <w:r w:rsidRPr="00516114">
        <w:rPr>
          <w:rFonts w:ascii="Arial Narrow" w:hAnsi="Arial Narrow" w:cs="Arial"/>
        </w:rPr>
        <w:t>food</w:t>
      </w:r>
      <w:proofErr w:type="spellEnd"/>
      <w:r w:rsidR="009538F8" w:rsidRPr="00516114">
        <w:rPr>
          <w:rFonts w:ascii="Arial Narrow" w:hAnsi="Arial Narrow" w:cs="Arial"/>
        </w:rPr>
        <w:t>.</w:t>
      </w: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</w:p>
    <w:p w:rsidR="008B0E87" w:rsidRPr="00516114" w:rsidRDefault="008B0E87" w:rsidP="009538F8">
      <w:pPr>
        <w:jc w:val="both"/>
        <w:rPr>
          <w:rFonts w:ascii="Arial Narrow" w:hAnsi="Arial Narrow" w:cs="Arial"/>
          <w:b/>
        </w:rPr>
      </w:pPr>
      <w:bookmarkStart w:id="3" w:name="_Toc288589700"/>
      <w:bookmarkEnd w:id="2"/>
      <w:r w:rsidRPr="00516114">
        <w:rPr>
          <w:rFonts w:ascii="Arial Narrow" w:hAnsi="Arial Narrow" w:cs="Arial"/>
          <w:b/>
        </w:rPr>
        <w:t>Papeis e Responsabilidades</w:t>
      </w:r>
      <w:bookmarkEnd w:id="3"/>
    </w:p>
    <w:p w:rsidR="009538F8" w:rsidRPr="00516114" w:rsidRDefault="009538F8" w:rsidP="009538F8">
      <w:pPr>
        <w:jc w:val="both"/>
        <w:rPr>
          <w:rFonts w:ascii="Arial Narrow" w:hAnsi="Arial Narrow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538F8" w:rsidRPr="00516114" w:rsidTr="009538F8">
        <w:tc>
          <w:tcPr>
            <w:tcW w:w="4322" w:type="dxa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16114">
              <w:rPr>
                <w:rFonts w:ascii="Arial Narrow" w:hAnsi="Arial Narrow" w:cs="Arial"/>
                <w:b/>
                <w:sz w:val="24"/>
                <w:szCs w:val="24"/>
              </w:rPr>
              <w:t>Papel</w:t>
            </w:r>
          </w:p>
        </w:tc>
        <w:tc>
          <w:tcPr>
            <w:tcW w:w="4322" w:type="dxa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16114">
              <w:rPr>
                <w:rFonts w:ascii="Arial Narrow" w:hAnsi="Arial Narrow" w:cs="Arial"/>
                <w:b/>
                <w:sz w:val="24"/>
                <w:szCs w:val="24"/>
              </w:rPr>
              <w:t>Responsabilidade</w:t>
            </w:r>
          </w:p>
        </w:tc>
      </w:tr>
      <w:tr w:rsidR="009538F8" w:rsidRPr="00516114" w:rsidTr="009538F8">
        <w:tc>
          <w:tcPr>
            <w:tcW w:w="4322" w:type="dxa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516114">
              <w:rPr>
                <w:rFonts w:ascii="Arial Narrow" w:hAnsi="Arial Narrow" w:cs="Arial"/>
                <w:sz w:val="24"/>
                <w:szCs w:val="24"/>
              </w:rPr>
              <w:t xml:space="preserve">Gerente de Desenvolvimento </w:t>
            </w:r>
          </w:p>
        </w:tc>
        <w:tc>
          <w:tcPr>
            <w:tcW w:w="4322" w:type="dxa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516114">
              <w:rPr>
                <w:rFonts w:ascii="Arial Narrow" w:hAnsi="Arial Narrow" w:cs="Arial"/>
                <w:sz w:val="24"/>
                <w:szCs w:val="24"/>
              </w:rPr>
              <w:t>Juntamente com a CCM receber, analisar e aprovar os PFM.</w:t>
            </w:r>
          </w:p>
        </w:tc>
      </w:tr>
      <w:tr w:rsidR="009538F8" w:rsidRPr="00516114" w:rsidTr="009538F8">
        <w:tc>
          <w:tcPr>
            <w:tcW w:w="4322" w:type="dxa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516114">
              <w:rPr>
                <w:rFonts w:ascii="Arial Narrow" w:hAnsi="Arial Narrow" w:cs="Arial"/>
                <w:sz w:val="24"/>
                <w:szCs w:val="24"/>
              </w:rPr>
              <w:t xml:space="preserve">Líder de Projeto </w:t>
            </w:r>
          </w:p>
        </w:tc>
        <w:tc>
          <w:tcPr>
            <w:tcW w:w="4322" w:type="dxa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516114">
              <w:rPr>
                <w:rFonts w:ascii="Arial Narrow" w:hAnsi="Arial Narrow" w:cs="Arial"/>
                <w:sz w:val="24"/>
                <w:szCs w:val="24"/>
              </w:rPr>
              <w:t>Planejar as atividades de GC juntamente com o Responsável pela Configuração, designar executante, finalizar SM, autorizar a criação das configurações bases conforme descrito na seção Plano de Configuração.</w:t>
            </w:r>
          </w:p>
        </w:tc>
      </w:tr>
      <w:tr w:rsidR="009538F8" w:rsidRPr="00516114" w:rsidTr="009538F8">
        <w:tc>
          <w:tcPr>
            <w:tcW w:w="4322" w:type="dxa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516114">
              <w:rPr>
                <w:rFonts w:ascii="Arial Narrow" w:hAnsi="Arial Narrow" w:cs="Arial"/>
                <w:sz w:val="24"/>
                <w:szCs w:val="24"/>
              </w:rPr>
              <w:t>Responsável pela Configuração</w:t>
            </w:r>
          </w:p>
        </w:tc>
        <w:tc>
          <w:tcPr>
            <w:tcW w:w="4322" w:type="dxa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516114">
              <w:rPr>
                <w:rFonts w:ascii="Arial Narrow" w:hAnsi="Arial Narrow" w:cs="Arial"/>
                <w:sz w:val="24"/>
                <w:szCs w:val="24"/>
              </w:rPr>
              <w:t xml:space="preserve">Criar e manter </w:t>
            </w:r>
            <w:proofErr w:type="gramStart"/>
            <w:r w:rsidRPr="00516114">
              <w:rPr>
                <w:rFonts w:ascii="Arial Narrow" w:hAnsi="Arial Narrow" w:cs="Arial"/>
                <w:sz w:val="24"/>
                <w:szCs w:val="24"/>
              </w:rPr>
              <w:t>infra-estrutura</w:t>
            </w:r>
            <w:proofErr w:type="gramEnd"/>
            <w:r w:rsidRPr="00516114">
              <w:rPr>
                <w:rFonts w:ascii="Arial Narrow" w:hAnsi="Arial Narrow" w:cs="Arial"/>
                <w:sz w:val="24"/>
                <w:szCs w:val="24"/>
              </w:rPr>
              <w:t xml:space="preserve"> corporativa (servidores) de GC; Implementar as políticas de Controle de Acesso ao ambiente de GC, Realizar os backups dos repositório de configuração dos projetos</w:t>
            </w:r>
          </w:p>
        </w:tc>
      </w:tr>
      <w:tr w:rsidR="009538F8" w:rsidRPr="00516114" w:rsidTr="009538F8">
        <w:trPr>
          <w:trHeight w:val="290"/>
        </w:trPr>
        <w:tc>
          <w:tcPr>
            <w:tcW w:w="4322" w:type="dxa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516114">
              <w:rPr>
                <w:rFonts w:ascii="Arial Narrow" w:hAnsi="Arial Narrow" w:cs="Arial"/>
                <w:sz w:val="24"/>
                <w:szCs w:val="24"/>
              </w:rPr>
              <w:t>Programadore</w:t>
            </w:r>
            <w:proofErr w:type="spellEnd"/>
          </w:p>
        </w:tc>
        <w:tc>
          <w:tcPr>
            <w:tcW w:w="4322" w:type="dxa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516114">
              <w:rPr>
                <w:rFonts w:ascii="Arial Narrow" w:hAnsi="Arial Narrow" w:cs="Arial"/>
                <w:sz w:val="24"/>
                <w:szCs w:val="24"/>
              </w:rPr>
              <w:t>Responsável pela</w:t>
            </w:r>
            <w:proofErr w:type="gramStart"/>
            <w:r w:rsidRPr="0051611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End"/>
            <w:r w:rsidRPr="00516114">
              <w:rPr>
                <w:rFonts w:ascii="Arial Narrow" w:hAnsi="Arial Narrow" w:cs="Arial"/>
                <w:sz w:val="24"/>
                <w:szCs w:val="24"/>
              </w:rPr>
              <w:t>a codificação do software</w:t>
            </w:r>
          </w:p>
        </w:tc>
      </w:tr>
    </w:tbl>
    <w:p w:rsidR="009538F8" w:rsidRPr="00516114" w:rsidRDefault="009538F8" w:rsidP="009538F8">
      <w:pPr>
        <w:jc w:val="both"/>
        <w:rPr>
          <w:rFonts w:ascii="Arial Narrow" w:hAnsi="Arial Narrow" w:cs="Arial"/>
          <w:b/>
        </w:rPr>
      </w:pPr>
      <w:bookmarkStart w:id="4" w:name="_Toc288589701"/>
    </w:p>
    <w:p w:rsidR="009538F8" w:rsidRPr="00516114" w:rsidRDefault="009538F8" w:rsidP="009538F8">
      <w:pPr>
        <w:jc w:val="both"/>
        <w:rPr>
          <w:rFonts w:ascii="Arial Narrow" w:hAnsi="Arial Narrow" w:cs="Arial"/>
          <w:b/>
        </w:rPr>
      </w:pPr>
      <w:r w:rsidRPr="00516114">
        <w:rPr>
          <w:rFonts w:ascii="Arial Narrow" w:hAnsi="Arial Narrow" w:cs="Arial"/>
          <w:b/>
        </w:rPr>
        <w:t>Plano de Configuração</w:t>
      </w:r>
      <w:bookmarkEnd w:id="4"/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  <w:r w:rsidRPr="00516114">
        <w:rPr>
          <w:rFonts w:ascii="Arial Narrow" w:hAnsi="Arial Narrow" w:cs="Arial"/>
        </w:rPr>
        <w:t>A estrutura de pastas utilizadas para o controle de versionamento é descrita como:</w:t>
      </w: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  <w:proofErr w:type="spellStart"/>
      <w:r w:rsidRPr="00516114">
        <w:rPr>
          <w:rFonts w:ascii="Arial Narrow" w:hAnsi="Arial Narrow" w:cs="Arial"/>
          <w:color w:val="C0504D" w:themeColor="accent2"/>
        </w:rPr>
        <w:t>Trunk</w:t>
      </w:r>
      <w:proofErr w:type="spellEnd"/>
      <w:r w:rsidRPr="00516114">
        <w:rPr>
          <w:rFonts w:ascii="Arial Narrow" w:hAnsi="Arial Narrow" w:cs="Arial"/>
          <w:color w:val="C0504D" w:themeColor="accent2"/>
        </w:rPr>
        <w:t xml:space="preserve"> –</w:t>
      </w:r>
      <w:r w:rsidRPr="00516114">
        <w:rPr>
          <w:rFonts w:ascii="Arial Narrow" w:hAnsi="Arial Narrow" w:cs="Arial"/>
        </w:rPr>
        <w:t xml:space="preserve"> pasta que contêm a estrutura definida no item. Sua finalidade é receber todos os artefatos. A equipe armazena nesta pasta todas as versões de trabalho dos documentos ou códigos.</w:t>
      </w: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  <w:proofErr w:type="spellStart"/>
      <w:r w:rsidRPr="00516114">
        <w:rPr>
          <w:rFonts w:ascii="Arial Narrow" w:hAnsi="Arial Narrow" w:cs="Arial"/>
          <w:color w:val="C0504D" w:themeColor="accent2"/>
        </w:rPr>
        <w:t>Branches</w:t>
      </w:r>
      <w:proofErr w:type="spellEnd"/>
      <w:r w:rsidRPr="00516114">
        <w:rPr>
          <w:rFonts w:ascii="Arial Narrow" w:hAnsi="Arial Narrow" w:cs="Arial"/>
          <w:color w:val="C0504D" w:themeColor="accent2"/>
        </w:rPr>
        <w:t xml:space="preserve"> – </w:t>
      </w:r>
      <w:r w:rsidRPr="00516114">
        <w:rPr>
          <w:rFonts w:ascii="Arial Narrow" w:hAnsi="Arial Narrow" w:cs="Arial"/>
        </w:rPr>
        <w:t>pasta que armazena os documentos</w:t>
      </w:r>
      <w:proofErr w:type="gramStart"/>
      <w:r w:rsidRPr="00516114">
        <w:rPr>
          <w:rFonts w:ascii="Arial Narrow" w:hAnsi="Arial Narrow" w:cs="Arial"/>
        </w:rPr>
        <w:t xml:space="preserve">  </w:t>
      </w:r>
      <w:proofErr w:type="gramEnd"/>
      <w:r w:rsidRPr="00516114">
        <w:rPr>
          <w:rFonts w:ascii="Arial Narrow" w:hAnsi="Arial Narrow" w:cs="Arial"/>
        </w:rPr>
        <w:t xml:space="preserve">de uma versão que está sofrendo uma mudança diferente da linha </w:t>
      </w:r>
      <w:proofErr w:type="spellStart"/>
      <w:r w:rsidRPr="00516114">
        <w:rPr>
          <w:rFonts w:ascii="Arial Narrow" w:hAnsi="Arial Narrow" w:cs="Arial"/>
        </w:rPr>
        <w:t>nomal</w:t>
      </w:r>
      <w:proofErr w:type="spellEnd"/>
      <w:r w:rsidRPr="00516114">
        <w:rPr>
          <w:rFonts w:ascii="Arial Narrow" w:hAnsi="Arial Narrow" w:cs="Arial"/>
        </w:rPr>
        <w:t xml:space="preserve"> de desenvolvimento.</w:t>
      </w: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  <w:proofErr w:type="spellStart"/>
      <w:r w:rsidRPr="00516114">
        <w:rPr>
          <w:rFonts w:ascii="Arial Narrow" w:hAnsi="Arial Narrow" w:cs="Arial"/>
          <w:b/>
          <w:color w:val="C0504D" w:themeColor="accent2"/>
        </w:rPr>
        <w:t>Tags</w:t>
      </w:r>
      <w:proofErr w:type="spellEnd"/>
      <w:r w:rsidRPr="00516114">
        <w:rPr>
          <w:rFonts w:ascii="Arial Narrow" w:hAnsi="Arial Narrow" w:cs="Arial"/>
          <w:b/>
          <w:color w:val="C0504D" w:themeColor="accent2"/>
        </w:rPr>
        <w:t xml:space="preserve"> –</w:t>
      </w:r>
      <w:r w:rsidRPr="00516114">
        <w:rPr>
          <w:rFonts w:ascii="Arial Narrow" w:hAnsi="Arial Narrow" w:cs="Arial"/>
        </w:rPr>
        <w:t xml:space="preserve"> pasta que armazena as configurações bases do projeto. Estes itens de configuração representam versões-base para entrega e não sofrerão mais mudanças.</w:t>
      </w: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  <w:r w:rsidRPr="00516114">
        <w:rPr>
          <w:rFonts w:ascii="Arial Narrow" w:hAnsi="Arial Narrow" w:cs="Arial"/>
          <w:b/>
          <w:color w:val="C0504D" w:themeColor="accent2"/>
        </w:rPr>
        <w:t>Wiki –</w:t>
      </w:r>
      <w:r w:rsidRPr="00516114">
        <w:rPr>
          <w:rFonts w:ascii="Arial Narrow" w:hAnsi="Arial Narrow" w:cs="Arial"/>
        </w:rPr>
        <w:t xml:space="preserve"> pasta para armazenas páginas de informação do projeto.</w:t>
      </w: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  <w:b/>
        </w:rPr>
      </w:pPr>
      <w:bookmarkStart w:id="5" w:name="_Toc288589702"/>
      <w:r w:rsidRPr="00516114">
        <w:rPr>
          <w:rFonts w:ascii="Arial Narrow" w:hAnsi="Arial Narrow" w:cs="Arial"/>
          <w:b/>
        </w:rPr>
        <w:t>Tipos de Configuração</w:t>
      </w:r>
      <w:bookmarkEnd w:id="5"/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  <w:r w:rsidRPr="00516114">
        <w:rPr>
          <w:rFonts w:ascii="Arial Narrow" w:hAnsi="Arial Narrow" w:cs="Arial"/>
        </w:rPr>
        <w:t>Os tipos de configurações definidas para este projeto são:</w:t>
      </w: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  <w:r w:rsidRPr="00516114">
        <w:rPr>
          <w:rFonts w:ascii="Arial Narrow" w:hAnsi="Arial Narrow" w:cs="Arial"/>
          <w:b/>
          <w:color w:val="C0504D" w:themeColor="accent2"/>
        </w:rPr>
        <w:t>Configuração base de APD:</w:t>
      </w:r>
      <w:r w:rsidRPr="00516114">
        <w:rPr>
          <w:rFonts w:ascii="Arial Narrow" w:hAnsi="Arial Narrow" w:cs="Arial"/>
        </w:rPr>
        <w:t xml:space="preserve"> é gerada quando a Ativação de Projeto de Software e o Cronograma do Projeto </w:t>
      </w:r>
      <w:proofErr w:type="gramStart"/>
      <w:r w:rsidRPr="00516114">
        <w:rPr>
          <w:rFonts w:ascii="Arial Narrow" w:hAnsi="Arial Narrow" w:cs="Arial"/>
        </w:rPr>
        <w:t>for aprovado</w:t>
      </w:r>
      <w:proofErr w:type="gramEnd"/>
      <w:r w:rsidRPr="00516114">
        <w:rPr>
          <w:rFonts w:ascii="Arial Narrow" w:hAnsi="Arial Narrow" w:cs="Arial"/>
        </w:rPr>
        <w:t xml:space="preserve"> formalmente pelo Gerente de Desenvolvimento.</w:t>
      </w: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  <w:r w:rsidRPr="00516114">
        <w:rPr>
          <w:rFonts w:ascii="Arial Narrow" w:hAnsi="Arial Narrow" w:cs="Arial"/>
          <w:b/>
          <w:color w:val="C0504D" w:themeColor="accent2"/>
        </w:rPr>
        <w:t>Configuração base de LPS:</w:t>
      </w:r>
      <w:r w:rsidRPr="00516114">
        <w:rPr>
          <w:rFonts w:ascii="Arial Narrow" w:hAnsi="Arial Narrow" w:cs="Arial"/>
        </w:rPr>
        <w:t xml:space="preserve"> é gerada quando o Levantamento Preliminar de Software for aprovado pelo Gerente de Desenvolvimento.</w:t>
      </w: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  <w:r w:rsidRPr="00516114">
        <w:rPr>
          <w:rFonts w:ascii="Arial Narrow" w:hAnsi="Arial Narrow" w:cs="Arial"/>
          <w:b/>
          <w:color w:val="C0504D" w:themeColor="accent2"/>
        </w:rPr>
        <w:t>Configuração base de EOR:</w:t>
      </w:r>
      <w:r w:rsidRPr="00516114">
        <w:rPr>
          <w:rFonts w:ascii="Arial Narrow" w:hAnsi="Arial Narrow" w:cs="Arial"/>
          <w:color w:val="C0504D" w:themeColor="accent2"/>
        </w:rPr>
        <w:t xml:space="preserve"> </w:t>
      </w:r>
      <w:r w:rsidRPr="00516114">
        <w:rPr>
          <w:rFonts w:ascii="Arial Narrow" w:hAnsi="Arial Narrow" w:cs="Arial"/>
        </w:rPr>
        <w:t xml:space="preserve">é gerada quando </w:t>
      </w:r>
      <w:proofErr w:type="gramStart"/>
      <w:r w:rsidRPr="00516114">
        <w:rPr>
          <w:rFonts w:ascii="Arial Narrow" w:hAnsi="Arial Narrow" w:cs="Arial"/>
        </w:rPr>
        <w:t>o Especificação</w:t>
      </w:r>
      <w:proofErr w:type="gramEnd"/>
      <w:r w:rsidRPr="00516114">
        <w:rPr>
          <w:rFonts w:ascii="Arial Narrow" w:hAnsi="Arial Narrow" w:cs="Arial"/>
        </w:rPr>
        <w:t xml:space="preserve"> de Objetivos e Requisitos for aprovada formalmente pelo Gerente de Desenvolvimento.</w:t>
      </w: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  <w:r w:rsidRPr="00516114">
        <w:rPr>
          <w:rFonts w:ascii="Arial Narrow" w:hAnsi="Arial Narrow" w:cs="Arial"/>
          <w:b/>
          <w:color w:val="C0504D" w:themeColor="accent2"/>
        </w:rPr>
        <w:t>Configuração base de PDS:</w:t>
      </w:r>
      <w:r w:rsidRPr="00516114">
        <w:rPr>
          <w:rFonts w:ascii="Arial Narrow" w:hAnsi="Arial Narrow" w:cs="Arial"/>
        </w:rPr>
        <w:t xml:space="preserve"> é gerada quando o Plano de Desenvolvimento de Software e seus planos correlatos </w:t>
      </w:r>
      <w:proofErr w:type="gramStart"/>
      <w:r w:rsidRPr="00516114">
        <w:rPr>
          <w:rFonts w:ascii="Arial Narrow" w:hAnsi="Arial Narrow" w:cs="Arial"/>
        </w:rPr>
        <w:t>for aprovado</w:t>
      </w:r>
      <w:proofErr w:type="gramEnd"/>
      <w:r w:rsidRPr="00516114">
        <w:rPr>
          <w:rFonts w:ascii="Arial Narrow" w:hAnsi="Arial Narrow" w:cs="Arial"/>
        </w:rPr>
        <w:t xml:space="preserve"> formalmente pelo Gerente de Desenvolvimento. </w:t>
      </w:r>
    </w:p>
    <w:p w:rsidR="009538F8" w:rsidRPr="00516114" w:rsidRDefault="009538F8" w:rsidP="009538F8">
      <w:pPr>
        <w:ind w:firstLine="709"/>
        <w:jc w:val="both"/>
        <w:rPr>
          <w:rFonts w:ascii="Arial Narrow" w:hAnsi="Arial Narrow" w:cs="Arial"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  <w:r w:rsidRPr="00516114">
        <w:rPr>
          <w:rFonts w:ascii="Arial Narrow" w:hAnsi="Arial Narrow" w:cs="Arial"/>
        </w:rPr>
        <w:t>O conteúdo das configurações bases listados na tabela abaixo:</w:t>
      </w: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2241"/>
        <w:gridCol w:w="4601"/>
      </w:tblGrid>
      <w:tr w:rsidR="009538F8" w:rsidRPr="00516114" w:rsidTr="00257073">
        <w:tc>
          <w:tcPr>
            <w:tcW w:w="1077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  <w:b/>
              </w:rPr>
            </w:pPr>
            <w:r w:rsidRPr="00516114">
              <w:rPr>
                <w:rFonts w:ascii="Arial Narrow" w:hAnsi="Arial Narrow" w:cs="Arial"/>
                <w:b/>
              </w:rPr>
              <w:t>ID</w:t>
            </w:r>
          </w:p>
        </w:tc>
        <w:tc>
          <w:tcPr>
            <w:tcW w:w="1285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  <w:b/>
              </w:rPr>
            </w:pPr>
            <w:r w:rsidRPr="00516114">
              <w:rPr>
                <w:rFonts w:ascii="Arial Narrow" w:hAnsi="Arial Narrow" w:cs="Arial"/>
                <w:b/>
              </w:rPr>
              <w:t xml:space="preserve">Nome </w:t>
            </w:r>
          </w:p>
        </w:tc>
        <w:tc>
          <w:tcPr>
            <w:tcW w:w="2638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  <w:b/>
              </w:rPr>
            </w:pPr>
            <w:r w:rsidRPr="00516114">
              <w:rPr>
                <w:rFonts w:ascii="Arial Narrow" w:hAnsi="Arial Narrow" w:cs="Arial"/>
                <w:b/>
              </w:rPr>
              <w:t>Itens de Configuração que compõem a configuração base</w:t>
            </w:r>
          </w:p>
        </w:tc>
      </w:tr>
      <w:tr w:rsidR="009538F8" w:rsidRPr="00516114" w:rsidTr="00257073">
        <w:tc>
          <w:tcPr>
            <w:tcW w:w="1077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Configuração APD</w:t>
            </w:r>
          </w:p>
        </w:tc>
        <w:tc>
          <w:tcPr>
            <w:tcW w:w="1285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Configuração de APD</w:t>
            </w:r>
          </w:p>
        </w:tc>
        <w:tc>
          <w:tcPr>
            <w:tcW w:w="2638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APD - Ativação de Projeto de Desenvolvimento</w:t>
            </w:r>
          </w:p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Cronograma do Projeto</w:t>
            </w:r>
          </w:p>
        </w:tc>
      </w:tr>
      <w:tr w:rsidR="009538F8" w:rsidRPr="00516114" w:rsidTr="00257073">
        <w:tc>
          <w:tcPr>
            <w:tcW w:w="1077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Configuração LPS</w:t>
            </w:r>
          </w:p>
        </w:tc>
        <w:tc>
          <w:tcPr>
            <w:tcW w:w="1285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Configuração de LPS</w:t>
            </w:r>
          </w:p>
        </w:tc>
        <w:tc>
          <w:tcPr>
            <w:tcW w:w="2638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LPS – Levantamento Preliminar de Software</w:t>
            </w:r>
          </w:p>
        </w:tc>
      </w:tr>
      <w:tr w:rsidR="009538F8" w:rsidRPr="00516114" w:rsidTr="00257073">
        <w:tc>
          <w:tcPr>
            <w:tcW w:w="1077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Configuração EOR</w:t>
            </w:r>
          </w:p>
        </w:tc>
        <w:tc>
          <w:tcPr>
            <w:tcW w:w="1285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Configuração de EOR</w:t>
            </w:r>
          </w:p>
        </w:tc>
        <w:tc>
          <w:tcPr>
            <w:tcW w:w="2638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EOR – Especificação de Objetivos e Requisitos</w:t>
            </w:r>
          </w:p>
        </w:tc>
      </w:tr>
      <w:tr w:rsidR="009538F8" w:rsidRPr="00516114" w:rsidTr="00257073">
        <w:tc>
          <w:tcPr>
            <w:tcW w:w="1077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Configuração PDS</w:t>
            </w:r>
          </w:p>
        </w:tc>
        <w:tc>
          <w:tcPr>
            <w:tcW w:w="1285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Configuração de PDS</w:t>
            </w:r>
          </w:p>
        </w:tc>
        <w:tc>
          <w:tcPr>
            <w:tcW w:w="2638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PDS – Plano de Desenvolvimento de Software</w:t>
            </w:r>
          </w:p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PGR – Plano de Gerência de Riscos</w:t>
            </w:r>
          </w:p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PGQ – Plano de Gerência de Qualidade</w:t>
            </w:r>
          </w:p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PCP – Plano de Comunicação do Projeto</w:t>
            </w:r>
          </w:p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PGQ – Plano de Gerência de Configuração</w:t>
            </w:r>
          </w:p>
        </w:tc>
      </w:tr>
      <w:tr w:rsidR="009538F8" w:rsidRPr="00516114" w:rsidTr="00257073">
        <w:tc>
          <w:tcPr>
            <w:tcW w:w="1077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Configuração CICLO1</w:t>
            </w:r>
          </w:p>
        </w:tc>
        <w:tc>
          <w:tcPr>
            <w:tcW w:w="1285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Configuração do 1º Ciclo</w:t>
            </w:r>
          </w:p>
        </w:tc>
        <w:tc>
          <w:tcPr>
            <w:tcW w:w="2638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MAS – Documento de Análise de Software</w:t>
            </w:r>
          </w:p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MPS – Documento de Projeto de Software</w:t>
            </w:r>
          </w:p>
        </w:tc>
      </w:tr>
      <w:tr w:rsidR="009538F8" w:rsidRPr="00516114" w:rsidTr="00257073">
        <w:tc>
          <w:tcPr>
            <w:tcW w:w="1077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Configuração CICLO2</w:t>
            </w:r>
          </w:p>
        </w:tc>
        <w:tc>
          <w:tcPr>
            <w:tcW w:w="1285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Configuração do 2º Ciclo</w:t>
            </w:r>
          </w:p>
        </w:tc>
        <w:tc>
          <w:tcPr>
            <w:tcW w:w="2638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MAS – Documento de Análise de Software</w:t>
            </w:r>
          </w:p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MPS – Documento de Projeto de Software</w:t>
            </w:r>
          </w:p>
        </w:tc>
      </w:tr>
      <w:tr w:rsidR="009538F8" w:rsidRPr="00516114" w:rsidTr="00257073">
        <w:tc>
          <w:tcPr>
            <w:tcW w:w="1077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Configuração CICLO3</w:t>
            </w:r>
          </w:p>
        </w:tc>
        <w:tc>
          <w:tcPr>
            <w:tcW w:w="1285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Configuração do 3º Ciclo</w:t>
            </w:r>
          </w:p>
        </w:tc>
        <w:tc>
          <w:tcPr>
            <w:tcW w:w="2638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MAS – Documento de Análise de Software</w:t>
            </w:r>
          </w:p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MPS – Documento de Projeto de Software</w:t>
            </w:r>
          </w:p>
        </w:tc>
      </w:tr>
      <w:tr w:rsidR="009538F8" w:rsidRPr="00516114" w:rsidTr="00257073">
        <w:tc>
          <w:tcPr>
            <w:tcW w:w="1077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Configuração CICLO4</w:t>
            </w:r>
          </w:p>
        </w:tc>
        <w:tc>
          <w:tcPr>
            <w:tcW w:w="1285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Configuração do 4º Ciclo</w:t>
            </w:r>
          </w:p>
        </w:tc>
        <w:tc>
          <w:tcPr>
            <w:tcW w:w="2638" w:type="pct"/>
            <w:vAlign w:val="center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MAS – Documento de Análise de Software</w:t>
            </w:r>
          </w:p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MPS – Documento de Projeto de Software</w:t>
            </w:r>
          </w:p>
        </w:tc>
      </w:tr>
    </w:tbl>
    <w:p w:rsidR="009538F8" w:rsidRPr="00516114" w:rsidRDefault="009538F8" w:rsidP="009538F8">
      <w:pPr>
        <w:pStyle w:val="Legenda"/>
        <w:jc w:val="both"/>
        <w:rPr>
          <w:rFonts w:ascii="Arial Narrow" w:hAnsi="Arial Narrow" w:cs="Arial"/>
          <w:sz w:val="24"/>
          <w:szCs w:val="24"/>
        </w:rPr>
      </w:pPr>
      <w:bookmarkStart w:id="6" w:name="_Ref286942447"/>
      <w:r w:rsidRPr="00516114">
        <w:rPr>
          <w:rFonts w:ascii="Arial Narrow" w:hAnsi="Arial Narrow" w:cs="Arial"/>
          <w:sz w:val="24"/>
          <w:szCs w:val="24"/>
        </w:rPr>
        <w:t xml:space="preserve">Tabela </w:t>
      </w:r>
      <w:r w:rsidRPr="00516114">
        <w:rPr>
          <w:rFonts w:ascii="Arial Narrow" w:hAnsi="Arial Narrow" w:cs="Arial"/>
          <w:sz w:val="24"/>
          <w:szCs w:val="24"/>
        </w:rPr>
        <w:fldChar w:fldCharType="begin"/>
      </w:r>
      <w:r w:rsidRPr="00516114">
        <w:rPr>
          <w:rFonts w:ascii="Arial Narrow" w:hAnsi="Arial Narrow" w:cs="Arial"/>
          <w:sz w:val="24"/>
          <w:szCs w:val="24"/>
        </w:rPr>
        <w:instrText xml:space="preserve"> SEQ Tabela \* ARABIC </w:instrText>
      </w:r>
      <w:r w:rsidRPr="00516114">
        <w:rPr>
          <w:rFonts w:ascii="Arial Narrow" w:hAnsi="Arial Narrow" w:cs="Arial"/>
          <w:sz w:val="24"/>
          <w:szCs w:val="24"/>
        </w:rPr>
        <w:fldChar w:fldCharType="separate"/>
      </w:r>
      <w:r w:rsidRPr="00516114">
        <w:rPr>
          <w:rFonts w:ascii="Arial Narrow" w:hAnsi="Arial Narrow" w:cs="Arial"/>
          <w:noProof/>
          <w:sz w:val="24"/>
          <w:szCs w:val="24"/>
        </w:rPr>
        <w:t>1</w:t>
      </w:r>
      <w:r w:rsidRPr="00516114">
        <w:rPr>
          <w:rFonts w:ascii="Arial Narrow" w:hAnsi="Arial Narrow" w:cs="Arial"/>
          <w:sz w:val="24"/>
          <w:szCs w:val="24"/>
        </w:rPr>
        <w:fldChar w:fldCharType="end"/>
      </w:r>
      <w:bookmarkEnd w:id="6"/>
      <w:r w:rsidRPr="00516114">
        <w:rPr>
          <w:rFonts w:ascii="Arial Narrow" w:hAnsi="Arial Narrow" w:cs="Arial"/>
          <w:sz w:val="24"/>
          <w:szCs w:val="24"/>
        </w:rPr>
        <w:t xml:space="preserve"> - Itens de configuração que compõe as configurações bases</w:t>
      </w: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  <w:b/>
        </w:rPr>
      </w:pPr>
      <w:bookmarkStart w:id="7" w:name="_Toc288589707"/>
      <w:r w:rsidRPr="00516114">
        <w:rPr>
          <w:rFonts w:ascii="Arial Narrow" w:hAnsi="Arial Narrow" w:cs="Arial"/>
          <w:b/>
        </w:rPr>
        <w:t>Documentos</w:t>
      </w:r>
      <w:bookmarkEnd w:id="7"/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  <w:r w:rsidRPr="00516114">
        <w:rPr>
          <w:rFonts w:ascii="Arial Narrow" w:hAnsi="Arial Narrow" w:cs="Arial"/>
        </w:rPr>
        <w:t>Todos os documentos disponibilizados no repositório devem ser identificados baseados na seguinte nomenclatura:</w:t>
      </w: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  <w:b/>
        </w:rPr>
      </w:pPr>
      <w:r w:rsidRPr="00516114">
        <w:rPr>
          <w:rFonts w:ascii="Arial Narrow" w:hAnsi="Arial Narrow" w:cs="Arial"/>
          <w:b/>
        </w:rPr>
        <w:t>&lt;ID_ARTEFATO&gt; - &lt;NOME_ARTEFATO&gt;</w:t>
      </w: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  <w:r w:rsidRPr="00516114">
        <w:rPr>
          <w:rFonts w:ascii="Arial Narrow" w:hAnsi="Arial Narrow" w:cs="Arial"/>
        </w:rPr>
        <w:t>Onde:</w:t>
      </w: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  <w:r w:rsidRPr="00516114">
        <w:rPr>
          <w:rFonts w:ascii="Arial Narrow" w:hAnsi="Arial Narrow" w:cs="Arial"/>
        </w:rPr>
        <w:t>&lt;ID_ARTEFATO&gt; é a sigla de identificação do artefato conforme a tabela abaixo.</w:t>
      </w: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  <w:r w:rsidRPr="00516114">
        <w:rPr>
          <w:rFonts w:ascii="Arial Narrow" w:hAnsi="Arial Narrow" w:cs="Arial"/>
        </w:rPr>
        <w:t>&lt;NOME_ARTEFATO&gt; é nome de identificação do artefato conforme a tabela abaixo.</w:t>
      </w: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8"/>
        <w:gridCol w:w="6094"/>
      </w:tblGrid>
      <w:tr w:rsidR="009538F8" w:rsidRPr="00516114" w:rsidTr="00257073">
        <w:tc>
          <w:tcPr>
            <w:tcW w:w="2082" w:type="dxa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ID_ARTEFATO</w:t>
            </w:r>
          </w:p>
        </w:tc>
        <w:tc>
          <w:tcPr>
            <w:tcW w:w="6394" w:type="dxa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NOME_ARTEFATO</w:t>
            </w:r>
          </w:p>
        </w:tc>
      </w:tr>
      <w:tr w:rsidR="009538F8" w:rsidRPr="00516114" w:rsidTr="00257073">
        <w:tc>
          <w:tcPr>
            <w:tcW w:w="2082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 xml:space="preserve">APD </w:t>
            </w:r>
          </w:p>
        </w:tc>
        <w:tc>
          <w:tcPr>
            <w:tcW w:w="6394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Ativação de Projeto de Desenvolvimento</w:t>
            </w:r>
          </w:p>
        </w:tc>
      </w:tr>
      <w:tr w:rsidR="009538F8" w:rsidRPr="00516114" w:rsidTr="00257073">
        <w:tc>
          <w:tcPr>
            <w:tcW w:w="2082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 xml:space="preserve">EOR </w:t>
            </w:r>
          </w:p>
        </w:tc>
        <w:tc>
          <w:tcPr>
            <w:tcW w:w="6394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Especificação de Objetivos e Requisitos</w:t>
            </w:r>
          </w:p>
        </w:tc>
      </w:tr>
      <w:tr w:rsidR="009538F8" w:rsidRPr="00516114" w:rsidTr="00257073">
        <w:tc>
          <w:tcPr>
            <w:tcW w:w="2082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 xml:space="preserve">LPS </w:t>
            </w:r>
          </w:p>
        </w:tc>
        <w:tc>
          <w:tcPr>
            <w:tcW w:w="6394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Levantamento Preliminar do Software</w:t>
            </w:r>
          </w:p>
        </w:tc>
      </w:tr>
      <w:tr w:rsidR="009538F8" w:rsidRPr="00516114" w:rsidTr="00257073">
        <w:tc>
          <w:tcPr>
            <w:tcW w:w="2082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 xml:space="preserve">PCP </w:t>
            </w:r>
          </w:p>
        </w:tc>
        <w:tc>
          <w:tcPr>
            <w:tcW w:w="6394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Plano de Comunicação do Projeto</w:t>
            </w:r>
          </w:p>
        </w:tc>
      </w:tr>
      <w:tr w:rsidR="009538F8" w:rsidRPr="00516114" w:rsidTr="00257073">
        <w:tc>
          <w:tcPr>
            <w:tcW w:w="2082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 xml:space="preserve">PDS </w:t>
            </w:r>
          </w:p>
        </w:tc>
        <w:tc>
          <w:tcPr>
            <w:tcW w:w="6394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Plano de Desenvolvimento de Software</w:t>
            </w:r>
          </w:p>
        </w:tc>
      </w:tr>
      <w:tr w:rsidR="009538F8" w:rsidRPr="00516114" w:rsidTr="00257073">
        <w:tc>
          <w:tcPr>
            <w:tcW w:w="2082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 xml:space="preserve">PGC </w:t>
            </w:r>
          </w:p>
        </w:tc>
        <w:tc>
          <w:tcPr>
            <w:tcW w:w="6394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Plano de Gerência de Configuração</w:t>
            </w:r>
          </w:p>
        </w:tc>
      </w:tr>
      <w:tr w:rsidR="009538F8" w:rsidRPr="00516114" w:rsidTr="00257073">
        <w:tc>
          <w:tcPr>
            <w:tcW w:w="2082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 xml:space="preserve">PGQ </w:t>
            </w:r>
          </w:p>
        </w:tc>
        <w:tc>
          <w:tcPr>
            <w:tcW w:w="6394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Plano de Gerência da Qualidade</w:t>
            </w:r>
          </w:p>
        </w:tc>
      </w:tr>
      <w:tr w:rsidR="009538F8" w:rsidRPr="00516114" w:rsidTr="00257073">
        <w:tc>
          <w:tcPr>
            <w:tcW w:w="2082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 xml:space="preserve">PGR </w:t>
            </w:r>
          </w:p>
        </w:tc>
        <w:tc>
          <w:tcPr>
            <w:tcW w:w="6394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Plano de Gerência de Riscos</w:t>
            </w:r>
          </w:p>
        </w:tc>
      </w:tr>
      <w:tr w:rsidR="009538F8" w:rsidRPr="00516114" w:rsidTr="00257073">
        <w:tc>
          <w:tcPr>
            <w:tcW w:w="2082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 xml:space="preserve">RAC </w:t>
            </w:r>
          </w:p>
        </w:tc>
        <w:tc>
          <w:tcPr>
            <w:tcW w:w="6394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Relatório de Avaliação do Cliente</w:t>
            </w:r>
          </w:p>
        </w:tc>
      </w:tr>
      <w:tr w:rsidR="009538F8" w:rsidRPr="00516114" w:rsidTr="00257073">
        <w:tc>
          <w:tcPr>
            <w:tcW w:w="2082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lastRenderedPageBreak/>
              <w:t xml:space="preserve">RAP </w:t>
            </w:r>
          </w:p>
        </w:tc>
        <w:tc>
          <w:tcPr>
            <w:tcW w:w="6394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Relatório de Acompanhamento do Projeto</w:t>
            </w:r>
          </w:p>
        </w:tc>
      </w:tr>
      <w:tr w:rsidR="009538F8" w:rsidRPr="00516114" w:rsidTr="00257073">
        <w:tc>
          <w:tcPr>
            <w:tcW w:w="2082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PFM</w:t>
            </w:r>
          </w:p>
        </w:tc>
        <w:tc>
          <w:tcPr>
            <w:tcW w:w="6394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Pedido Formal de Modificação</w:t>
            </w:r>
          </w:p>
        </w:tc>
      </w:tr>
      <w:tr w:rsidR="009538F8" w:rsidRPr="00516114" w:rsidTr="00257073">
        <w:tc>
          <w:tcPr>
            <w:tcW w:w="2082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 xml:space="preserve">SAI </w:t>
            </w:r>
          </w:p>
        </w:tc>
        <w:tc>
          <w:tcPr>
            <w:tcW w:w="6394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Solicitação de Análise de Impacto</w:t>
            </w:r>
          </w:p>
        </w:tc>
      </w:tr>
      <w:tr w:rsidR="009538F8" w:rsidRPr="00516114" w:rsidTr="00257073">
        <w:tc>
          <w:tcPr>
            <w:tcW w:w="2082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 xml:space="preserve">RTF </w:t>
            </w:r>
          </w:p>
        </w:tc>
        <w:tc>
          <w:tcPr>
            <w:tcW w:w="6394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Relatório de RTF (Revisão Técnica Formal)</w:t>
            </w:r>
          </w:p>
        </w:tc>
      </w:tr>
      <w:tr w:rsidR="009538F8" w:rsidRPr="00516114" w:rsidTr="00257073">
        <w:tc>
          <w:tcPr>
            <w:tcW w:w="2082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DAS</w:t>
            </w:r>
          </w:p>
        </w:tc>
        <w:tc>
          <w:tcPr>
            <w:tcW w:w="6394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Documento de Análise de Software</w:t>
            </w:r>
          </w:p>
        </w:tc>
      </w:tr>
      <w:tr w:rsidR="009538F8" w:rsidRPr="00516114" w:rsidTr="00257073">
        <w:tc>
          <w:tcPr>
            <w:tcW w:w="2082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DPS</w:t>
            </w:r>
          </w:p>
        </w:tc>
        <w:tc>
          <w:tcPr>
            <w:tcW w:w="6394" w:type="dxa"/>
            <w:vAlign w:val="bottom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Documento de Projeto de Software</w:t>
            </w:r>
          </w:p>
        </w:tc>
      </w:tr>
    </w:tbl>
    <w:p w:rsidR="00607A1B" w:rsidRPr="00516114" w:rsidRDefault="00607A1B" w:rsidP="009538F8">
      <w:pPr>
        <w:jc w:val="both"/>
        <w:rPr>
          <w:rFonts w:ascii="Arial Narrow" w:hAnsi="Arial Narrow" w:cs="Arial"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  <w:b/>
        </w:rPr>
      </w:pPr>
      <w:bookmarkStart w:id="8" w:name="_Toc288589708"/>
      <w:bookmarkStart w:id="9" w:name="_Ref292906826"/>
      <w:r w:rsidRPr="00516114">
        <w:rPr>
          <w:rFonts w:ascii="Arial Narrow" w:hAnsi="Arial Narrow" w:cs="Arial"/>
          <w:b/>
        </w:rPr>
        <w:t>Configuração Base</w:t>
      </w:r>
      <w:bookmarkStart w:id="10" w:name="_GoBack"/>
      <w:bookmarkEnd w:id="8"/>
      <w:bookmarkEnd w:id="9"/>
      <w:bookmarkEnd w:id="10"/>
    </w:p>
    <w:p w:rsidR="009538F8" w:rsidRPr="00516114" w:rsidRDefault="009538F8" w:rsidP="009538F8">
      <w:pPr>
        <w:jc w:val="both"/>
        <w:rPr>
          <w:rFonts w:ascii="Arial Narrow" w:hAnsi="Arial Narrow" w:cs="Arial"/>
          <w:b/>
        </w:rPr>
      </w:pPr>
    </w:p>
    <w:p w:rsidR="009538F8" w:rsidRPr="00516114" w:rsidRDefault="009538F8" w:rsidP="009538F8">
      <w:pPr>
        <w:ind w:firstLine="709"/>
        <w:jc w:val="both"/>
        <w:rPr>
          <w:rFonts w:ascii="Arial Narrow" w:hAnsi="Arial Narrow" w:cs="Arial"/>
        </w:rPr>
      </w:pPr>
      <w:r w:rsidRPr="00516114">
        <w:rPr>
          <w:rFonts w:ascii="Arial Narrow" w:hAnsi="Arial Narrow" w:cs="Arial"/>
        </w:rPr>
        <w:t>As configurações bases definidas ao longo do projeto deverá ser utilizada a seguinte regra para a nomenclatura:</w:t>
      </w:r>
    </w:p>
    <w:p w:rsidR="009538F8" w:rsidRPr="00516114" w:rsidRDefault="009538F8" w:rsidP="009538F8">
      <w:pPr>
        <w:ind w:firstLine="709"/>
        <w:jc w:val="both"/>
        <w:rPr>
          <w:rFonts w:ascii="Arial Narrow" w:hAnsi="Arial Narrow" w:cs="Arial"/>
        </w:rPr>
      </w:pPr>
      <w:r w:rsidRPr="00516114">
        <w:rPr>
          <w:rFonts w:ascii="Arial Narrow" w:hAnsi="Arial Narrow" w:cs="Arial"/>
        </w:rPr>
        <w:t>&lt;ID_CONFIGURACAO&gt; - &lt;VERSAO_MANUAL&gt; - &lt; DD-MM-AAAA &gt;</w:t>
      </w:r>
    </w:p>
    <w:p w:rsidR="009538F8" w:rsidRPr="00516114" w:rsidRDefault="009538F8" w:rsidP="009538F8">
      <w:pPr>
        <w:ind w:firstLine="709"/>
        <w:jc w:val="both"/>
        <w:rPr>
          <w:rFonts w:ascii="Arial Narrow" w:hAnsi="Arial Narrow" w:cs="Arial"/>
        </w:rPr>
      </w:pPr>
      <w:r w:rsidRPr="00516114">
        <w:rPr>
          <w:rFonts w:ascii="Arial Narrow" w:hAnsi="Arial Narrow" w:cs="Arial"/>
        </w:rPr>
        <w:t>Onde:</w:t>
      </w:r>
    </w:p>
    <w:p w:rsidR="009538F8" w:rsidRPr="00516114" w:rsidRDefault="009538F8" w:rsidP="009538F8">
      <w:pPr>
        <w:numPr>
          <w:ilvl w:val="0"/>
          <w:numId w:val="7"/>
        </w:numPr>
        <w:jc w:val="both"/>
        <w:rPr>
          <w:rFonts w:ascii="Arial Narrow" w:hAnsi="Arial Narrow" w:cs="Arial"/>
        </w:rPr>
      </w:pPr>
      <w:r w:rsidRPr="00516114">
        <w:rPr>
          <w:rFonts w:ascii="Arial Narrow" w:hAnsi="Arial Narrow" w:cs="Arial"/>
        </w:rPr>
        <w:t xml:space="preserve">&lt; ID_CONFIGURACAO &gt; é a identificação da configuração conforme </w:t>
      </w:r>
      <w:r w:rsidR="00516114" w:rsidRPr="00516114">
        <w:rPr>
          <w:rFonts w:ascii="Arial Narrow" w:hAnsi="Arial Narrow"/>
        </w:rPr>
        <w:fldChar w:fldCharType="begin"/>
      </w:r>
      <w:r w:rsidR="00516114" w:rsidRPr="00516114">
        <w:rPr>
          <w:rFonts w:ascii="Arial Narrow" w:hAnsi="Arial Narrow"/>
        </w:rPr>
        <w:instrText xml:space="preserve"> REF _Ref286942447 \h  \* MERGEFORMAT </w:instrText>
      </w:r>
      <w:r w:rsidR="00516114" w:rsidRPr="00516114">
        <w:rPr>
          <w:rFonts w:ascii="Arial Narrow" w:hAnsi="Arial Narrow"/>
        </w:rPr>
      </w:r>
      <w:r w:rsidR="00516114" w:rsidRPr="00516114">
        <w:rPr>
          <w:rFonts w:ascii="Arial Narrow" w:hAnsi="Arial Narrow"/>
        </w:rPr>
        <w:fldChar w:fldCharType="separate"/>
      </w:r>
      <w:r w:rsidRPr="00516114">
        <w:rPr>
          <w:rFonts w:ascii="Arial Narrow" w:hAnsi="Arial Narrow" w:cs="Arial"/>
          <w:b/>
        </w:rPr>
        <w:t>Tabela 1</w:t>
      </w:r>
      <w:r w:rsidR="00516114" w:rsidRPr="00516114">
        <w:rPr>
          <w:rFonts w:ascii="Arial Narrow" w:hAnsi="Arial Narrow"/>
        </w:rPr>
        <w:fldChar w:fldCharType="end"/>
      </w:r>
      <w:r w:rsidRPr="00516114">
        <w:rPr>
          <w:rFonts w:ascii="Arial Narrow" w:hAnsi="Arial Narrow" w:cs="Arial"/>
          <w:b/>
        </w:rPr>
        <w:t>.</w:t>
      </w:r>
    </w:p>
    <w:p w:rsidR="009538F8" w:rsidRPr="00516114" w:rsidRDefault="009538F8" w:rsidP="009538F8">
      <w:pPr>
        <w:numPr>
          <w:ilvl w:val="0"/>
          <w:numId w:val="7"/>
        </w:numPr>
        <w:jc w:val="both"/>
        <w:rPr>
          <w:rFonts w:ascii="Arial Narrow" w:hAnsi="Arial Narrow" w:cs="Arial"/>
        </w:rPr>
      </w:pPr>
      <w:r w:rsidRPr="00516114">
        <w:rPr>
          <w:rFonts w:ascii="Arial Narrow" w:hAnsi="Arial Narrow" w:cs="Arial"/>
        </w:rPr>
        <w:t xml:space="preserve">&lt;DD-MM </w:t>
      </w:r>
      <w:proofErr w:type="gramStart"/>
      <w:r w:rsidRPr="00516114">
        <w:rPr>
          <w:rFonts w:ascii="Arial Narrow" w:hAnsi="Arial Narrow" w:cs="Arial"/>
        </w:rPr>
        <w:t>-AAAA</w:t>
      </w:r>
      <w:proofErr w:type="gramEnd"/>
      <w:r w:rsidRPr="00516114">
        <w:rPr>
          <w:rFonts w:ascii="Arial Narrow" w:hAnsi="Arial Narrow" w:cs="Arial"/>
        </w:rPr>
        <w:t xml:space="preserve"> &gt; é a data de criação da configuração base.</w:t>
      </w:r>
    </w:p>
    <w:p w:rsidR="009538F8" w:rsidRPr="00516114" w:rsidRDefault="009538F8" w:rsidP="009538F8">
      <w:pPr>
        <w:numPr>
          <w:ilvl w:val="0"/>
          <w:numId w:val="7"/>
        </w:numPr>
        <w:ind w:left="431" w:firstLine="708"/>
        <w:jc w:val="both"/>
        <w:rPr>
          <w:rFonts w:ascii="Arial Narrow" w:hAnsi="Arial Narrow" w:cs="Arial"/>
        </w:rPr>
      </w:pPr>
      <w:r w:rsidRPr="00516114">
        <w:rPr>
          <w:rFonts w:ascii="Arial Narrow" w:hAnsi="Arial Narrow" w:cs="Arial"/>
        </w:rPr>
        <w:t xml:space="preserve">&lt;VERSAO_MANUAL&gt; é o número da versão realizada conforme o padrão </w:t>
      </w:r>
      <w:proofErr w:type="gramStart"/>
      <w:r w:rsidRPr="00516114">
        <w:rPr>
          <w:rFonts w:ascii="Arial Narrow" w:hAnsi="Arial Narrow" w:cs="Arial"/>
        </w:rPr>
        <w:t>X.</w:t>
      </w:r>
      <w:proofErr w:type="gramEnd"/>
      <w:r w:rsidRPr="00516114">
        <w:rPr>
          <w:rFonts w:ascii="Arial Narrow" w:hAnsi="Arial Narrow" w:cs="Arial"/>
        </w:rPr>
        <w:t>0. Em que X é um número decimal que representa a versão aprovada e liberada da configuração base e é incrementado a cada liberação da configuração.</w:t>
      </w: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  <w:b/>
        </w:rPr>
      </w:pPr>
      <w:bookmarkStart w:id="11" w:name="_Toc288589710"/>
    </w:p>
    <w:p w:rsidR="009538F8" w:rsidRPr="00516114" w:rsidRDefault="009538F8" w:rsidP="009538F8">
      <w:pPr>
        <w:jc w:val="both"/>
        <w:rPr>
          <w:rFonts w:ascii="Arial Narrow" w:hAnsi="Arial Narrow" w:cs="Arial"/>
          <w:b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  <w:b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  <w:b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  <w:b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  <w:b/>
        </w:rPr>
      </w:pPr>
      <w:r w:rsidRPr="00516114">
        <w:rPr>
          <w:rFonts w:ascii="Arial Narrow" w:hAnsi="Arial Narrow" w:cs="Arial"/>
          <w:b/>
        </w:rPr>
        <w:t xml:space="preserve">Ambiente, Ferramentas </w:t>
      </w:r>
      <w:bookmarkEnd w:id="11"/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</w:p>
    <w:tbl>
      <w:tblPr>
        <w:tblW w:w="45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3642"/>
        <w:gridCol w:w="2554"/>
      </w:tblGrid>
      <w:tr w:rsidR="009538F8" w:rsidRPr="00516114" w:rsidTr="009538F8">
        <w:tc>
          <w:tcPr>
            <w:tcW w:w="1082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  <w:b/>
              </w:rPr>
            </w:pPr>
            <w:r w:rsidRPr="00516114">
              <w:rPr>
                <w:rFonts w:ascii="Arial Narrow" w:hAnsi="Arial Narrow" w:cs="Arial"/>
                <w:b/>
              </w:rPr>
              <w:t>Software</w:t>
            </w:r>
          </w:p>
        </w:tc>
        <w:tc>
          <w:tcPr>
            <w:tcW w:w="2303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  <w:b/>
              </w:rPr>
            </w:pPr>
            <w:r w:rsidRPr="00516114">
              <w:rPr>
                <w:rFonts w:ascii="Arial Narrow" w:hAnsi="Arial Narrow" w:cs="Arial"/>
                <w:b/>
              </w:rPr>
              <w:t>Propósito</w:t>
            </w:r>
          </w:p>
        </w:tc>
        <w:tc>
          <w:tcPr>
            <w:tcW w:w="1615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  <w:b/>
              </w:rPr>
            </w:pPr>
            <w:r w:rsidRPr="00516114">
              <w:rPr>
                <w:rFonts w:ascii="Arial Narrow" w:hAnsi="Arial Narrow" w:cs="Arial"/>
                <w:b/>
              </w:rPr>
              <w:t>Ambiente</w:t>
            </w:r>
          </w:p>
        </w:tc>
      </w:tr>
      <w:tr w:rsidR="009538F8" w:rsidRPr="00516114" w:rsidTr="009538F8">
        <w:tc>
          <w:tcPr>
            <w:tcW w:w="1082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SVN</w:t>
            </w:r>
          </w:p>
        </w:tc>
        <w:tc>
          <w:tcPr>
            <w:tcW w:w="2303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Controle de Repositório.</w:t>
            </w:r>
          </w:p>
        </w:tc>
        <w:tc>
          <w:tcPr>
            <w:tcW w:w="1615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Desenvolvimento</w:t>
            </w:r>
          </w:p>
        </w:tc>
      </w:tr>
      <w:tr w:rsidR="009538F8" w:rsidRPr="00516114" w:rsidTr="009538F8">
        <w:tc>
          <w:tcPr>
            <w:tcW w:w="1082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MS-Office</w:t>
            </w:r>
          </w:p>
        </w:tc>
        <w:tc>
          <w:tcPr>
            <w:tcW w:w="2303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Documentos do Word.</w:t>
            </w:r>
          </w:p>
        </w:tc>
        <w:tc>
          <w:tcPr>
            <w:tcW w:w="1615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Todos</w:t>
            </w:r>
          </w:p>
        </w:tc>
      </w:tr>
      <w:tr w:rsidR="009538F8" w:rsidRPr="00516114" w:rsidTr="009538F8">
        <w:tc>
          <w:tcPr>
            <w:tcW w:w="1082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proofErr w:type="spellStart"/>
            <w:proofErr w:type="gramStart"/>
            <w:r w:rsidRPr="00516114">
              <w:rPr>
                <w:rFonts w:ascii="Arial Narrow" w:hAnsi="Arial Narrow" w:cs="Arial"/>
              </w:rPr>
              <w:t>TortoiseSVN</w:t>
            </w:r>
            <w:proofErr w:type="spellEnd"/>
            <w:proofErr w:type="gramEnd"/>
            <w:r w:rsidRPr="00516114"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2303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 xml:space="preserve">Acesso ao </w:t>
            </w:r>
            <w:proofErr w:type="gramStart"/>
            <w:r w:rsidRPr="00516114">
              <w:rPr>
                <w:rFonts w:ascii="Arial Narrow" w:hAnsi="Arial Narrow" w:cs="Arial"/>
              </w:rPr>
              <w:t>repositório .</w:t>
            </w:r>
            <w:proofErr w:type="gramEnd"/>
          </w:p>
        </w:tc>
        <w:tc>
          <w:tcPr>
            <w:tcW w:w="1615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Desenvolvimento</w:t>
            </w:r>
          </w:p>
        </w:tc>
      </w:tr>
      <w:tr w:rsidR="009538F8" w:rsidRPr="00516114" w:rsidTr="009538F8">
        <w:tc>
          <w:tcPr>
            <w:tcW w:w="1082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Dreamweaver</w:t>
            </w:r>
          </w:p>
        </w:tc>
        <w:tc>
          <w:tcPr>
            <w:tcW w:w="2303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proofErr w:type="gramStart"/>
            <w:r w:rsidRPr="00516114">
              <w:rPr>
                <w:rFonts w:ascii="Arial Narrow" w:hAnsi="Arial Narrow" w:cs="Arial"/>
              </w:rPr>
              <w:t>ferramenta</w:t>
            </w:r>
            <w:proofErr w:type="gramEnd"/>
            <w:r w:rsidRPr="00516114">
              <w:rPr>
                <w:rFonts w:ascii="Arial Narrow" w:hAnsi="Arial Narrow" w:cs="Arial"/>
              </w:rPr>
              <w:t xml:space="preserve"> para codificação do software.</w:t>
            </w:r>
          </w:p>
        </w:tc>
        <w:tc>
          <w:tcPr>
            <w:tcW w:w="1615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Desenvolvimento</w:t>
            </w:r>
          </w:p>
        </w:tc>
      </w:tr>
      <w:tr w:rsidR="009538F8" w:rsidRPr="00516114" w:rsidTr="009538F8">
        <w:tc>
          <w:tcPr>
            <w:tcW w:w="1082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proofErr w:type="spellStart"/>
            <w:r w:rsidRPr="00516114">
              <w:rPr>
                <w:rFonts w:ascii="Arial Narrow" w:hAnsi="Arial Narrow" w:cs="Arial"/>
              </w:rPr>
              <w:t>Wamp</w:t>
            </w:r>
            <w:proofErr w:type="spellEnd"/>
            <w:r w:rsidRPr="00516114">
              <w:rPr>
                <w:rFonts w:ascii="Arial Narrow" w:hAnsi="Arial Narrow" w:cs="Arial"/>
              </w:rPr>
              <w:t xml:space="preserve"> </w:t>
            </w:r>
            <w:proofErr w:type="gramStart"/>
            <w:r w:rsidRPr="00516114">
              <w:rPr>
                <w:rFonts w:ascii="Arial Narrow" w:hAnsi="Arial Narrow" w:cs="Arial"/>
              </w:rPr>
              <w:t>server</w:t>
            </w:r>
            <w:proofErr w:type="gramEnd"/>
          </w:p>
        </w:tc>
        <w:tc>
          <w:tcPr>
            <w:tcW w:w="2303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 xml:space="preserve">Armazenar o banco de dados </w:t>
            </w:r>
          </w:p>
        </w:tc>
        <w:tc>
          <w:tcPr>
            <w:tcW w:w="1615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Desenvolvimento</w:t>
            </w:r>
          </w:p>
        </w:tc>
      </w:tr>
      <w:tr w:rsidR="009538F8" w:rsidRPr="00516114" w:rsidTr="009538F8">
        <w:tc>
          <w:tcPr>
            <w:tcW w:w="1082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proofErr w:type="spellStart"/>
            <w:r w:rsidRPr="00516114">
              <w:rPr>
                <w:rFonts w:ascii="Arial Narrow" w:hAnsi="Arial Narrow" w:cs="Arial"/>
              </w:rPr>
              <w:t>Phonegap</w:t>
            </w:r>
            <w:proofErr w:type="spellEnd"/>
          </w:p>
        </w:tc>
        <w:tc>
          <w:tcPr>
            <w:tcW w:w="2303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Deixar a aplicação acessível para móbile.</w:t>
            </w:r>
          </w:p>
        </w:tc>
        <w:tc>
          <w:tcPr>
            <w:tcW w:w="1615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Desenvolvimento</w:t>
            </w:r>
          </w:p>
        </w:tc>
      </w:tr>
      <w:tr w:rsidR="009538F8" w:rsidRPr="00516114" w:rsidTr="009538F8">
        <w:tc>
          <w:tcPr>
            <w:tcW w:w="1082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Skype</w:t>
            </w:r>
          </w:p>
        </w:tc>
        <w:tc>
          <w:tcPr>
            <w:tcW w:w="2303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Torna possível a comunicação por longa distancia entre os membros da equipe.</w:t>
            </w:r>
          </w:p>
        </w:tc>
        <w:tc>
          <w:tcPr>
            <w:tcW w:w="1615" w:type="pct"/>
          </w:tcPr>
          <w:p w:rsidR="009538F8" w:rsidRPr="00516114" w:rsidRDefault="00D04FAD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Todos</w:t>
            </w:r>
          </w:p>
        </w:tc>
      </w:tr>
      <w:tr w:rsidR="009538F8" w:rsidRPr="00516114" w:rsidTr="009538F8">
        <w:tc>
          <w:tcPr>
            <w:tcW w:w="1082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proofErr w:type="spellStart"/>
            <w:r w:rsidRPr="00516114">
              <w:rPr>
                <w:rFonts w:ascii="Arial Narrow" w:hAnsi="Arial Narrow" w:cs="Arial"/>
              </w:rPr>
              <w:t>Whatsapp</w:t>
            </w:r>
            <w:proofErr w:type="spellEnd"/>
          </w:p>
        </w:tc>
        <w:tc>
          <w:tcPr>
            <w:tcW w:w="2303" w:type="pct"/>
          </w:tcPr>
          <w:p w:rsidR="009538F8" w:rsidRPr="00516114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Torna possível a comunicação por longa distancia entre os membros da equipe.</w:t>
            </w:r>
          </w:p>
        </w:tc>
        <w:tc>
          <w:tcPr>
            <w:tcW w:w="1615" w:type="pct"/>
          </w:tcPr>
          <w:p w:rsidR="009538F8" w:rsidRPr="00516114" w:rsidRDefault="00D04FAD" w:rsidP="009538F8">
            <w:pPr>
              <w:jc w:val="both"/>
              <w:rPr>
                <w:rFonts w:ascii="Arial Narrow" w:hAnsi="Arial Narrow" w:cs="Arial"/>
              </w:rPr>
            </w:pPr>
            <w:r w:rsidRPr="00516114">
              <w:rPr>
                <w:rFonts w:ascii="Arial Narrow" w:hAnsi="Arial Narrow" w:cs="Arial"/>
              </w:rPr>
              <w:t>Todos</w:t>
            </w:r>
          </w:p>
        </w:tc>
      </w:tr>
    </w:tbl>
    <w:p w:rsidR="009538F8" w:rsidRPr="00516114" w:rsidRDefault="009538F8" w:rsidP="009538F8">
      <w:pPr>
        <w:jc w:val="both"/>
        <w:rPr>
          <w:rFonts w:ascii="Arial Narrow" w:hAnsi="Arial Narrow" w:cs="Arial"/>
        </w:rPr>
      </w:pPr>
    </w:p>
    <w:p w:rsidR="009538F8" w:rsidRPr="00516114" w:rsidRDefault="009538F8" w:rsidP="009538F8">
      <w:pPr>
        <w:jc w:val="both"/>
        <w:rPr>
          <w:rFonts w:ascii="Arial Narrow" w:hAnsi="Arial Narrow" w:cs="Arial"/>
        </w:rPr>
      </w:pPr>
    </w:p>
    <w:sectPr w:rsidR="009538F8" w:rsidRPr="00516114" w:rsidSect="00B8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">
    <w:nsid w:val="0B370115"/>
    <w:multiLevelType w:val="hybridMultilevel"/>
    <w:tmpl w:val="733891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3C3BCC"/>
    <w:multiLevelType w:val="hybridMultilevel"/>
    <w:tmpl w:val="6A162F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E94E0A"/>
    <w:multiLevelType w:val="hybridMultilevel"/>
    <w:tmpl w:val="1CEE1B4E"/>
    <w:lvl w:ilvl="0" w:tplc="01661B84">
      <w:start w:val="1"/>
      <w:numFmt w:val="lowerLetter"/>
      <w:lvlText w:val="%1)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5422B92"/>
    <w:multiLevelType w:val="hybridMultilevel"/>
    <w:tmpl w:val="B642B5A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3B7A46"/>
    <w:multiLevelType w:val="hybridMultilevel"/>
    <w:tmpl w:val="38D81A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F4F4A8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07A1B"/>
    <w:rsid w:val="00516114"/>
    <w:rsid w:val="00607A1B"/>
    <w:rsid w:val="008B0E87"/>
    <w:rsid w:val="009538F8"/>
    <w:rsid w:val="00B85235"/>
    <w:rsid w:val="00D0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1B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07A1B"/>
    <w:pPr>
      <w:numPr>
        <w:numId w:val="1"/>
      </w:numPr>
      <w:autoSpaceDE w:val="0"/>
      <w:autoSpaceDN w:val="0"/>
      <w:adjustRightInd w:val="0"/>
      <w:spacing w:before="120" w:after="120"/>
      <w:ind w:left="431" w:hanging="431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link w:val="Ttulo2Char"/>
    <w:qFormat/>
    <w:rsid w:val="00607A1B"/>
    <w:pPr>
      <w:numPr>
        <w:ilvl w:val="1"/>
        <w:numId w:val="1"/>
      </w:numPr>
      <w:autoSpaceDE w:val="0"/>
      <w:autoSpaceDN w:val="0"/>
      <w:adjustRightInd w:val="0"/>
      <w:spacing w:before="120" w:after="120"/>
      <w:outlineLvl w:val="1"/>
    </w:pPr>
    <w:rPr>
      <w:rFonts w:ascii="Arial" w:hAnsi="Arial" w:cs="Arial"/>
      <w:b/>
      <w:bCs/>
      <w:szCs w:val="26"/>
    </w:rPr>
  </w:style>
  <w:style w:type="paragraph" w:styleId="Ttulo3">
    <w:name w:val="heading 3"/>
    <w:basedOn w:val="Normal"/>
    <w:next w:val="Normal"/>
    <w:link w:val="Ttulo3Char"/>
    <w:qFormat/>
    <w:rsid w:val="00607A1B"/>
    <w:pPr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link w:val="Ttulo4Char"/>
    <w:qFormat/>
    <w:rsid w:val="00607A1B"/>
    <w:pPr>
      <w:numPr>
        <w:ilvl w:val="3"/>
        <w:numId w:val="1"/>
      </w:numPr>
      <w:spacing w:before="240" w:after="60"/>
      <w:jc w:val="both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har"/>
    <w:qFormat/>
    <w:rsid w:val="00607A1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607A1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607A1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607A1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aliases w:val="naoindice"/>
    <w:basedOn w:val="Normal"/>
    <w:next w:val="Normal"/>
    <w:link w:val="Ttulo9Char"/>
    <w:qFormat/>
    <w:rsid w:val="00607A1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07A1B"/>
    <w:rPr>
      <w:rFonts w:ascii="Arial" w:eastAsia="Times New Roman" w:hAnsi="Arial" w:cs="Arial"/>
      <w:b/>
      <w:bCs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607A1B"/>
    <w:rPr>
      <w:rFonts w:ascii="Arial" w:eastAsia="Times New Roman" w:hAnsi="Arial" w:cs="Arial"/>
      <w:b/>
      <w:bCs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rsid w:val="00607A1B"/>
    <w:rPr>
      <w:rFonts w:ascii="Arial" w:eastAsia="Times New Roman" w:hAnsi="Arial" w:cs="Arial"/>
      <w:b/>
      <w:bCs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607A1B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607A1B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607A1B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rsid w:val="00607A1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607A1B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aliases w:val="naoindice Char"/>
    <w:basedOn w:val="Fontepargpadro"/>
    <w:link w:val="Ttulo9"/>
    <w:rsid w:val="00607A1B"/>
    <w:rPr>
      <w:rFonts w:ascii="Arial" w:eastAsia="Times New Roman" w:hAnsi="Arial" w:cs="Arial"/>
      <w:lang w:eastAsia="pt-BR"/>
    </w:rPr>
  </w:style>
  <w:style w:type="table" w:styleId="Tabelacomgrade">
    <w:name w:val="Table Grid"/>
    <w:basedOn w:val="Tabelanormal"/>
    <w:uiPriority w:val="59"/>
    <w:rsid w:val="008B0E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38F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538F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854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Junior Lima</cp:lastModifiedBy>
  <cp:revision>4</cp:revision>
  <dcterms:created xsi:type="dcterms:W3CDTF">2015-02-20T22:32:00Z</dcterms:created>
  <dcterms:modified xsi:type="dcterms:W3CDTF">2015-02-24T20:13:00Z</dcterms:modified>
</cp:coreProperties>
</file>