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Lunchcapades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 lunch-trading app for adults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*This document describes our team social contract for this project*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Reference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Establishing Norms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Roles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Taskmaster: Lawrence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Gitmaster: Lucas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Testmaster: Johnny</w:t>
      </w:r>
    </w:p>
    <w:p>
      <w:pPr/>
      <w:r>
        <w:rPr>
          <w:rFonts w:ascii="Times" w:hAnsi="Times" w:cs="Times"/>
          <w:sz w:val="24"/>
          <w:sz-cs w:val="24"/>
        </w:rPr>
        <w:t xml:space="preserve">Daily process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Morning standup started by yesterday's Taskmaster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roles assigned (by yesterday’s Taskmaster)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Yesterday? Today? Obstacles? (by today’s Taskmaster)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Pair program on assigned tasks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Record issues that are non-blocking and discuss right after lunch at re-group meeting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Bring up any blocking issues after 15 minutes of spinning your wheels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At 2:30pm have re-group meeting where you check-in with blockers, status updates and plan for EOD merge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Immediately prior to end of day make applicable PRs, review each other’s code and merge into master</w:t>
      </w:r>
    </w:p>
    <w:p>
      <w:pPr/>
      <w:r>
        <w:rPr>
          <w:rFonts w:ascii="Times" w:hAnsi="Times" w:cs="Times"/>
          <w:sz w:val="24"/>
          <w:sz-cs w:val="24"/>
        </w:rPr>
        <w:t xml:space="preserve">Team expectations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Each of us reserves the rights to our nights and weekends, and we have all been straightforward about when and how we can commit to working on the project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you have a blocking issue, slack before interrupting another’s train of coding-thought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will assign tasks vertically (instead of horizontally)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None of us will specialize in terms of front-end and back-end code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Don’t interrupt - raise your hand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Share the mic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Disagree often and discuss -- argue infrequently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At least message the group when you change what you are working on</w:t>
      </w:r>
    </w:p>
    <w:p>
      <w:pPr/>
      <w:r>
        <w:rPr>
          <w:rFonts w:ascii="Times" w:hAnsi="Times" w:cs="Times"/>
          <w:sz w:val="24"/>
          <w:sz-cs w:val="24"/>
        </w:rPr>
        <w:t xml:space="preserve">Issues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group is divided on a certain decision we will take the following steps: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Take 10-15 minute break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out the pros / cons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Vote on 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vote is split, escalate to a fellow or instructor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you are frustrated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Take a walk or get some water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Talk constructively about actionable items (e.g. raise your hand instead of interrupting, let me learn and struggle until I ask you for help, etc.)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Bring in a 3rd party (e.g. fellow, instructor) to mediate if you feel too frustrate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