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C735" w14:textId="117C4DA1" w:rsidR="00A56243" w:rsidRPr="00366C14" w:rsidRDefault="00FA1D51" w:rsidP="00A56243">
      <w:pPr>
        <w:pStyle w:val="1"/>
        <w:rPr>
          <w:u w:val="single"/>
        </w:rPr>
      </w:pPr>
      <w:r w:rsidRPr="00366C14">
        <w:rPr>
          <w:rFonts w:hint="cs"/>
          <w:u w:val="single"/>
          <w:rtl/>
        </w:rPr>
        <w:t>נוהל הכנת תחזית אד הוק</w:t>
      </w:r>
    </w:p>
    <w:p w14:paraId="0096E70B" w14:textId="1904ABD3" w:rsidR="00A56243" w:rsidRPr="00A56243" w:rsidRDefault="00A56243" w:rsidP="00A56243">
      <w:pPr>
        <w:pStyle w:val="2"/>
        <w:rPr>
          <w:rtl/>
        </w:rPr>
      </w:pPr>
      <w:bookmarkStart w:id="0" w:name="_Toc181183596"/>
      <w:r w:rsidRPr="00A56243">
        <w:rPr>
          <w:rFonts w:hint="cs"/>
          <w:rtl/>
        </w:rPr>
        <w:t>מבוא</w:t>
      </w:r>
      <w:bookmarkEnd w:id="0"/>
    </w:p>
    <w:p w14:paraId="382A399C" w14:textId="1B0BD325" w:rsidR="00A56243" w:rsidRPr="00A56243" w:rsidRDefault="00FA1D51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תחזית אד הוק היא תחזית דמוגרפית שנכין עבור פרויקט ספציפי / מרחב ספציפי, למול בקשה. בתהליך זה, יהיה לנו לקוח שנעבוד מולו (פנימי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אגף תכנון, או חיצוני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חברת ייעוץ, עירייה וכו'). בנוסף ללקוח, אנו </w:t>
      </w:r>
      <w:proofErr w:type="spellStart"/>
      <w:r>
        <w:rPr>
          <w:rFonts w:ascii="David" w:hAnsi="David" w:cs="David" w:hint="cs"/>
          <w:sz w:val="24"/>
          <w:szCs w:val="24"/>
          <w:rtl/>
        </w:rPr>
        <w:t>נידרש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לעבוד מול אגף המודלים לקידוד ותכנון המרחב הנבדק. </w:t>
      </w:r>
    </w:p>
    <w:p w14:paraId="46F0DA62" w14:textId="77777777" w:rsidR="00A56243" w:rsidRPr="00A56243" w:rsidRDefault="00A56243" w:rsidP="005B6252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A56243">
        <w:rPr>
          <w:rFonts w:ascii="David" w:hAnsi="David" w:cs="David"/>
          <w:sz w:val="24"/>
          <w:szCs w:val="24"/>
          <w:rtl/>
        </w:rPr>
        <w:t>התהליך יהיה מורכב מ-</w:t>
      </w:r>
    </w:p>
    <w:p w14:paraId="20F6B633" w14:textId="34BD3EF8" w:rsidR="00A56243" w:rsidRDefault="00FA1D51" w:rsidP="005B6252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בניית וסידור טבלת אינדקס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תכניות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רלוונטיות למרחב הבדיקה, נתוני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הנבדקת וכן הלאה.</w:t>
      </w:r>
    </w:p>
    <w:p w14:paraId="46AE4F96" w14:textId="1A0407D3" w:rsidR="00FA1D51" w:rsidRDefault="00FA1D51" w:rsidP="005B6252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התאמת שכבת פוליגונים חד-חד ערכית לכל תכנית.</w:t>
      </w:r>
    </w:p>
    <w:p w14:paraId="2CDD15F9" w14:textId="63075D59" w:rsidR="00FA1D51" w:rsidRDefault="00FA1D51" w:rsidP="005B6252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חישוב פוטנציאל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במידה וישנו צורך.</w:t>
      </w:r>
    </w:p>
    <w:p w14:paraId="6E666DC5" w14:textId="0E779008" w:rsidR="00FA1D51" w:rsidRDefault="00FA1D51" w:rsidP="005B6252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התאמת אזורי תנועה עם מאפיינים גיאוגרפיים להרצה.</w:t>
      </w:r>
    </w:p>
    <w:p w14:paraId="0A01642A" w14:textId="6E91B534" w:rsidR="00FA1D51" w:rsidRDefault="00FA1D51" w:rsidP="005B6252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הרצת סקריפט תחזית אד-הוק </w:t>
      </w:r>
      <w:proofErr w:type="spellStart"/>
      <w:r>
        <w:rPr>
          <w:rFonts w:ascii="David" w:hAnsi="David" w:cs="David" w:hint="cs"/>
          <w:sz w:val="24"/>
          <w:szCs w:val="24"/>
          <w:rtl/>
        </w:rPr>
        <w:t>ודיבוג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תקלות.</w:t>
      </w:r>
    </w:p>
    <w:p w14:paraId="72C8C8EB" w14:textId="0298B24A" w:rsidR="00FA1D51" w:rsidRDefault="00FA1D51" w:rsidP="005B6252">
      <w:pPr>
        <w:pStyle w:val="a3"/>
        <w:numPr>
          <w:ilvl w:val="0"/>
          <w:numId w:val="5"/>
        </w:num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ווידוא פלטים ופורמטים, אישור למול הלקוח והעברה לאגף מודלים להמשך עבודה.</w:t>
      </w:r>
    </w:p>
    <w:p w14:paraId="146CFAAF" w14:textId="32AAD446" w:rsidR="00EA1722" w:rsidRPr="00EA1722" w:rsidRDefault="005B6252" w:rsidP="005B6252">
      <w:p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לאחר ביצוע כל השלבים, נקבל עדכון והחלפת המידע באזורי התנועה שהחלטנו לעבוד עליהם בקובץ תחזיות של כלל מרחב </w:t>
      </w:r>
      <w:proofErr w:type="spellStart"/>
      <w:r>
        <w:rPr>
          <w:rFonts w:ascii="David" w:hAnsi="David" w:cs="David" w:hint="cs"/>
          <w:sz w:val="24"/>
          <w:szCs w:val="24"/>
          <w:rtl/>
        </w:rPr>
        <w:t>צתא"ל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(שורות באקסל שיידחפו בסוף הקובץ).</w:t>
      </w:r>
    </w:p>
    <w:p w14:paraId="46FE3140" w14:textId="76FCB637" w:rsidR="00A56243" w:rsidRDefault="00531E04" w:rsidP="00A56243">
      <w:pPr>
        <w:pStyle w:val="2"/>
        <w:rPr>
          <w:rtl/>
        </w:rPr>
      </w:pPr>
      <w:r>
        <w:rPr>
          <w:rFonts w:hint="cs"/>
          <w:rtl/>
        </w:rPr>
        <w:t>הכנת תשתית עבודה</w:t>
      </w:r>
    </w:p>
    <w:p w14:paraId="3EDABA07" w14:textId="1169150D" w:rsidR="00F13E62" w:rsidRDefault="00F13E62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מזל טוב! קיבלנו פרויקט חדש להרצה!</w:t>
      </w:r>
    </w:p>
    <w:p w14:paraId="3FF8C5ED" w14:textId="1DD0A7DE" w:rsidR="00F13E62" w:rsidRDefault="00F13E62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נוכל למצוא את מיקום הפרויקט בטבלת הפרויקטים המנוהלים חטיבתית:</w:t>
      </w:r>
    </w:p>
    <w:p w14:paraId="13522EBE" w14:textId="38B7A47A" w:rsidR="00F13E62" w:rsidRDefault="00F13E62" w:rsidP="00F13E62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F13E62">
        <w:rPr>
          <w:rFonts w:ascii="David" w:hAnsi="David" w:cs="David"/>
          <w:sz w:val="24"/>
          <w:szCs w:val="24"/>
        </w:rPr>
        <w:t>W:\Projects</w:t>
      </w:r>
    </w:p>
    <w:p w14:paraId="0D44ADF9" w14:textId="03F507DE" w:rsidR="00F13E62" w:rsidRDefault="00F13E62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F13E62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6A3B8DC3" wp14:editId="4E4BDD79">
            <wp:extent cx="2181529" cy="495369"/>
            <wp:effectExtent l="0" t="0" r="9525" b="0"/>
            <wp:docPr id="179575925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59251" name="Picture 1" descr="A close up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B238" w14:textId="20DB1CF4" w:rsidR="00F13E62" w:rsidRDefault="00F13E62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לכל פרויקט עץ תיקיות דומה:</w:t>
      </w:r>
    </w:p>
    <w:p w14:paraId="40C3D510" w14:textId="7444F9A2" w:rsidR="00F13E62" w:rsidRDefault="00F13E62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F13E62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1529B2B1" wp14:editId="7F859545">
            <wp:extent cx="1247949" cy="1305107"/>
            <wp:effectExtent l="0" t="0" r="9525" b="9525"/>
            <wp:docPr id="1957551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11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5AF39" w14:textId="281EC5DF" w:rsidR="00F13E62" w:rsidRDefault="00F13E62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בכל פעם שנקבל מידע מהגורם המזמין את הפרויקט, נשמור אותו בתיקיית חומר נכנס תחת תיקייה עם תאריך קבלת המידע (</w:t>
      </w:r>
      <w:proofErr w:type="spellStart"/>
      <w:r>
        <w:rPr>
          <w:rFonts w:ascii="David" w:hAnsi="David" w:cs="David"/>
          <w:sz w:val="24"/>
          <w:szCs w:val="24"/>
        </w:rPr>
        <w:t>year_month_day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למשל 250209), וכן את המייל עצמו לתיעוד ויכולת העברת המידע בתוך הצוות.</w:t>
      </w:r>
    </w:p>
    <w:p w14:paraId="4C806C49" w14:textId="481A9581" w:rsidR="00447E6F" w:rsidRDefault="00447E6F" w:rsidP="00447E6F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lastRenderedPageBreak/>
        <w:t>נרצה לייצר תיקיית עבודה מסודרת תחת תיקיית "קבצי עבודה". כל הקבצים שנצטרך נמצאים בניתוב הבא:</w:t>
      </w:r>
    </w:p>
    <w:p w14:paraId="75C70276" w14:textId="77777777" w:rsidR="00447E6F" w:rsidRPr="00F13E62" w:rsidRDefault="00447E6F" w:rsidP="00447E6F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F13E62">
        <w:rPr>
          <w:rFonts w:ascii="David" w:hAnsi="David" w:cs="David"/>
          <w:sz w:val="24"/>
          <w:szCs w:val="24"/>
        </w:rPr>
        <w:t>W:\Administration\Templates</w:t>
      </w:r>
      <w:r w:rsidRPr="00F13E62">
        <w:rPr>
          <w:rFonts w:ascii="David" w:hAnsi="David" w:cs="David"/>
          <w:sz w:val="24"/>
          <w:szCs w:val="24"/>
          <w:rtl/>
        </w:rPr>
        <w:t>\</w:t>
      </w:r>
      <w:proofErr w:type="spellStart"/>
      <w:r w:rsidRPr="00F13E62">
        <w:rPr>
          <w:rFonts w:ascii="David" w:hAnsi="David" w:cs="David"/>
          <w:sz w:val="24"/>
          <w:szCs w:val="24"/>
          <w:rtl/>
        </w:rPr>
        <w:t>תחזיות_דמוגרפיות</w:t>
      </w:r>
      <w:proofErr w:type="spellEnd"/>
    </w:p>
    <w:p w14:paraId="5E89E811" w14:textId="766DEE29" w:rsidR="00447E6F" w:rsidRDefault="00447E6F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את תיקיית "</w:t>
      </w:r>
      <w:proofErr w:type="spellStart"/>
      <w:r>
        <w:rPr>
          <w:rFonts w:ascii="David" w:hAnsi="David" w:cs="David" w:hint="cs"/>
          <w:sz w:val="24"/>
          <w:szCs w:val="24"/>
          <w:rtl/>
        </w:rPr>
        <w:t>תחזיות_דמוגרפיות</w:t>
      </w:r>
      <w:proofErr w:type="spellEnd"/>
      <w:r>
        <w:rPr>
          <w:rFonts w:ascii="David" w:hAnsi="David" w:cs="David" w:hint="cs"/>
          <w:sz w:val="24"/>
          <w:szCs w:val="24"/>
          <w:rtl/>
        </w:rPr>
        <w:t>" נעתיק במלואה לתוך תיקיית "קבצי עבודה" תחת הפרויקט שלנו.</w:t>
      </w:r>
      <w:r w:rsidR="001D6316">
        <w:rPr>
          <w:rFonts w:ascii="David" w:hAnsi="David" w:cs="David" w:hint="cs"/>
          <w:sz w:val="24"/>
          <w:szCs w:val="24"/>
          <w:rtl/>
        </w:rPr>
        <w:t xml:space="preserve"> </w:t>
      </w:r>
      <w:r w:rsidR="001D6316" w:rsidRPr="00503FAB">
        <w:rPr>
          <w:rFonts w:ascii="David" w:hAnsi="David" w:cs="David" w:hint="cs"/>
          <w:b/>
          <w:bCs/>
          <w:sz w:val="24"/>
          <w:szCs w:val="24"/>
          <w:rtl/>
        </w:rPr>
        <w:t>מבנה התיקייה:</w:t>
      </w:r>
    </w:p>
    <w:p w14:paraId="218B1EC9" w14:textId="1C2F83DA" w:rsidR="008179B0" w:rsidRDefault="00D800A0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D800A0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65E209D3" wp14:editId="4B8DAE73">
            <wp:extent cx="2400635" cy="514422"/>
            <wp:effectExtent l="0" t="0" r="0" b="0"/>
            <wp:docPr id="1716585670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85670" name="Picture 1" descr="A white background with black and white clou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9CA7" w14:textId="3760B8BD" w:rsidR="00D800A0" w:rsidRDefault="00D800A0" w:rsidP="00F13E62">
      <w:pPr>
        <w:spacing w:line="360" w:lineRule="auto"/>
        <w:jc w:val="both"/>
        <w:rPr>
          <w:rFonts w:ascii="David" w:hAnsi="David" w:cs="David"/>
          <w:sz w:val="24"/>
          <w:szCs w:val="24"/>
          <w:u w:val="single"/>
        </w:rPr>
      </w:pPr>
      <w:proofErr w:type="spellStart"/>
      <w:r>
        <w:rPr>
          <w:rFonts w:ascii="David" w:hAnsi="David" w:cs="David"/>
          <w:sz w:val="24"/>
          <w:szCs w:val="24"/>
          <w:u w:val="single"/>
        </w:rPr>
        <w:t>For_approval</w:t>
      </w:r>
      <w:proofErr w:type="spellEnd"/>
    </w:p>
    <w:p w14:paraId="30C4345A" w14:textId="6336D46D" w:rsidR="00D800A0" w:rsidRPr="00D800A0" w:rsidRDefault="00D800A0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תיקייה אשר כוללת את כל קבצי העבודה הטבלאיים ושכבות הרקע עליהן נעבוד.</w:t>
      </w:r>
      <w:r w:rsidR="0063398E">
        <w:rPr>
          <w:rFonts w:ascii="David" w:hAnsi="David" w:cs="David" w:hint="cs"/>
          <w:sz w:val="24"/>
          <w:szCs w:val="24"/>
          <w:rtl/>
        </w:rPr>
        <w:t xml:space="preserve"> הקבצים הרלוונטיים יופיעו בתיקיית </w:t>
      </w:r>
      <w:proofErr w:type="spellStart"/>
      <w:r w:rsidR="0063398E">
        <w:rPr>
          <w:rFonts w:ascii="David" w:hAnsi="David" w:cs="David"/>
          <w:sz w:val="24"/>
          <w:szCs w:val="24"/>
        </w:rPr>
        <w:t>reference_tables</w:t>
      </w:r>
      <w:proofErr w:type="spellEnd"/>
      <w:r w:rsidR="0063398E">
        <w:rPr>
          <w:rFonts w:ascii="David" w:hAnsi="David" w:cs="David" w:hint="cs"/>
          <w:sz w:val="24"/>
          <w:szCs w:val="24"/>
          <w:rtl/>
        </w:rPr>
        <w:t xml:space="preserve"> ובתיקיית </w:t>
      </w:r>
      <w:proofErr w:type="spellStart"/>
      <w:r w:rsidR="0063398E">
        <w:rPr>
          <w:rFonts w:ascii="David" w:hAnsi="David" w:cs="David"/>
          <w:sz w:val="24"/>
          <w:szCs w:val="24"/>
        </w:rPr>
        <w:t>shp</w:t>
      </w:r>
      <w:proofErr w:type="spellEnd"/>
      <w:r w:rsidR="0063398E">
        <w:rPr>
          <w:rFonts w:ascii="David" w:hAnsi="David" w:cs="David" w:hint="cs"/>
          <w:sz w:val="24"/>
          <w:szCs w:val="24"/>
          <w:rtl/>
        </w:rPr>
        <w:t xml:space="preserve"> הנמצאת בתוכה.</w:t>
      </w:r>
    </w:p>
    <w:p w14:paraId="4051608B" w14:textId="48E99548" w:rsidR="00D800A0" w:rsidRDefault="00D800A0" w:rsidP="00F13E62">
      <w:pPr>
        <w:spacing w:line="36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ascii="David" w:hAnsi="David" w:cs="David"/>
          <w:sz w:val="24"/>
          <w:szCs w:val="24"/>
          <w:u w:val="single"/>
        </w:rPr>
        <w:t>Pro</w:t>
      </w:r>
    </w:p>
    <w:p w14:paraId="08B22822" w14:textId="0786124E" w:rsidR="00D800A0" w:rsidRPr="00D800A0" w:rsidRDefault="00D800A0" w:rsidP="00F13E6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תיקייה עבור פרויקט </w:t>
      </w:r>
      <w:r>
        <w:rPr>
          <w:rFonts w:ascii="David" w:hAnsi="David" w:cs="David"/>
          <w:sz w:val="24"/>
          <w:szCs w:val="24"/>
        </w:rPr>
        <w:t>ArcGIS Pro</w:t>
      </w:r>
      <w:r>
        <w:rPr>
          <w:rFonts w:ascii="David" w:hAnsi="David" w:cs="David" w:hint="cs"/>
          <w:sz w:val="24"/>
          <w:szCs w:val="24"/>
          <w:rtl/>
        </w:rPr>
        <w:t>, עליו נבצע מניפולציות גיאוגרפיות כהכנה להרצת הסקריפט.</w:t>
      </w:r>
    </w:p>
    <w:p w14:paraId="25A39C3D" w14:textId="1FE42737" w:rsidR="00531E04" w:rsidRDefault="00531E04" w:rsidP="00531E04">
      <w:pPr>
        <w:pStyle w:val="2"/>
        <w:rPr>
          <w:rtl/>
        </w:rPr>
      </w:pPr>
      <w:r>
        <w:rPr>
          <w:rFonts w:hint="cs"/>
          <w:rtl/>
        </w:rPr>
        <w:t>טבלת אינדקס</w:t>
      </w:r>
    </w:p>
    <w:p w14:paraId="386D347D" w14:textId="672796FD" w:rsidR="001A4880" w:rsidRDefault="001A4880" w:rsidP="001A4880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טבלת האי</w:t>
      </w:r>
      <w:r w:rsidR="000D574A">
        <w:rPr>
          <w:rFonts w:ascii="David" w:hAnsi="David" w:cs="David" w:hint="cs"/>
          <w:sz w:val="24"/>
          <w:szCs w:val="24"/>
          <w:rtl/>
        </w:rPr>
        <w:t>נ</w:t>
      </w:r>
      <w:r>
        <w:rPr>
          <w:rFonts w:ascii="David" w:hAnsi="David" w:cs="David" w:hint="cs"/>
          <w:sz w:val="24"/>
          <w:szCs w:val="24"/>
          <w:rtl/>
        </w:rPr>
        <w:t>דקס הינה טבלת הנתונים הבסיסית, הכוללת את כל המידע הטבלאי המשפיע על הפרויקט</w:t>
      </w:r>
      <w:r w:rsidR="009D6380">
        <w:rPr>
          <w:rFonts w:ascii="David" w:hAnsi="David" w:cs="David" w:hint="cs"/>
          <w:sz w:val="24"/>
          <w:szCs w:val="24"/>
          <w:rtl/>
        </w:rPr>
        <w:t>. מבנה הטבלה קבוע, וכולל את השדות הבאים אותם נצטרך למלא:</w:t>
      </w:r>
    </w:p>
    <w:p w14:paraId="27C3CFE6" w14:textId="297B3C11" w:rsidR="009D6380" w:rsidRDefault="009D6380" w:rsidP="009D6380">
      <w:pPr>
        <w:spacing w:line="360" w:lineRule="auto"/>
        <w:jc w:val="center"/>
        <w:rPr>
          <w:rtl/>
        </w:rPr>
      </w:pPr>
      <w:r w:rsidRPr="009D6380">
        <w:rPr>
          <w:rFonts w:cs="Arial"/>
          <w:noProof/>
          <w:rtl/>
        </w:rPr>
        <w:drawing>
          <wp:inline distT="0" distB="0" distL="0" distR="0" wp14:anchorId="5C2F7508" wp14:editId="23A98C8C">
            <wp:extent cx="3972154" cy="342569"/>
            <wp:effectExtent l="0" t="0" r="0" b="635"/>
            <wp:docPr id="42594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5889" name=""/>
                    <pic:cNvPicPr/>
                  </pic:nvPicPr>
                  <pic:blipFill rotWithShape="1">
                    <a:blip r:embed="rId11"/>
                    <a:srcRect t="2" r="75752" b="-1"/>
                    <a:stretch/>
                  </pic:blipFill>
                  <pic:spPr bwMode="auto">
                    <a:xfrm>
                      <a:off x="0" y="0"/>
                      <a:ext cx="4199958" cy="362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D6380">
        <w:rPr>
          <w:rFonts w:cs="Arial"/>
          <w:noProof/>
          <w:rtl/>
        </w:rPr>
        <w:drawing>
          <wp:inline distT="0" distB="0" distL="0" distR="0" wp14:anchorId="61C5BF15" wp14:editId="1065B91D">
            <wp:extent cx="3877056" cy="356895"/>
            <wp:effectExtent l="0" t="0" r="9525" b="5080"/>
            <wp:docPr id="7999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5889" name=""/>
                    <pic:cNvPicPr/>
                  </pic:nvPicPr>
                  <pic:blipFill rotWithShape="1">
                    <a:blip r:embed="rId11"/>
                    <a:srcRect l="24269" t="-2135" r="52043" b="-2138"/>
                    <a:stretch/>
                  </pic:blipFill>
                  <pic:spPr bwMode="auto">
                    <a:xfrm>
                      <a:off x="0" y="0"/>
                      <a:ext cx="4103042" cy="377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D6380">
        <w:rPr>
          <w:rFonts w:cs="Arial"/>
          <w:noProof/>
          <w:rtl/>
        </w:rPr>
        <w:drawing>
          <wp:inline distT="0" distB="0" distL="0" distR="0" wp14:anchorId="77BC2A4B" wp14:editId="06C27EF7">
            <wp:extent cx="5640019" cy="327634"/>
            <wp:effectExtent l="0" t="0" r="0" b="0"/>
            <wp:docPr id="133737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25889" name=""/>
                    <pic:cNvPicPr/>
                  </pic:nvPicPr>
                  <pic:blipFill rotWithShape="1">
                    <a:blip r:embed="rId11"/>
                    <a:srcRect l="65346" t="6413" r="194" b="-2138"/>
                    <a:stretch/>
                  </pic:blipFill>
                  <pic:spPr bwMode="auto">
                    <a:xfrm>
                      <a:off x="0" y="0"/>
                      <a:ext cx="5968765" cy="346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C374E" w14:textId="2257231C" w:rsidR="009D6380" w:rsidRDefault="009D6380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ID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מזהה </w:t>
      </w:r>
      <w:proofErr w:type="spellStart"/>
      <w:r>
        <w:rPr>
          <w:rFonts w:ascii="David" w:hAnsi="David" w:cs="David" w:hint="cs"/>
          <w:sz w:val="24"/>
          <w:szCs w:val="24"/>
          <w:rtl/>
        </w:rPr>
        <w:t>חח"ע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התואם פוליגון בשכבת </w:t>
      </w:r>
      <w:proofErr w:type="spellStart"/>
      <w:r>
        <w:rPr>
          <w:rFonts w:ascii="David" w:hAnsi="David" w:cs="David"/>
          <w:sz w:val="24"/>
          <w:szCs w:val="24"/>
        </w:rPr>
        <w:t>Gvul_index</w:t>
      </w:r>
      <w:proofErr w:type="spellEnd"/>
    </w:p>
    <w:p w14:paraId="5AAADC6C" w14:textId="498075F9" w:rsidR="009D6380" w:rsidRDefault="009D6380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proofErr w:type="spellStart"/>
      <w:r>
        <w:rPr>
          <w:rFonts w:ascii="David" w:hAnsi="David" w:cs="David"/>
          <w:sz w:val="24"/>
          <w:szCs w:val="24"/>
        </w:rPr>
        <w:t>Plan_num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מספר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במידה וקיים. במידה ולא, יש להזין 999.</w:t>
      </w:r>
    </w:p>
    <w:p w14:paraId="03E7E624" w14:textId="7B47510E" w:rsidR="009D6380" w:rsidRPr="00B00F96" w:rsidRDefault="009D6380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  <w:highlight w:val="yellow"/>
        </w:rPr>
      </w:pPr>
      <w:r w:rsidRPr="00B00F96">
        <w:rPr>
          <w:rFonts w:ascii="David" w:hAnsi="David" w:cs="David"/>
          <w:sz w:val="24"/>
          <w:szCs w:val="24"/>
          <w:highlight w:val="yellow"/>
        </w:rPr>
        <w:t>Status</w:t>
      </w:r>
      <w:r w:rsidRPr="00B00F96">
        <w:rPr>
          <w:rFonts w:ascii="David" w:hAnsi="David" w:cs="David" w:hint="cs"/>
          <w:sz w:val="24"/>
          <w:szCs w:val="24"/>
          <w:highlight w:val="yellow"/>
          <w:rtl/>
        </w:rPr>
        <w:t xml:space="preserve"> </w:t>
      </w:r>
      <w:r w:rsidRPr="00B00F96">
        <w:rPr>
          <w:rFonts w:ascii="David" w:hAnsi="David" w:cs="David"/>
          <w:sz w:val="24"/>
          <w:szCs w:val="24"/>
          <w:highlight w:val="yellow"/>
          <w:rtl/>
        </w:rPr>
        <w:t>–</w:t>
      </w:r>
      <w:r w:rsidRPr="00B00F96">
        <w:rPr>
          <w:rFonts w:ascii="David" w:hAnsi="David" w:cs="David" w:hint="cs"/>
          <w:sz w:val="24"/>
          <w:szCs w:val="24"/>
          <w:highlight w:val="yellow"/>
          <w:rtl/>
        </w:rPr>
        <w:t xml:space="preserve"> סטטוס </w:t>
      </w:r>
      <w:proofErr w:type="spellStart"/>
      <w:r w:rsidRPr="00B00F96">
        <w:rPr>
          <w:rFonts w:ascii="David" w:hAnsi="David" w:cs="David" w:hint="cs"/>
          <w:sz w:val="24"/>
          <w:szCs w:val="24"/>
          <w:highlight w:val="yellow"/>
          <w:rtl/>
        </w:rPr>
        <w:t>התכנית</w:t>
      </w:r>
      <w:proofErr w:type="spellEnd"/>
      <w:r w:rsidRPr="00B00F96">
        <w:rPr>
          <w:rFonts w:ascii="David" w:hAnsi="David" w:cs="David" w:hint="cs"/>
          <w:sz w:val="24"/>
          <w:szCs w:val="24"/>
          <w:highlight w:val="yellow"/>
          <w:rtl/>
        </w:rPr>
        <w:t xml:space="preserve">. יוגדר באחד מארבע הקטגוריות הבאות: מאושר, בתהליכים, </w:t>
      </w:r>
      <w:r w:rsidR="00EC7C23" w:rsidRPr="00B00F96">
        <w:rPr>
          <w:rFonts w:ascii="David" w:hAnsi="David" w:cs="David" w:hint="cs"/>
          <w:sz w:val="24"/>
          <w:szCs w:val="24"/>
          <w:highlight w:val="yellow"/>
          <w:rtl/>
        </w:rPr>
        <w:t>פוטנציאל, פרה-רולינג.</w:t>
      </w:r>
    </w:p>
    <w:p w14:paraId="79A40B5E" w14:textId="40A87B4C" w:rsidR="00D04DCE" w:rsidRDefault="00D04DCE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יח"ד, דיור מוגן ומעונות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כמות יחידות תוספתיות על הנתונים הקיימים בשנת 2020.</w:t>
      </w:r>
    </w:p>
    <w:p w14:paraId="770F1516" w14:textId="1EEE7E8F" w:rsidR="00D04DCE" w:rsidRDefault="00D04DCE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מ"ר לפי שימוש קרקע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מ"ר תוספת למצב הקיים (במידה ומשתמשים בתכנון זמין של מנהל התכנון, יש לשים לב האם המצב המאושר המצוין בנתונים סטטיסטיים הוא תכנית קודמת או המצב הקיים כיום), בחלוקה לשימושי הקרקע השונים.</w:t>
      </w:r>
    </w:p>
    <w:p w14:paraId="6867B2F8" w14:textId="5FF73567" w:rsidR="00D04DCE" w:rsidRDefault="00D04DCE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כיתות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במידה </w:t>
      </w:r>
      <w:proofErr w:type="spellStart"/>
      <w:r>
        <w:rPr>
          <w:rFonts w:ascii="David" w:hAnsi="David" w:cs="David" w:hint="cs"/>
          <w:sz w:val="24"/>
          <w:szCs w:val="24"/>
          <w:rtl/>
        </w:rPr>
        <w:t>ובתכנית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יש כיתות או שידועות מספר הכיתות הצפויות באזור התנועה ונרצה לייצר תלמידים ע"פ היצע כיתות, יש לכתוב פה מספר.</w:t>
      </w:r>
    </w:p>
    <w:p w14:paraId="0E6F8C03" w14:textId="0BD5D51D" w:rsidR="00D04DCE" w:rsidRDefault="004459FC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תוספת </w:t>
      </w:r>
      <w:r w:rsidR="005B6252">
        <w:rPr>
          <w:rFonts w:ascii="David" w:hAnsi="David" w:cs="David" w:hint="cs"/>
          <w:sz w:val="24"/>
          <w:szCs w:val="24"/>
          <w:rtl/>
        </w:rPr>
        <w:t xml:space="preserve">סטודנטים </w:t>
      </w:r>
      <w:r w:rsidR="005B6252">
        <w:rPr>
          <w:rFonts w:ascii="David" w:hAnsi="David" w:cs="David"/>
          <w:sz w:val="24"/>
          <w:szCs w:val="24"/>
          <w:rtl/>
        </w:rPr>
        <w:t>–</w:t>
      </w:r>
      <w:r w:rsidR="005B6252">
        <w:rPr>
          <w:rFonts w:ascii="David" w:hAnsi="David" w:cs="David" w:hint="cs"/>
          <w:sz w:val="24"/>
          <w:szCs w:val="24"/>
          <w:rtl/>
        </w:rPr>
        <w:t xml:space="preserve"> במידה ומדובר </w:t>
      </w:r>
      <w:proofErr w:type="spellStart"/>
      <w:r w:rsidR="005B6252">
        <w:rPr>
          <w:rFonts w:ascii="David" w:hAnsi="David" w:cs="David" w:hint="cs"/>
          <w:sz w:val="24"/>
          <w:szCs w:val="24"/>
          <w:rtl/>
        </w:rPr>
        <w:t>בתכנית</w:t>
      </w:r>
      <w:proofErr w:type="spellEnd"/>
      <w:r w:rsidR="005B6252">
        <w:rPr>
          <w:rFonts w:ascii="David" w:hAnsi="David" w:cs="David" w:hint="cs"/>
          <w:sz w:val="24"/>
          <w:szCs w:val="24"/>
          <w:rtl/>
        </w:rPr>
        <w:t xml:space="preserve"> במרחב של מוסד אקדמי ונרצה לשקלל תוספת סטודנטים</w:t>
      </w:r>
      <w:r>
        <w:rPr>
          <w:rFonts w:ascii="David" w:hAnsi="David" w:cs="David" w:hint="cs"/>
          <w:sz w:val="24"/>
          <w:szCs w:val="24"/>
          <w:rtl/>
        </w:rPr>
        <w:t>, יש להזין מספר סטודנטים שיתווספו בשנת היעד.</w:t>
      </w:r>
    </w:p>
    <w:p w14:paraId="79DE39ED" w14:textId="7234CA16" w:rsidR="006F72CC" w:rsidRDefault="006F72CC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אחוזי מימוש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לרוב נגדיר 100% בשנת היעד עבור הרצה עם פרויקט, ו-0% להרצה ללא.</w:t>
      </w:r>
    </w:p>
    <w:p w14:paraId="0B544777" w14:textId="7DF38114" w:rsidR="004459FC" w:rsidRDefault="004459FC" w:rsidP="009D6380">
      <w:pPr>
        <w:pStyle w:val="a3"/>
        <w:numPr>
          <w:ilvl w:val="0"/>
          <w:numId w:val="8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lastRenderedPageBreak/>
        <w:t xml:space="preserve">מקדם סיכון ומקדם תעסוקה </w:t>
      </w:r>
      <w:r>
        <w:rPr>
          <w:rFonts w:ascii="David" w:hAnsi="David" w:cs="David"/>
          <w:sz w:val="24"/>
          <w:szCs w:val="24"/>
          <w:rtl/>
        </w:rPr>
        <w:t>–</w:t>
      </w:r>
      <w:r>
        <w:rPr>
          <w:rFonts w:ascii="David" w:hAnsi="David" w:cs="David" w:hint="cs"/>
          <w:sz w:val="24"/>
          <w:szCs w:val="24"/>
          <w:rtl/>
        </w:rPr>
        <w:t xml:space="preserve"> יש להגדיר 1 באופן </w:t>
      </w:r>
      <w:proofErr w:type="spellStart"/>
      <w:r>
        <w:rPr>
          <w:rFonts w:ascii="David" w:hAnsi="David" w:cs="David" w:hint="cs"/>
          <w:sz w:val="24"/>
          <w:szCs w:val="24"/>
          <w:rtl/>
        </w:rPr>
        <w:t>דיפולטי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</w:p>
    <w:p w14:paraId="10015367" w14:textId="2098A1BA" w:rsidR="00B70B1D" w:rsidRDefault="00B70B1D" w:rsidP="00B70B1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את הנתונים בטבלה נקבל לרוב מהלקוח של העבודה, ולעיתים נוסיף באופן ייעודי </w:t>
      </w:r>
      <w:r w:rsidR="00105388">
        <w:rPr>
          <w:rFonts w:ascii="David" w:hAnsi="David" w:cs="David" w:hint="cs"/>
          <w:sz w:val="24"/>
          <w:szCs w:val="24"/>
          <w:rtl/>
        </w:rPr>
        <w:t xml:space="preserve">שורות של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תכניות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מתכנון זמין</w:t>
      </w:r>
      <w:r w:rsidR="00105388">
        <w:rPr>
          <w:rFonts w:ascii="David" w:hAnsi="David" w:cs="David" w:hint="cs"/>
          <w:sz w:val="24"/>
          <w:szCs w:val="24"/>
          <w:rtl/>
        </w:rPr>
        <w:t xml:space="preserve"> במנהל התכנון ואתר </w:t>
      </w:r>
      <w:proofErr w:type="spellStart"/>
      <w:r w:rsidR="00105388">
        <w:rPr>
          <w:rFonts w:ascii="David" w:hAnsi="David" w:cs="David"/>
          <w:sz w:val="24"/>
          <w:szCs w:val="24"/>
        </w:rPr>
        <w:t>xplan</w:t>
      </w:r>
      <w:proofErr w:type="spellEnd"/>
      <w:r>
        <w:rPr>
          <w:rFonts w:ascii="David" w:hAnsi="David" w:cs="David" w:hint="cs"/>
          <w:sz w:val="24"/>
          <w:szCs w:val="24"/>
          <w:rtl/>
        </w:rPr>
        <w:t>.</w:t>
      </w:r>
      <w:r w:rsidR="00114744">
        <w:rPr>
          <w:rFonts w:ascii="David" w:hAnsi="David" w:cs="David" w:hint="cs"/>
          <w:sz w:val="24"/>
          <w:szCs w:val="24"/>
          <w:rtl/>
        </w:rPr>
        <w:t xml:space="preserve"> יש לשים לב שעל מנת להתחשב </w:t>
      </w:r>
      <w:proofErr w:type="spellStart"/>
      <w:r w:rsidR="00114744">
        <w:rPr>
          <w:rFonts w:ascii="David" w:hAnsi="David" w:cs="David" w:hint="cs"/>
          <w:sz w:val="24"/>
          <w:szCs w:val="24"/>
          <w:rtl/>
        </w:rPr>
        <w:t>בתכניות</w:t>
      </w:r>
      <w:proofErr w:type="spellEnd"/>
      <w:r w:rsidR="00114744">
        <w:rPr>
          <w:rFonts w:ascii="David" w:hAnsi="David" w:cs="David" w:hint="cs"/>
          <w:sz w:val="24"/>
          <w:szCs w:val="24"/>
          <w:rtl/>
        </w:rPr>
        <w:t>, עליהן לקבל ייצוג גיאוגרפי במרחב הבדיקה, אחרת לא ישוקללו.</w:t>
      </w:r>
    </w:p>
    <w:p w14:paraId="2B98DB11" w14:textId="31886FA6" w:rsidR="006A0A6F" w:rsidRDefault="006A0A6F" w:rsidP="00B70B1D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בשלב הראשון, נשנה את שם הטבלה באופן הבא:</w:t>
      </w:r>
    </w:p>
    <w:p w14:paraId="3DDC3275" w14:textId="0980968E" w:rsidR="006A0A6F" w:rsidRPr="00A56243" w:rsidRDefault="006A0A6F" w:rsidP="00E11F7F">
      <w:pPr>
        <w:bidi w:val="0"/>
        <w:jc w:val="both"/>
        <w:rPr>
          <w:rFonts w:ascii="David" w:hAnsi="David" w:cs="David"/>
          <w:sz w:val="24"/>
          <w:szCs w:val="24"/>
          <w:rtl/>
        </w:rPr>
      </w:pPr>
      <w:r w:rsidRPr="00A56243">
        <w:rPr>
          <w:rFonts w:ascii="David" w:hAnsi="David" w:cs="David"/>
          <w:sz w:val="24"/>
          <w:szCs w:val="24"/>
        </w:rPr>
        <w:t>index_format_for_creating_forecast_jtmt_</w:t>
      </w:r>
      <w:proofErr w:type="gramStart"/>
      <w:r w:rsidRPr="00A56243">
        <w:rPr>
          <w:rFonts w:ascii="David" w:hAnsi="David" w:cs="David"/>
          <w:sz w:val="24"/>
          <w:szCs w:val="24"/>
        </w:rPr>
        <w:t>input_{</w:t>
      </w:r>
      <w:proofErr w:type="gramEnd"/>
      <w:r w:rsidRPr="00A56243">
        <w:rPr>
          <w:rFonts w:ascii="David" w:hAnsi="David" w:cs="David"/>
          <w:sz w:val="24"/>
          <w:szCs w:val="24"/>
        </w:rPr>
        <w:t>name_of_</w:t>
      </w:r>
      <w:proofErr w:type="gramStart"/>
      <w:r w:rsidRPr="00A56243">
        <w:rPr>
          <w:rFonts w:ascii="David" w:hAnsi="David" w:cs="David"/>
          <w:sz w:val="24"/>
          <w:szCs w:val="24"/>
        </w:rPr>
        <w:t>scenario}_</w:t>
      </w:r>
      <w:proofErr w:type="gramEnd"/>
      <w:r w:rsidRPr="00A56243">
        <w:rPr>
          <w:rFonts w:ascii="David" w:hAnsi="David" w:cs="David"/>
          <w:sz w:val="24"/>
          <w:szCs w:val="24"/>
        </w:rPr>
        <w:t>{YYMMDD}</w:t>
      </w:r>
    </w:p>
    <w:p w14:paraId="4388757E" w14:textId="77777777" w:rsidR="006A0A6F" w:rsidRPr="00A56243" w:rsidRDefault="006A0A6F" w:rsidP="006A0A6F">
      <w:pPr>
        <w:ind w:left="720"/>
        <w:rPr>
          <w:rFonts w:ascii="David" w:hAnsi="David" w:cs="David"/>
          <w:sz w:val="24"/>
          <w:szCs w:val="24"/>
          <w:rtl/>
        </w:rPr>
      </w:pPr>
      <w:r w:rsidRPr="00A56243">
        <w:rPr>
          <w:rFonts w:ascii="David" w:hAnsi="David" w:cs="David"/>
          <w:sz w:val="24"/>
          <w:szCs w:val="24"/>
          <w:rtl/>
        </w:rPr>
        <w:t>יש לשנות את שם הקובץ באופן הבא:</w:t>
      </w:r>
    </w:p>
    <w:p w14:paraId="6510308C" w14:textId="7FCEF5C0" w:rsidR="006A0A6F" w:rsidRPr="00A56243" w:rsidRDefault="006A0A6F" w:rsidP="006A0A6F">
      <w:pPr>
        <w:bidi w:val="0"/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 w:rsidRPr="00C56628">
        <w:rPr>
          <w:rFonts w:ascii="David" w:eastAsia="Times New Roman" w:hAnsi="David" w:cs="David"/>
          <w:sz w:val="24"/>
          <w:szCs w:val="24"/>
        </w:rPr>
        <w:t>index_format_for_creating_forecast_jtmt_input_</w:t>
      </w:r>
      <w:r w:rsidR="005A29F5">
        <w:rPr>
          <w:rFonts w:ascii="David" w:eastAsia="Times New Roman" w:hAnsi="David" w:cs="David"/>
          <w:b/>
          <w:bCs/>
          <w:sz w:val="24"/>
          <w:szCs w:val="24"/>
        </w:rPr>
        <w:t>with_project</w:t>
      </w:r>
      <w:r w:rsidRPr="00C56628">
        <w:rPr>
          <w:rFonts w:ascii="David" w:eastAsia="Times New Roman" w:hAnsi="David" w:cs="David"/>
          <w:sz w:val="24"/>
          <w:szCs w:val="24"/>
        </w:rPr>
        <w:t>_</w:t>
      </w:r>
      <w:r w:rsidRPr="00C56628">
        <w:rPr>
          <w:rFonts w:ascii="David" w:eastAsia="Times New Roman" w:hAnsi="David" w:cs="David"/>
          <w:b/>
          <w:bCs/>
          <w:sz w:val="24"/>
          <w:szCs w:val="24"/>
        </w:rPr>
        <w:t>240213</w:t>
      </w:r>
    </w:p>
    <w:p w14:paraId="6EE5CB36" w14:textId="77777777" w:rsidR="006A0A6F" w:rsidRPr="006A0A6F" w:rsidRDefault="006A0A6F" w:rsidP="00B70B1D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rtl/>
        </w:rPr>
      </w:pPr>
    </w:p>
    <w:p w14:paraId="42BB6D2E" w14:textId="1F7F51E6" w:rsidR="00114744" w:rsidRDefault="00114744" w:rsidP="00114744">
      <w:pPr>
        <w:pStyle w:val="3"/>
        <w:rPr>
          <w:rtl/>
        </w:rPr>
      </w:pPr>
      <w:r>
        <w:rPr>
          <w:rFonts w:hint="cs"/>
          <w:rtl/>
        </w:rPr>
        <w:t>דגשי מילוי שדות</w:t>
      </w:r>
    </w:p>
    <w:p w14:paraId="2DA418EA" w14:textId="32F36133" w:rsidR="00AE6311" w:rsidRPr="006F72CC" w:rsidRDefault="00AE6311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במידה ואין מספר תכנית, יש </w:t>
      </w:r>
      <w:r w:rsidR="006F72CC">
        <w:rPr>
          <w:rFonts w:ascii="David" w:hAnsi="David" w:cs="David" w:hint="cs"/>
          <w:sz w:val="24"/>
          <w:szCs w:val="24"/>
          <w:rtl/>
        </w:rPr>
        <w:t xml:space="preserve">להזין במספר </w:t>
      </w:r>
      <w:proofErr w:type="spellStart"/>
      <w:r w:rsidR="006F72CC">
        <w:rPr>
          <w:rFonts w:ascii="David" w:hAnsi="David" w:cs="David" w:hint="cs"/>
          <w:sz w:val="24"/>
          <w:szCs w:val="24"/>
          <w:rtl/>
        </w:rPr>
        <w:t>התכנית</w:t>
      </w:r>
      <w:proofErr w:type="spellEnd"/>
      <w:r w:rsidR="006F72CC">
        <w:rPr>
          <w:rFonts w:ascii="David" w:hAnsi="David" w:cs="David" w:hint="cs"/>
          <w:sz w:val="24"/>
          <w:szCs w:val="24"/>
          <w:rtl/>
        </w:rPr>
        <w:t xml:space="preserve"> 999.</w:t>
      </w:r>
    </w:p>
    <w:p w14:paraId="0724F2BB" w14:textId="1F6470C8" w:rsidR="006F72CC" w:rsidRPr="00AE6311" w:rsidRDefault="006F72CC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במידה ונרצה </w:t>
      </w:r>
    </w:p>
    <w:p w14:paraId="13A107F6" w14:textId="7ED788B2" w:rsidR="005A29F5" w:rsidRDefault="005A29F5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בעמודת </w:t>
      </w:r>
      <w:r>
        <w:rPr>
          <w:rFonts w:ascii="David" w:hAnsi="David" w:cs="David"/>
          <w:sz w:val="24"/>
          <w:szCs w:val="24"/>
        </w:rPr>
        <w:t>Tourism_m2</w:t>
      </w:r>
      <w:r>
        <w:rPr>
          <w:rFonts w:hint="cs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אין להכניס מבני משרדים בתחום התיירות, אלא אך ורק בתי מלון.</w:t>
      </w:r>
    </w:p>
    <w:p w14:paraId="39F97F48" w14:textId="1FBC5158" w:rsidR="005A29F5" w:rsidRPr="005A29F5" w:rsidRDefault="005A29F5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בעמודת </w:t>
      </w:r>
      <w:r>
        <w:rPr>
          <w:rFonts w:ascii="David" w:hAnsi="David" w:cs="David"/>
          <w:sz w:val="24"/>
          <w:szCs w:val="24"/>
        </w:rPr>
        <w:t>Public_m2</w:t>
      </w:r>
      <w:r>
        <w:rPr>
          <w:rFonts w:ascii="David" w:hAnsi="David" w:cs="David" w:hint="cs"/>
          <w:sz w:val="24"/>
          <w:szCs w:val="24"/>
          <w:rtl/>
        </w:rPr>
        <w:t xml:space="preserve"> אין להכניס מ"ר של מבני משרדים ציבוריים, אלא אך ורק מ"ר המיועד לשירותים.</w:t>
      </w:r>
    </w:p>
    <w:p w14:paraId="6DEB43D5" w14:textId="2F67E464" w:rsidR="005A29F5" w:rsidRPr="005A29F5" w:rsidRDefault="005A29F5" w:rsidP="005A29F5">
      <w:pPr>
        <w:pStyle w:val="a3"/>
        <w:numPr>
          <w:ilvl w:val="1"/>
          <w:numId w:val="9"/>
        </w:numPr>
        <w:spacing w:line="360" w:lineRule="auto"/>
        <w:jc w:val="both"/>
      </w:pPr>
      <w:r>
        <w:rPr>
          <w:rFonts w:ascii="David" w:hAnsi="David" w:cs="David" w:hint="cs"/>
          <w:b/>
          <w:bCs/>
          <w:sz w:val="24"/>
          <w:szCs w:val="24"/>
          <w:rtl/>
        </w:rPr>
        <w:t>אנחנו תמיד נחשוד בעמודות אלה כאשר הגיעו מלקוחות ונוודא מולם שאכן המידע אינו מוטה.</w:t>
      </w:r>
    </w:p>
    <w:p w14:paraId="1C0E19FD" w14:textId="1EB4A3DA" w:rsidR="005A29F5" w:rsidRPr="000B5C97" w:rsidRDefault="005A29F5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>בעמודת מ"ר ציבורי, נשמיט בתי ספר ומוסדות חינוך. עמודה זו צריכה לכלול אך ורק מוסדות ציבוריים קולטי קהל (מרפאות, בתי כנסת, קאנטרי..).</w:t>
      </w:r>
    </w:p>
    <w:p w14:paraId="375B9DDB" w14:textId="2F9FE83E" w:rsidR="000B5C97" w:rsidRPr="006F72CC" w:rsidRDefault="000B5C97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במידה ואנחנו יודעים להעריך את כמות המועסקים ישירות (למשל, תכנון קאנטרי שיהיו בו 100 עובדים בלבד), ניתן להזין את הנתונים ישירות תחת עמודת </w:t>
      </w:r>
      <w:r>
        <w:rPr>
          <w:rFonts w:ascii="David" w:hAnsi="David" w:cs="David"/>
          <w:sz w:val="24"/>
          <w:szCs w:val="24"/>
        </w:rPr>
        <w:t>emp</w:t>
      </w:r>
      <w:r>
        <w:rPr>
          <w:rFonts w:ascii="David" w:hAnsi="David" w:cs="David" w:hint="cs"/>
          <w:sz w:val="24"/>
          <w:szCs w:val="24"/>
          <w:rtl/>
        </w:rPr>
        <w:t xml:space="preserve"> הרלוונטית</w:t>
      </w:r>
      <w:r w:rsidR="006F72CC">
        <w:rPr>
          <w:rFonts w:ascii="David" w:hAnsi="David" w:cs="David" w:hint="cs"/>
          <w:sz w:val="24"/>
          <w:szCs w:val="24"/>
          <w:rtl/>
        </w:rPr>
        <w:t>.</w:t>
      </w:r>
    </w:p>
    <w:p w14:paraId="137D540A" w14:textId="2A467DC9" w:rsidR="006F72CC" w:rsidRPr="006F72CC" w:rsidRDefault="006F72CC" w:rsidP="005A29F5">
      <w:pPr>
        <w:pStyle w:val="a3"/>
        <w:numPr>
          <w:ilvl w:val="0"/>
          <w:numId w:val="9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ניתן להגדיר את אחוזי המימוש אוטומטית בהרצת קוד הפוטנציאל, במידה ובסטטוס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השדות נכתבים באופן המתאים. אם אנו רוצים להגדיר ידנית את אחוזי המימוש ולהריץ פוטנציאל, יש לשים לב לא למלא סטטוס בפורמט המותאם לכך.</w:t>
      </w:r>
    </w:p>
    <w:p w14:paraId="456BF793" w14:textId="51FE6522" w:rsidR="00531E04" w:rsidRDefault="00531E04" w:rsidP="00531E04">
      <w:pPr>
        <w:pStyle w:val="2"/>
        <w:rPr>
          <w:rtl/>
        </w:rPr>
      </w:pPr>
      <w:r>
        <w:rPr>
          <w:rFonts w:hint="cs"/>
          <w:rtl/>
        </w:rPr>
        <w:t>שכבת אינדקס</w:t>
      </w:r>
    </w:p>
    <w:p w14:paraId="5FF80B36" w14:textId="77777777" w:rsidR="007C08F5" w:rsidRDefault="00AE6311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שכבת האינדקס הינה שכבת </w:t>
      </w:r>
      <w:proofErr w:type="spellStart"/>
      <w:r>
        <w:rPr>
          <w:rFonts w:ascii="David" w:hAnsi="David" w:cs="David"/>
          <w:sz w:val="24"/>
          <w:szCs w:val="24"/>
        </w:rPr>
        <w:t>Shp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פשוטה הממפה כל שורה</w:t>
      </w:r>
      <w:r w:rsidR="006F72CC">
        <w:rPr>
          <w:rFonts w:ascii="David" w:hAnsi="David" w:cs="David" w:hint="cs"/>
          <w:sz w:val="24"/>
          <w:szCs w:val="24"/>
          <w:rtl/>
        </w:rPr>
        <w:t xml:space="preserve"> בטבלת האינדקס לפיסת אדמה.</w:t>
      </w:r>
      <w:r w:rsidR="007C08F5">
        <w:rPr>
          <w:rFonts w:ascii="David" w:hAnsi="David" w:cs="David" w:hint="cs"/>
          <w:sz w:val="24"/>
          <w:szCs w:val="24"/>
          <w:rtl/>
        </w:rPr>
        <w:t xml:space="preserve"> בעדכון השכבה יש לשים לב לנקודות הבאות:</w:t>
      </w:r>
    </w:p>
    <w:p w14:paraId="7323267C" w14:textId="77777777" w:rsidR="007C08F5" w:rsidRPr="007C08F5" w:rsidRDefault="007C08F5" w:rsidP="007C08F5">
      <w:pPr>
        <w:pStyle w:val="a3"/>
        <w:numPr>
          <w:ilvl w:val="0"/>
          <w:numId w:val="10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על הפוליגונים להיות בתוך אזורי התנועה הרלוונטיים עליהם אנו מריצים את הבדיקה.</w:t>
      </w:r>
    </w:p>
    <w:p w14:paraId="5B663F26" w14:textId="77777777" w:rsidR="007C08F5" w:rsidRDefault="007C08F5" w:rsidP="007C08F5">
      <w:pPr>
        <w:pStyle w:val="a3"/>
        <w:numPr>
          <w:ilvl w:val="0"/>
          <w:numId w:val="10"/>
        </w:numPr>
        <w:spacing w:line="360" w:lineRule="auto"/>
        <w:jc w:val="both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לפוליגונים אסור לחפוף! </w:t>
      </w:r>
    </w:p>
    <w:p w14:paraId="725857CE" w14:textId="034F3176" w:rsidR="00531E04" w:rsidRDefault="00531E04" w:rsidP="00531E04">
      <w:pPr>
        <w:pStyle w:val="2"/>
        <w:rPr>
          <w:rtl/>
        </w:rPr>
      </w:pPr>
      <w:r>
        <w:rPr>
          <w:rFonts w:hint="cs"/>
          <w:rtl/>
        </w:rPr>
        <w:t>חישוב פוטנציאל</w:t>
      </w:r>
    </w:p>
    <w:p w14:paraId="7E92A9F6" w14:textId="69B29BF2" w:rsidR="00D2712B" w:rsidRDefault="007E286D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בפרויקטים מסוימים, נרצה להוסיף פוטנציאל שאינו קיים בשלבי תכנון עדיין. ישנ</w:t>
      </w:r>
      <w:r w:rsidR="00E11F7F">
        <w:rPr>
          <w:rFonts w:ascii="David" w:hAnsi="David" w:cs="David" w:hint="cs"/>
          <w:sz w:val="24"/>
          <w:szCs w:val="24"/>
          <w:rtl/>
        </w:rPr>
        <w:t>ן ארבע שיטות</w:t>
      </w:r>
      <w:r>
        <w:rPr>
          <w:rFonts w:ascii="David" w:hAnsi="David" w:cs="David" w:hint="cs"/>
          <w:sz w:val="24"/>
          <w:szCs w:val="24"/>
          <w:rtl/>
        </w:rPr>
        <w:t xml:space="preserve"> להוספת פוטנציאל</w:t>
      </w:r>
      <w:r w:rsidR="00E11F7F">
        <w:rPr>
          <w:rFonts w:ascii="David" w:hAnsi="David" w:cs="David" w:hint="cs"/>
          <w:sz w:val="24"/>
          <w:szCs w:val="24"/>
          <w:rtl/>
        </w:rPr>
        <w:t>, המגובות בשכבות הקיבולת הפוטנציאלית בפרויקט ה-</w:t>
      </w:r>
      <w:r w:rsidR="00E11F7F">
        <w:rPr>
          <w:rFonts w:ascii="David" w:hAnsi="David" w:cs="David"/>
          <w:sz w:val="24"/>
          <w:szCs w:val="24"/>
        </w:rPr>
        <w:t>GIS</w:t>
      </w:r>
      <w:r w:rsidR="00E11F7F">
        <w:rPr>
          <w:rFonts w:ascii="David" w:hAnsi="David" w:cs="David" w:hint="cs"/>
          <w:sz w:val="24"/>
          <w:szCs w:val="24"/>
          <w:rtl/>
        </w:rPr>
        <w:t>. לאחר הזנת המידע שנרצה, נריץ את סקריפט הפוטנציאל (</w:t>
      </w:r>
      <w:proofErr w:type="spellStart"/>
      <w:r w:rsidR="00E11F7F">
        <w:rPr>
          <w:rFonts w:ascii="David" w:hAnsi="David" w:cs="David"/>
          <w:sz w:val="24"/>
          <w:szCs w:val="24"/>
        </w:rPr>
        <w:t>create_potential_appartment</w:t>
      </w:r>
      <w:proofErr w:type="spellEnd"/>
      <w:r w:rsidR="00E11F7F">
        <w:rPr>
          <w:rFonts w:ascii="David" w:hAnsi="David" w:cs="David" w:hint="cs"/>
          <w:sz w:val="24"/>
          <w:szCs w:val="24"/>
          <w:rtl/>
        </w:rPr>
        <w:t>) שייצר עבורנו טבלת אינדקס חדשה ושכבת אינדקס תואמת בשמות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13341BE4" w14:textId="1BC857ED" w:rsidR="00E11F7F" w:rsidRPr="00A56243" w:rsidRDefault="00E11F7F" w:rsidP="00E11F7F">
      <w:pPr>
        <w:bidi w:val="0"/>
        <w:rPr>
          <w:rFonts w:ascii="David" w:hAnsi="David" w:cs="David"/>
          <w:sz w:val="24"/>
          <w:szCs w:val="24"/>
          <w:rtl/>
        </w:rPr>
      </w:pPr>
      <w:r w:rsidRPr="00A56243">
        <w:rPr>
          <w:rFonts w:ascii="David" w:hAnsi="David" w:cs="David"/>
          <w:sz w:val="24"/>
          <w:szCs w:val="24"/>
        </w:rPr>
        <w:lastRenderedPageBreak/>
        <w:t>index_format_for_creating_forecast_jtmt_</w:t>
      </w:r>
      <w:proofErr w:type="gramStart"/>
      <w:r w:rsidRPr="00A56243">
        <w:rPr>
          <w:rFonts w:ascii="David" w:hAnsi="David" w:cs="David"/>
          <w:sz w:val="24"/>
          <w:szCs w:val="24"/>
        </w:rPr>
        <w:t>input_{</w:t>
      </w:r>
      <w:proofErr w:type="gramEnd"/>
      <w:r w:rsidRPr="00A56243">
        <w:rPr>
          <w:rFonts w:ascii="David" w:hAnsi="David" w:cs="David"/>
          <w:sz w:val="24"/>
          <w:szCs w:val="24"/>
        </w:rPr>
        <w:t>name_of_</w:t>
      </w:r>
      <w:proofErr w:type="gramStart"/>
      <w:r w:rsidRPr="00A56243">
        <w:rPr>
          <w:rFonts w:ascii="David" w:hAnsi="David" w:cs="David"/>
          <w:sz w:val="24"/>
          <w:szCs w:val="24"/>
        </w:rPr>
        <w:t>scenario}_</w:t>
      </w:r>
      <w:proofErr w:type="gramEnd"/>
      <w:r w:rsidRPr="00A56243">
        <w:rPr>
          <w:rFonts w:ascii="David" w:hAnsi="David" w:cs="David"/>
          <w:sz w:val="24"/>
          <w:szCs w:val="24"/>
        </w:rPr>
        <w:t>{</w:t>
      </w:r>
      <w:proofErr w:type="gramStart"/>
      <w:r w:rsidRPr="00A56243">
        <w:rPr>
          <w:rFonts w:ascii="David" w:hAnsi="David" w:cs="David"/>
          <w:sz w:val="24"/>
          <w:szCs w:val="24"/>
        </w:rPr>
        <w:t>YYMMDD}</w:t>
      </w:r>
      <w:r>
        <w:rPr>
          <w:rFonts w:ascii="David" w:hAnsi="David" w:cs="David"/>
          <w:sz w:val="24"/>
          <w:szCs w:val="24"/>
        </w:rPr>
        <w:t>_</w:t>
      </w:r>
      <w:proofErr w:type="gramEnd"/>
      <w:r>
        <w:rPr>
          <w:rFonts w:ascii="David" w:hAnsi="David" w:cs="David"/>
          <w:sz w:val="24"/>
          <w:szCs w:val="24"/>
        </w:rPr>
        <w:t>with_ponten</w:t>
      </w:r>
    </w:p>
    <w:p w14:paraId="6FE1F171" w14:textId="54EAD6BF" w:rsidR="00E11F7F" w:rsidRPr="00A56243" w:rsidRDefault="00E11F7F" w:rsidP="00E11F7F">
      <w:pPr>
        <w:bidi w:val="0"/>
        <w:rPr>
          <w:rFonts w:ascii="David" w:hAnsi="David" w:cs="David"/>
          <w:sz w:val="24"/>
          <w:szCs w:val="24"/>
          <w:rtl/>
        </w:rPr>
      </w:pPr>
      <w:proofErr w:type="spellStart"/>
      <w:r>
        <w:rPr>
          <w:rFonts w:ascii="David" w:hAnsi="David" w:cs="David"/>
          <w:sz w:val="24"/>
          <w:szCs w:val="24"/>
        </w:rPr>
        <w:t>Gvul_index_with_ponten</w:t>
      </w:r>
      <w:proofErr w:type="spellEnd"/>
    </w:p>
    <w:p w14:paraId="3726CB9A" w14:textId="0855DE0A" w:rsidR="00E11F7F" w:rsidRPr="00E11F7F" w:rsidRDefault="00E11F7F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105662">
        <w:rPr>
          <w:rFonts w:ascii="David" w:hAnsi="David" w:cs="David" w:hint="cs"/>
          <w:b/>
          <w:bCs/>
          <w:sz w:val="24"/>
          <w:szCs w:val="24"/>
          <w:rtl/>
        </w:rPr>
        <w:t xml:space="preserve">בעת הכנת התשתית להרצת הפוטנציאל אין צורך לחשוש מחפיפה עם </w:t>
      </w:r>
      <w:r w:rsidR="00105662">
        <w:rPr>
          <w:rFonts w:ascii="David" w:hAnsi="David" w:cs="David" w:hint="cs"/>
          <w:b/>
          <w:bCs/>
          <w:sz w:val="24"/>
          <w:szCs w:val="24"/>
          <w:rtl/>
        </w:rPr>
        <w:t>שכבות אחרות</w:t>
      </w:r>
      <w:r>
        <w:rPr>
          <w:rFonts w:ascii="David" w:hAnsi="David" w:cs="David" w:hint="cs"/>
          <w:sz w:val="24"/>
          <w:szCs w:val="24"/>
          <w:rtl/>
        </w:rPr>
        <w:t xml:space="preserve">, שכן הקוד "יחורר" את הפוליגונים הללו על בסיס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תכניות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קיימות ובתיעדוף </w:t>
      </w:r>
      <w:r w:rsidR="00105662">
        <w:rPr>
          <w:rFonts w:ascii="David" w:hAnsi="David" w:cs="David" w:hint="cs"/>
          <w:sz w:val="24"/>
          <w:szCs w:val="24"/>
          <w:rtl/>
        </w:rPr>
        <w:t>מוגדר ביניהן</w:t>
      </w:r>
      <w:r w:rsidR="00496497">
        <w:rPr>
          <w:rFonts w:ascii="David" w:hAnsi="David" w:cs="David" w:hint="cs"/>
          <w:sz w:val="24"/>
          <w:szCs w:val="24"/>
          <w:rtl/>
        </w:rPr>
        <w:t>, יחלק את הנתונים בין אזורי התנועה השונים וייצר עבורם אחוזי מימוש על פי קטלוג מוגדר מראש.</w:t>
      </w:r>
    </w:p>
    <w:p w14:paraId="480216DE" w14:textId="1D934E12" w:rsidR="00E11F7F" w:rsidRDefault="00E11F7F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E11F7F">
        <w:rPr>
          <w:rFonts w:ascii="David" w:hAnsi="David" w:cs="David" w:hint="cs"/>
          <w:sz w:val="24"/>
          <w:szCs w:val="24"/>
          <w:u w:val="single"/>
          <w:rtl/>
        </w:rPr>
        <w:t>שיטות הפוטנציאל</w:t>
      </w:r>
      <w:r>
        <w:rPr>
          <w:rFonts w:ascii="David" w:hAnsi="David" w:cs="David" w:hint="cs"/>
          <w:sz w:val="24"/>
          <w:szCs w:val="24"/>
          <w:rtl/>
        </w:rPr>
        <w:t>:</w:t>
      </w:r>
    </w:p>
    <w:p w14:paraId="358DDCC3" w14:textId="432874E5" w:rsidR="007E286D" w:rsidRDefault="007E286D" w:rsidP="007E286D">
      <w:pPr>
        <w:pStyle w:val="3"/>
        <w:rPr>
          <w:rtl/>
        </w:rPr>
      </w:pPr>
      <w:r>
        <w:rPr>
          <w:rFonts w:hint="cs"/>
          <w:rtl/>
        </w:rPr>
        <w:t xml:space="preserve">פוטנציאל מכפיל </w:t>
      </w:r>
      <w:r>
        <w:rPr>
          <w:rtl/>
        </w:rPr>
        <w:t>–</w:t>
      </w:r>
      <w:r>
        <w:rPr>
          <w:rFonts w:hint="cs"/>
          <w:rtl/>
        </w:rPr>
        <w:t xml:space="preserve"> ציפוף עירוני</w:t>
      </w:r>
    </w:p>
    <w:p w14:paraId="70A9E000" w14:textId="7B87C937" w:rsidR="00443334" w:rsidRPr="007E286D" w:rsidRDefault="00E11F7F" w:rsidP="00443334">
      <w:pPr>
        <w:spacing w:line="360" w:lineRule="auto"/>
        <w:jc w:val="both"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>זוהי שיטה לכימות פוטנציאל יח"ד בתור קיבולת עבור פרויקטים של פינוי בינוי. באזורים שונים בעיר, ליזמים יהיה רף שונה לפרויקט על מנת שיהיה משתלם לצאת אליו.</w:t>
      </w:r>
      <w:r w:rsidR="00443334">
        <w:rPr>
          <w:rFonts w:ascii="David" w:hAnsi="David" w:cs="David" w:hint="cs"/>
          <w:sz w:val="24"/>
          <w:szCs w:val="24"/>
          <w:rtl/>
        </w:rPr>
        <w:t xml:space="preserve"> על מנת לייצר פוטנציאל מכפיל, נוסיף פוליגון לשכבת </w:t>
      </w:r>
      <w:proofErr w:type="spellStart"/>
      <w:r w:rsidR="00443334">
        <w:rPr>
          <w:rFonts w:ascii="David" w:hAnsi="David" w:cs="David"/>
          <w:sz w:val="24"/>
          <w:szCs w:val="24"/>
        </w:rPr>
        <w:t>urban_density</w:t>
      </w:r>
      <w:proofErr w:type="spellEnd"/>
      <w:r w:rsidR="00443334">
        <w:rPr>
          <w:rFonts w:ascii="David" w:hAnsi="David" w:cs="David" w:hint="cs"/>
          <w:sz w:val="24"/>
          <w:szCs w:val="24"/>
          <w:rtl/>
        </w:rPr>
        <w:t xml:space="preserve"> על המרחב שאנו רוצים, ונזין את ערך המכפיל: 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913"/>
        <w:gridCol w:w="5383"/>
      </w:tblGrid>
      <w:tr w:rsidR="00443334" w:rsidRPr="00A56243" w14:paraId="5F00C021" w14:textId="77777777" w:rsidTr="00443334">
        <w:trPr>
          <w:trHeight w:val="280"/>
        </w:trPr>
        <w:tc>
          <w:tcPr>
            <w:tcW w:w="2913" w:type="dxa"/>
            <w:shd w:val="clear" w:color="auto" w:fill="F4B083" w:themeFill="accent2" w:themeFillTint="99"/>
            <w:noWrap/>
            <w:hideMark/>
          </w:tcPr>
          <w:p w14:paraId="2EE7CA11" w14:textId="77777777" w:rsidR="00443334" w:rsidRPr="00A56243" w:rsidRDefault="00443334" w:rsidP="00017FF4">
            <w:pPr>
              <w:pStyle w:val="a3"/>
              <w:ind w:left="785"/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שם עמודה</w:t>
            </w:r>
          </w:p>
        </w:tc>
        <w:tc>
          <w:tcPr>
            <w:tcW w:w="5383" w:type="dxa"/>
            <w:shd w:val="clear" w:color="auto" w:fill="F4B083" w:themeFill="accent2" w:themeFillTint="99"/>
            <w:noWrap/>
            <w:hideMark/>
          </w:tcPr>
          <w:p w14:paraId="0D3FADF1" w14:textId="77777777" w:rsidR="00443334" w:rsidRPr="00A56243" w:rsidRDefault="00443334" w:rsidP="00017FF4">
            <w:pPr>
              <w:pStyle w:val="a3"/>
              <w:ind w:left="785"/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הסבר</w:t>
            </w:r>
          </w:p>
        </w:tc>
      </w:tr>
      <w:tr w:rsidR="00443334" w:rsidRPr="00A56243" w14:paraId="7ABB718D" w14:textId="77777777" w:rsidTr="00443334">
        <w:trPr>
          <w:trHeight w:val="280"/>
        </w:trPr>
        <w:tc>
          <w:tcPr>
            <w:tcW w:w="2913" w:type="dxa"/>
            <w:shd w:val="clear" w:color="auto" w:fill="FBE4D5" w:themeFill="accent2" w:themeFillTint="33"/>
            <w:noWrap/>
            <w:hideMark/>
          </w:tcPr>
          <w:p w14:paraId="3AD79A10" w14:textId="77777777" w:rsidR="00443334" w:rsidRPr="00A56243" w:rsidRDefault="00443334" w:rsidP="00017FF4">
            <w:pPr>
              <w:pStyle w:val="a3"/>
              <w:ind w:left="785"/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</w:rPr>
              <w:t>coefficient</w:t>
            </w:r>
          </w:p>
        </w:tc>
        <w:tc>
          <w:tcPr>
            <w:tcW w:w="5383" w:type="dxa"/>
            <w:shd w:val="clear" w:color="auto" w:fill="FBE4D5" w:themeFill="accent2" w:themeFillTint="33"/>
            <w:noWrap/>
            <w:hideMark/>
          </w:tcPr>
          <w:p w14:paraId="7C3E3D1D" w14:textId="77777777" w:rsidR="00443334" w:rsidRPr="00A56243" w:rsidRDefault="00443334" w:rsidP="00017FF4">
            <w:pPr>
              <w:pStyle w:val="a3"/>
              <w:ind w:left="785"/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מכפיל בתא השטח</w:t>
            </w:r>
          </w:p>
        </w:tc>
      </w:tr>
    </w:tbl>
    <w:p w14:paraId="73701BCF" w14:textId="77777777" w:rsidR="00443334" w:rsidRDefault="00443334" w:rsidP="00E11F7F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22721B21" w14:textId="6B180779" w:rsidR="007E286D" w:rsidRDefault="007E286D" w:rsidP="007E286D">
      <w:pPr>
        <w:pStyle w:val="3"/>
        <w:rPr>
          <w:rtl/>
        </w:rPr>
      </w:pPr>
      <w:r>
        <w:rPr>
          <w:rFonts w:hint="cs"/>
          <w:rtl/>
        </w:rPr>
        <w:t xml:space="preserve">פוטנציאל צפיפות </w:t>
      </w:r>
      <w:r>
        <w:rPr>
          <w:rtl/>
        </w:rPr>
        <w:t>–</w:t>
      </w:r>
      <w:r>
        <w:rPr>
          <w:rFonts w:hint="cs"/>
          <w:rtl/>
        </w:rPr>
        <w:t xml:space="preserve"> בינוי חדש</w:t>
      </w:r>
    </w:p>
    <w:p w14:paraId="4885B9CB" w14:textId="758A063C" w:rsidR="00443334" w:rsidRPr="00443334" w:rsidRDefault="00443334" w:rsidP="00443334">
      <w:pPr>
        <w:spacing w:line="360" w:lineRule="auto"/>
        <w:jc w:val="both"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>בשיטה זו נוסיף בינוי חדש במרחבי פיתוח פוטנציאליים, אשר אין בהם עדיין בינוי קיים (</w:t>
      </w:r>
      <w:proofErr w:type="spellStart"/>
      <w:r>
        <w:rPr>
          <w:rFonts w:ascii="David" w:hAnsi="David" w:cs="David" w:hint="cs"/>
          <w:sz w:val="24"/>
          <w:szCs w:val="24"/>
          <w:rtl/>
        </w:rPr>
        <w:t>אינפיל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, שטחים פתוחים..). השיטה מבוססת על חישוב אדריכלי של צפיפות בינוי ביחס לשטח. על מנת לחשב את הפוטנציאל בשיטה זו, לכל פוליגון חדש בשכבת </w:t>
      </w:r>
      <w:proofErr w:type="spellStart"/>
      <w:r>
        <w:rPr>
          <w:rFonts w:ascii="David" w:hAnsi="David" w:cs="David"/>
          <w:sz w:val="24"/>
          <w:szCs w:val="24"/>
        </w:rPr>
        <w:t>new_bld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יש למלא: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913"/>
        <w:gridCol w:w="5383"/>
      </w:tblGrid>
      <w:tr w:rsidR="00443334" w:rsidRPr="00A56243" w14:paraId="4244BA53" w14:textId="77777777" w:rsidTr="00443334">
        <w:trPr>
          <w:trHeight w:val="280"/>
        </w:trPr>
        <w:tc>
          <w:tcPr>
            <w:tcW w:w="2913" w:type="dxa"/>
            <w:shd w:val="clear" w:color="auto" w:fill="F4B083" w:themeFill="accent2" w:themeFillTint="99"/>
            <w:noWrap/>
            <w:hideMark/>
          </w:tcPr>
          <w:p w14:paraId="4D358466" w14:textId="77777777" w:rsidR="00443334" w:rsidRPr="00A56243" w:rsidRDefault="00443334" w:rsidP="00017FF4">
            <w:pPr>
              <w:ind w:left="425"/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שם עמודה</w:t>
            </w:r>
          </w:p>
        </w:tc>
        <w:tc>
          <w:tcPr>
            <w:tcW w:w="5383" w:type="dxa"/>
            <w:shd w:val="clear" w:color="auto" w:fill="F4B083" w:themeFill="accent2" w:themeFillTint="99"/>
            <w:noWrap/>
            <w:hideMark/>
          </w:tcPr>
          <w:p w14:paraId="19252D3A" w14:textId="77777777" w:rsidR="00443334" w:rsidRPr="00A56243" w:rsidRDefault="00443334" w:rsidP="00017FF4">
            <w:pPr>
              <w:ind w:left="425"/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הסבר</w:t>
            </w:r>
          </w:p>
        </w:tc>
      </w:tr>
      <w:tr w:rsidR="00443334" w:rsidRPr="00A56243" w14:paraId="122CD69E" w14:textId="77777777" w:rsidTr="00443334">
        <w:trPr>
          <w:trHeight w:val="280"/>
        </w:trPr>
        <w:tc>
          <w:tcPr>
            <w:tcW w:w="2913" w:type="dxa"/>
            <w:shd w:val="clear" w:color="auto" w:fill="FBE4D5" w:themeFill="accent2" w:themeFillTint="33"/>
            <w:noWrap/>
            <w:hideMark/>
          </w:tcPr>
          <w:p w14:paraId="61ACDB17" w14:textId="77777777" w:rsidR="00443334" w:rsidRPr="00A56243" w:rsidRDefault="00443334" w:rsidP="00017FF4">
            <w:pPr>
              <w:ind w:left="425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neto_dens</w:t>
            </w:r>
            <w:proofErr w:type="spellEnd"/>
          </w:p>
        </w:tc>
        <w:tc>
          <w:tcPr>
            <w:tcW w:w="5383" w:type="dxa"/>
            <w:shd w:val="clear" w:color="auto" w:fill="FBE4D5" w:themeFill="accent2" w:themeFillTint="33"/>
            <w:noWrap/>
            <w:hideMark/>
          </w:tcPr>
          <w:p w14:paraId="3F5DF27F" w14:textId="77777777" w:rsidR="00443334" w:rsidRPr="00A56243" w:rsidRDefault="00443334" w:rsidP="00017FF4">
            <w:pPr>
              <w:ind w:left="425"/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צפיפות יח"ד/דונם נטו רצוי</w:t>
            </w:r>
          </w:p>
        </w:tc>
      </w:tr>
      <w:tr w:rsidR="00443334" w:rsidRPr="00A56243" w14:paraId="5BCB0446" w14:textId="77777777" w:rsidTr="00443334">
        <w:trPr>
          <w:trHeight w:val="280"/>
        </w:trPr>
        <w:tc>
          <w:tcPr>
            <w:tcW w:w="2913" w:type="dxa"/>
            <w:shd w:val="clear" w:color="auto" w:fill="FBE4D5" w:themeFill="accent2" w:themeFillTint="33"/>
            <w:noWrap/>
            <w:hideMark/>
          </w:tcPr>
          <w:p w14:paraId="5D323520" w14:textId="77777777" w:rsidR="00443334" w:rsidRPr="00A56243" w:rsidRDefault="00443334" w:rsidP="00017FF4">
            <w:pPr>
              <w:ind w:left="425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prec_for_aprt</w:t>
            </w:r>
            <w:proofErr w:type="spellEnd"/>
          </w:p>
        </w:tc>
        <w:tc>
          <w:tcPr>
            <w:tcW w:w="5383" w:type="dxa"/>
            <w:shd w:val="clear" w:color="auto" w:fill="FBE4D5" w:themeFill="accent2" w:themeFillTint="33"/>
            <w:noWrap/>
            <w:hideMark/>
          </w:tcPr>
          <w:p w14:paraId="6A2D02A3" w14:textId="77777777" w:rsidR="00443334" w:rsidRPr="00A56243" w:rsidRDefault="00443334" w:rsidP="00017FF4">
            <w:pPr>
              <w:ind w:left="425"/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אחוז מכלל הפוליגון לטובת מגורים</w:t>
            </w:r>
          </w:p>
        </w:tc>
      </w:tr>
    </w:tbl>
    <w:p w14:paraId="3F5802B2" w14:textId="77777777" w:rsidR="009D34B2" w:rsidRDefault="009D34B2" w:rsidP="00443334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</w:p>
    <w:p w14:paraId="22B80262" w14:textId="3DF00B57" w:rsidR="009D34B2" w:rsidRDefault="009D34B2" w:rsidP="00443334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מומלץ לוודא מול אגף תכנון במועצה הרלוונטית (עיריית ירושלים, בית שמש..) כי השטחים שאותרו אכן רלוונטיים לפיתוח עתידי.</w:t>
      </w:r>
    </w:p>
    <w:p w14:paraId="1BC825A6" w14:textId="1D1DA5AE" w:rsidR="007E286D" w:rsidRDefault="007E286D" w:rsidP="007E286D">
      <w:pPr>
        <w:pStyle w:val="3"/>
        <w:rPr>
          <w:rtl/>
        </w:rPr>
      </w:pPr>
      <w:r>
        <w:rPr>
          <w:rFonts w:hint="cs"/>
          <w:rtl/>
        </w:rPr>
        <w:t xml:space="preserve">פוטנציאל </w:t>
      </w:r>
      <w:proofErr w:type="spellStart"/>
      <w:r>
        <w:rPr>
          <w:rFonts w:hint="cs"/>
          <w:rtl/>
        </w:rPr>
        <w:t>רק"ל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מדיניות בינוי לצד צירי </w:t>
      </w:r>
      <w:proofErr w:type="spellStart"/>
      <w:r>
        <w:rPr>
          <w:rFonts w:hint="cs"/>
          <w:rtl/>
        </w:rPr>
        <w:t>רק"ל</w:t>
      </w:r>
      <w:proofErr w:type="spellEnd"/>
    </w:p>
    <w:p w14:paraId="1EF9652E" w14:textId="0DE6C1A2" w:rsidR="007E286D" w:rsidRPr="007E286D" w:rsidRDefault="0059210A" w:rsidP="0059210A">
      <w:pPr>
        <w:spacing w:line="360" w:lineRule="auto"/>
        <w:jc w:val="both"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בשיטה זו נרצה לבחון מגרשי פיתוח רלוונטיים לדיור בסמוך לצירי </w:t>
      </w:r>
      <w:proofErr w:type="spellStart"/>
      <w:r>
        <w:rPr>
          <w:rFonts w:ascii="David" w:hAnsi="David" w:cs="David" w:hint="cs"/>
          <w:sz w:val="24"/>
          <w:szCs w:val="24"/>
          <w:rtl/>
        </w:rPr>
        <w:t>רק"ל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מתוכננים, תחת המדיניות המקלה לפיתוח של עיריית ירושלים. כלל הפוליגונים הרלוונטיים כבר קיימים בשכבת </w:t>
      </w:r>
      <w:proofErr w:type="spellStart"/>
      <w:r w:rsidR="00741883">
        <w:rPr>
          <w:rFonts w:ascii="David" w:hAnsi="David" w:cs="David"/>
          <w:sz w:val="24"/>
          <w:szCs w:val="24"/>
        </w:rPr>
        <w:t>l</w:t>
      </w:r>
      <w:r>
        <w:rPr>
          <w:rFonts w:ascii="David" w:hAnsi="David" w:cs="David"/>
          <w:sz w:val="24"/>
          <w:szCs w:val="24"/>
        </w:rPr>
        <w:t>rt_po</w:t>
      </w:r>
      <w:r w:rsidR="00C96918">
        <w:rPr>
          <w:rFonts w:ascii="David" w:hAnsi="David" w:cs="David"/>
          <w:sz w:val="24"/>
          <w:szCs w:val="24"/>
        </w:rPr>
        <w:t>licy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, והם יחושבו  אוטומטית </w:t>
      </w:r>
      <w:r w:rsidR="00741883">
        <w:rPr>
          <w:rFonts w:ascii="David" w:hAnsi="David" w:cs="David" w:hint="cs"/>
          <w:sz w:val="24"/>
          <w:szCs w:val="24"/>
          <w:rtl/>
        </w:rPr>
        <w:t>בהרצת הקוד</w:t>
      </w:r>
      <w:r w:rsidR="00741883">
        <w:rPr>
          <w:rFonts w:hint="cs"/>
          <w:rtl/>
        </w:rPr>
        <w:t>.</w:t>
      </w:r>
    </w:p>
    <w:p w14:paraId="15E65386" w14:textId="159236A0" w:rsidR="007E286D" w:rsidRDefault="007E286D" w:rsidP="007E286D">
      <w:pPr>
        <w:pStyle w:val="3"/>
        <w:rPr>
          <w:rtl/>
        </w:rPr>
      </w:pPr>
      <w:r>
        <w:rPr>
          <w:rFonts w:hint="cs"/>
          <w:rtl/>
        </w:rPr>
        <w:t>פוטנציאל מכוח תכנית אב ומתאר</w:t>
      </w:r>
    </w:p>
    <w:p w14:paraId="23E16584" w14:textId="12722EEA" w:rsidR="007E286D" w:rsidRPr="007E286D" w:rsidRDefault="00741883" w:rsidP="00741883">
      <w:pPr>
        <w:spacing w:line="360" w:lineRule="auto"/>
        <w:jc w:val="both"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אלו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תכניות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מהן לא נוכל לגזור היתרים אך יכולות להשפיע על קיבולת בסיסית. מכיוון שבירושלים אין תכנית אב, ברוב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התכניות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לא </w:t>
      </w:r>
      <w:proofErr w:type="spellStart"/>
      <w:r>
        <w:rPr>
          <w:rFonts w:ascii="David" w:hAnsi="David" w:cs="David" w:hint="cs"/>
          <w:sz w:val="24"/>
          <w:szCs w:val="24"/>
          <w:rtl/>
        </w:rPr>
        <w:t>נידרש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להשתמש בשיטה זו, אך מומלץ לוודא כי </w:t>
      </w:r>
      <w:proofErr w:type="spellStart"/>
      <w:r>
        <w:rPr>
          <w:rFonts w:ascii="David" w:hAnsi="David" w:cs="David" w:hint="cs"/>
          <w:sz w:val="24"/>
          <w:szCs w:val="24"/>
          <w:rtl/>
        </w:rPr>
        <w:t>פוליגוני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הפיתוח שהכנסנו תואמים את שימושי הקרקע הרלוונטיים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בתכנית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מתאר 2000. ניתן למצוא את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התכנית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באתר ה-</w:t>
      </w:r>
      <w:r>
        <w:rPr>
          <w:rFonts w:ascii="David" w:hAnsi="David" w:cs="David"/>
          <w:sz w:val="24"/>
          <w:szCs w:val="24"/>
        </w:rPr>
        <w:t>GIS</w:t>
      </w:r>
      <w:r>
        <w:rPr>
          <w:rFonts w:ascii="David" w:hAnsi="David" w:cs="David" w:hint="cs"/>
          <w:sz w:val="24"/>
          <w:szCs w:val="24"/>
          <w:rtl/>
        </w:rPr>
        <w:t xml:space="preserve"> של עיריית ירושלים</w:t>
      </w:r>
      <w:r>
        <w:rPr>
          <w:rFonts w:hint="cs"/>
          <w:rtl/>
        </w:rPr>
        <w:t>.</w:t>
      </w:r>
    </w:p>
    <w:p w14:paraId="0E8C606D" w14:textId="70B019FD" w:rsidR="00531E04" w:rsidRDefault="00531E04" w:rsidP="00531E04">
      <w:pPr>
        <w:pStyle w:val="2"/>
        <w:rPr>
          <w:rtl/>
        </w:rPr>
      </w:pPr>
      <w:r>
        <w:rPr>
          <w:rFonts w:hint="cs"/>
          <w:rtl/>
        </w:rPr>
        <w:t>אזורי תנועה</w:t>
      </w:r>
    </w:p>
    <w:p w14:paraId="4879A455" w14:textId="50FA3A13" w:rsidR="00D2712B" w:rsidRDefault="00DE2065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את אזורי התנועה לבדיקה נקבל מהלקוח. במקרה של </w:t>
      </w:r>
      <w:proofErr w:type="spellStart"/>
      <w:r>
        <w:rPr>
          <w:rFonts w:ascii="David" w:hAnsi="David" w:cs="David" w:hint="cs"/>
          <w:sz w:val="24"/>
          <w:szCs w:val="24"/>
          <w:rtl/>
        </w:rPr>
        <w:t>תכניות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מרחביות, יהיה שווה לבדוק על אזורי התנועה יחד עם אגף תכנון אסטרטגי. </w:t>
      </w:r>
      <w:r w:rsidR="00DA2332">
        <w:rPr>
          <w:rFonts w:ascii="David" w:hAnsi="David" w:cs="David" w:hint="cs"/>
          <w:sz w:val="24"/>
          <w:szCs w:val="24"/>
          <w:rtl/>
        </w:rPr>
        <w:t xml:space="preserve">במידה ואזור התנועה שונים מאזורי התנועה הקיימים, </w:t>
      </w:r>
      <w:proofErr w:type="spellStart"/>
      <w:r w:rsidR="00DA2332" w:rsidRPr="000A1059">
        <w:rPr>
          <w:rFonts w:ascii="David" w:hAnsi="David" w:cs="David" w:hint="cs"/>
          <w:b/>
          <w:bCs/>
          <w:sz w:val="24"/>
          <w:szCs w:val="24"/>
          <w:rtl/>
        </w:rPr>
        <w:t>נידרש</w:t>
      </w:r>
      <w:proofErr w:type="spellEnd"/>
      <w:r w:rsidR="00DA2332" w:rsidRPr="000A1059">
        <w:rPr>
          <w:rFonts w:ascii="David" w:hAnsi="David" w:cs="David" w:hint="cs"/>
          <w:b/>
          <w:bCs/>
          <w:sz w:val="24"/>
          <w:szCs w:val="24"/>
          <w:rtl/>
        </w:rPr>
        <w:t xml:space="preserve"> להריץ את תחזית הבסיס מחדש על הפוליגונים הללו</w:t>
      </w:r>
      <w:r w:rsidR="00DA2332">
        <w:rPr>
          <w:rFonts w:ascii="David" w:hAnsi="David" w:cs="David" w:hint="cs"/>
          <w:sz w:val="24"/>
          <w:szCs w:val="24"/>
          <w:rtl/>
        </w:rPr>
        <w:t xml:space="preserve">. אחרת, נוכל לבחון אזור תנועה עבור </w:t>
      </w:r>
      <w:r w:rsidR="00DA2332">
        <w:rPr>
          <w:rFonts w:ascii="David" w:hAnsi="David" w:cs="David" w:hint="cs"/>
          <w:sz w:val="24"/>
          <w:szCs w:val="24"/>
          <w:rtl/>
        </w:rPr>
        <w:lastRenderedPageBreak/>
        <w:t>הפרויקט הנבחן בלבד ולמלא עבורו (ועבור אזורי התנועה הנוספים שנרצה להכניס להם נתונים תוספתיים) את שדות האפיון.</w:t>
      </w:r>
    </w:p>
    <w:p w14:paraId="48571AFE" w14:textId="4F86C612" w:rsidR="00576136" w:rsidRDefault="00576136" w:rsidP="00576136">
      <w:pPr>
        <w:pStyle w:val="3"/>
        <w:rPr>
          <w:rtl/>
        </w:rPr>
      </w:pPr>
      <w:r>
        <w:rPr>
          <w:rFonts w:hint="cs"/>
          <w:rtl/>
        </w:rPr>
        <w:t>יצירת אזורי תנועה לתחזית בסיס</w:t>
      </w:r>
    </w:p>
    <w:p w14:paraId="27F16BF7" w14:textId="77777777" w:rsidR="008F74F1" w:rsidRDefault="008F74F1" w:rsidP="007238A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נעביר את שכבת אזורי התנועה מהתיקייה</w:t>
      </w:r>
    </w:p>
    <w:p w14:paraId="740F7368" w14:textId="4F381EFF" w:rsidR="008F74F1" w:rsidRDefault="008F74F1" w:rsidP="008F74F1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8F74F1">
        <w:rPr>
          <w:rFonts w:ascii="David" w:hAnsi="David" w:cs="David"/>
          <w:sz w:val="24"/>
          <w:szCs w:val="24"/>
        </w:rPr>
        <w:t>W:\Administration\Templates</w:t>
      </w:r>
      <w:r w:rsidRPr="008F74F1">
        <w:rPr>
          <w:rFonts w:ascii="David" w:hAnsi="David" w:cs="David"/>
          <w:sz w:val="24"/>
          <w:szCs w:val="24"/>
          <w:rtl/>
        </w:rPr>
        <w:t>\</w:t>
      </w:r>
      <w:proofErr w:type="spellStart"/>
      <w:r w:rsidRPr="008F74F1">
        <w:rPr>
          <w:rFonts w:ascii="David" w:hAnsi="David" w:cs="David"/>
          <w:sz w:val="24"/>
          <w:szCs w:val="24"/>
          <w:rtl/>
        </w:rPr>
        <w:t>תחזיות_דמוגרפיות</w:t>
      </w:r>
      <w:proofErr w:type="spellEnd"/>
      <w:r w:rsidRPr="008F74F1">
        <w:rPr>
          <w:rFonts w:ascii="David" w:hAnsi="David" w:cs="David"/>
          <w:sz w:val="24"/>
          <w:szCs w:val="24"/>
          <w:rtl/>
        </w:rPr>
        <w:t>\</w:t>
      </w:r>
      <w:proofErr w:type="spellStart"/>
      <w:r w:rsidRPr="008F74F1">
        <w:rPr>
          <w:rFonts w:ascii="David" w:hAnsi="David" w:cs="David"/>
          <w:sz w:val="24"/>
          <w:szCs w:val="24"/>
        </w:rPr>
        <w:t>For_approval</w:t>
      </w:r>
      <w:proofErr w:type="spellEnd"/>
      <w:r w:rsidRPr="008F74F1">
        <w:rPr>
          <w:rFonts w:ascii="David" w:hAnsi="David" w:cs="David"/>
          <w:sz w:val="24"/>
          <w:szCs w:val="24"/>
        </w:rPr>
        <w:t>\</w:t>
      </w:r>
      <w:proofErr w:type="spellStart"/>
      <w:r w:rsidRPr="008F74F1">
        <w:rPr>
          <w:rFonts w:ascii="David" w:hAnsi="David" w:cs="David"/>
          <w:sz w:val="24"/>
          <w:szCs w:val="24"/>
        </w:rPr>
        <w:t>Reference_tabels</w:t>
      </w:r>
      <w:proofErr w:type="spellEnd"/>
      <w:r w:rsidRPr="008F74F1">
        <w:rPr>
          <w:rFonts w:ascii="David" w:hAnsi="David" w:cs="David"/>
          <w:sz w:val="24"/>
          <w:szCs w:val="24"/>
        </w:rPr>
        <w:t>\</w:t>
      </w:r>
      <w:proofErr w:type="spellStart"/>
      <w:r w:rsidRPr="008F74F1">
        <w:rPr>
          <w:rFonts w:ascii="David" w:hAnsi="David" w:cs="David"/>
          <w:sz w:val="24"/>
          <w:szCs w:val="24"/>
        </w:rPr>
        <w:t>shp</w:t>
      </w:r>
      <w:proofErr w:type="spellEnd"/>
      <w:r w:rsidRPr="008F74F1">
        <w:rPr>
          <w:rFonts w:ascii="David" w:hAnsi="David" w:cs="David"/>
          <w:sz w:val="24"/>
          <w:szCs w:val="24"/>
        </w:rPr>
        <w:t>\taz_v4_if_needed</w:t>
      </w:r>
    </w:p>
    <w:p w14:paraId="078B186B" w14:textId="77777777" w:rsidR="008F74F1" w:rsidRDefault="008F74F1" w:rsidP="007238A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לתיקיית הבסיס</w:t>
      </w:r>
    </w:p>
    <w:p w14:paraId="6BE9EBAC" w14:textId="38A1E181" w:rsidR="008F74F1" w:rsidRDefault="008F74F1" w:rsidP="008F74F1">
      <w:pPr>
        <w:bidi w:val="0"/>
        <w:spacing w:line="360" w:lineRule="auto"/>
        <w:jc w:val="both"/>
        <w:rPr>
          <w:rFonts w:ascii="David" w:hAnsi="David" w:cs="David"/>
          <w:sz w:val="24"/>
          <w:szCs w:val="24"/>
        </w:rPr>
      </w:pPr>
      <w:r w:rsidRPr="008F74F1">
        <w:rPr>
          <w:rFonts w:ascii="David" w:hAnsi="David" w:cs="David"/>
          <w:sz w:val="24"/>
          <w:szCs w:val="24"/>
        </w:rPr>
        <w:t>W:\Administration\Templates</w:t>
      </w:r>
      <w:r w:rsidRPr="008F74F1">
        <w:rPr>
          <w:rFonts w:ascii="David" w:hAnsi="David" w:cs="David"/>
          <w:sz w:val="24"/>
          <w:szCs w:val="24"/>
          <w:rtl/>
        </w:rPr>
        <w:t>\</w:t>
      </w:r>
      <w:proofErr w:type="spellStart"/>
      <w:r w:rsidRPr="008F74F1">
        <w:rPr>
          <w:rFonts w:ascii="David" w:hAnsi="David" w:cs="David"/>
          <w:sz w:val="24"/>
          <w:szCs w:val="24"/>
          <w:rtl/>
        </w:rPr>
        <w:t>תחזיות_דמוגרפיות</w:t>
      </w:r>
      <w:proofErr w:type="spellEnd"/>
      <w:r w:rsidRPr="008F74F1">
        <w:rPr>
          <w:rFonts w:ascii="David" w:hAnsi="David" w:cs="David"/>
          <w:sz w:val="24"/>
          <w:szCs w:val="24"/>
          <w:rtl/>
        </w:rPr>
        <w:t>\</w:t>
      </w:r>
      <w:proofErr w:type="spellStart"/>
      <w:r w:rsidRPr="008F74F1">
        <w:rPr>
          <w:rFonts w:ascii="David" w:hAnsi="David" w:cs="David"/>
          <w:sz w:val="24"/>
          <w:szCs w:val="24"/>
        </w:rPr>
        <w:t>For_approval</w:t>
      </w:r>
      <w:proofErr w:type="spellEnd"/>
      <w:r w:rsidRPr="008F74F1">
        <w:rPr>
          <w:rFonts w:ascii="David" w:hAnsi="David" w:cs="David"/>
          <w:sz w:val="24"/>
          <w:szCs w:val="24"/>
        </w:rPr>
        <w:t>\</w:t>
      </w:r>
      <w:proofErr w:type="spellStart"/>
      <w:r w:rsidRPr="008F74F1">
        <w:rPr>
          <w:rFonts w:ascii="David" w:hAnsi="David" w:cs="David"/>
          <w:sz w:val="24"/>
          <w:szCs w:val="24"/>
        </w:rPr>
        <w:t>Reference_tabels</w:t>
      </w:r>
      <w:proofErr w:type="spellEnd"/>
      <w:r w:rsidRPr="008F74F1">
        <w:rPr>
          <w:rFonts w:ascii="David" w:hAnsi="David" w:cs="David"/>
          <w:sz w:val="24"/>
          <w:szCs w:val="24"/>
        </w:rPr>
        <w:t>\</w:t>
      </w:r>
      <w:proofErr w:type="spellStart"/>
      <w:r w:rsidRPr="008F74F1">
        <w:rPr>
          <w:rFonts w:ascii="David" w:hAnsi="David" w:cs="David"/>
          <w:sz w:val="24"/>
          <w:szCs w:val="24"/>
        </w:rPr>
        <w:t>shp</w:t>
      </w:r>
      <w:proofErr w:type="spellEnd"/>
    </w:p>
    <w:p w14:paraId="4490FA39" w14:textId="106D0048" w:rsidR="00D726D8" w:rsidRDefault="008F74F1" w:rsidP="007238AD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לאחר מכן, נ</w:t>
      </w:r>
      <w:r w:rsidR="00252689">
        <w:rPr>
          <w:rFonts w:ascii="David" w:hAnsi="David" w:cs="David" w:hint="cs"/>
          <w:sz w:val="24"/>
          <w:szCs w:val="24"/>
          <w:rtl/>
        </w:rPr>
        <w:t xml:space="preserve">שתמש בכלי </w:t>
      </w:r>
      <w:r w:rsidR="00252689">
        <w:rPr>
          <w:rFonts w:ascii="David" w:hAnsi="David" w:cs="David"/>
          <w:sz w:val="24"/>
          <w:szCs w:val="24"/>
        </w:rPr>
        <w:t>Split</w:t>
      </w:r>
      <w:r w:rsidR="00252689">
        <w:rPr>
          <w:rFonts w:ascii="David" w:hAnsi="David" w:cs="David" w:hint="cs"/>
          <w:sz w:val="24"/>
          <w:szCs w:val="24"/>
          <w:rtl/>
        </w:rPr>
        <w:t xml:space="preserve"> בתוכנה על מנת לחלק את אזורי התנועה תוך שמירת כל ה</w:t>
      </w:r>
      <w:r w:rsidR="00D726D8">
        <w:rPr>
          <w:rFonts w:ascii="David" w:hAnsi="David" w:cs="David" w:hint="cs"/>
          <w:sz w:val="24"/>
          <w:szCs w:val="24"/>
          <w:rtl/>
        </w:rPr>
        <w:t xml:space="preserve">אפיון הגיאוגרפי שלהם. בכל אזור שפוצל, נבחר איזה מהאזורים יקבל מספר חדש (ע"פ קידומת של </w:t>
      </w:r>
      <w:proofErr w:type="spellStart"/>
      <w:r w:rsidR="00D726D8">
        <w:rPr>
          <w:rFonts w:ascii="David" w:hAnsi="David" w:cs="David"/>
          <w:sz w:val="24"/>
          <w:szCs w:val="24"/>
        </w:rPr>
        <w:t>agg_taz_num</w:t>
      </w:r>
      <w:proofErr w:type="spellEnd"/>
      <w:r w:rsidR="00D726D8">
        <w:rPr>
          <w:rFonts w:ascii="David" w:hAnsi="David" w:cs="David" w:hint="cs"/>
          <w:sz w:val="24"/>
          <w:szCs w:val="24"/>
          <w:rtl/>
        </w:rPr>
        <w:t xml:space="preserve">), נשנה את שמו את מספרו בהתאם, ולאחר מכן נעתיק את כל אזורי התנועה הרלוונטיים לבדיקה לשכבת </w:t>
      </w:r>
      <w:r w:rsidR="00D726D8" w:rsidRPr="00A56243">
        <w:rPr>
          <w:rFonts w:ascii="David" w:hAnsi="David" w:cs="David"/>
          <w:sz w:val="24"/>
          <w:szCs w:val="24"/>
        </w:rPr>
        <w:t>TAZ_211028_V3_Published_with_client_changes</w:t>
      </w:r>
      <w:r w:rsidR="00D726D8">
        <w:rPr>
          <w:rFonts w:ascii="David" w:hAnsi="David" w:cs="David" w:hint="cs"/>
          <w:sz w:val="24"/>
          <w:szCs w:val="24"/>
          <w:rtl/>
        </w:rPr>
        <w:t xml:space="preserve"> הנמצאת בתוך </w:t>
      </w:r>
      <w:proofErr w:type="spellStart"/>
      <w:r w:rsidR="00D726D8" w:rsidRPr="00A56243">
        <w:rPr>
          <w:rFonts w:ascii="David" w:hAnsi="David" w:cs="David"/>
          <w:sz w:val="24"/>
          <w:szCs w:val="24"/>
        </w:rPr>
        <w:t>tochnit_check.gdb</w:t>
      </w:r>
      <w:proofErr w:type="spellEnd"/>
      <w:r w:rsidR="00D726D8">
        <w:rPr>
          <w:rFonts w:ascii="David" w:hAnsi="David" w:cs="David" w:hint="cs"/>
          <w:sz w:val="24"/>
          <w:szCs w:val="24"/>
          <w:rtl/>
        </w:rPr>
        <w:t>.</w:t>
      </w:r>
    </w:p>
    <w:p w14:paraId="090EC16F" w14:textId="5AF37E66" w:rsidR="00576136" w:rsidRDefault="008F74F1" w:rsidP="00576136">
      <w:pPr>
        <w:pStyle w:val="3"/>
        <w:rPr>
          <w:rtl/>
        </w:rPr>
      </w:pPr>
      <w:r>
        <w:rPr>
          <w:rFonts w:hint="cs"/>
          <w:rtl/>
        </w:rPr>
        <w:t>הנחיות</w:t>
      </w:r>
      <w:r w:rsidR="00576136">
        <w:rPr>
          <w:rFonts w:hint="cs"/>
          <w:rtl/>
        </w:rPr>
        <w:t xml:space="preserve"> למילוי</w:t>
      </w:r>
    </w:p>
    <w:p w14:paraId="7CF0EBA6" w14:textId="37ED75C6" w:rsidR="006E5E6E" w:rsidRDefault="006E5E6E" w:rsidP="006E5E6E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שדות השכבה אותם </w:t>
      </w:r>
      <w:proofErr w:type="spellStart"/>
      <w:r>
        <w:rPr>
          <w:rFonts w:ascii="David" w:hAnsi="David" w:cs="David" w:hint="cs"/>
          <w:sz w:val="24"/>
          <w:szCs w:val="24"/>
          <w:rtl/>
        </w:rPr>
        <w:t>נידרש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למלא</w:t>
      </w:r>
      <w:r w:rsidR="00D36BE2">
        <w:rPr>
          <w:rFonts w:ascii="David" w:hAnsi="David" w:cs="David" w:hint="cs"/>
          <w:sz w:val="24"/>
          <w:szCs w:val="24"/>
          <w:rtl/>
        </w:rPr>
        <w:t>:</w:t>
      </w:r>
    </w:p>
    <w:tbl>
      <w:tblPr>
        <w:tblStyle w:val="a8"/>
        <w:bidiVisual/>
        <w:tblW w:w="0" w:type="auto"/>
        <w:tblLook w:val="04A0" w:firstRow="1" w:lastRow="0" w:firstColumn="1" w:lastColumn="0" w:noHBand="0" w:noVBand="1"/>
      </w:tblPr>
      <w:tblGrid>
        <w:gridCol w:w="2630"/>
        <w:gridCol w:w="2835"/>
        <w:gridCol w:w="2831"/>
      </w:tblGrid>
      <w:tr w:rsidR="008F74F1" w:rsidRPr="00A56243" w14:paraId="6A241F48" w14:textId="77777777" w:rsidTr="008F74F1">
        <w:trPr>
          <w:trHeight w:val="280"/>
        </w:trPr>
        <w:tc>
          <w:tcPr>
            <w:tcW w:w="2630" w:type="dxa"/>
            <w:shd w:val="clear" w:color="auto" w:fill="F4B083" w:themeFill="accent2" w:themeFillTint="99"/>
            <w:noWrap/>
            <w:hideMark/>
          </w:tcPr>
          <w:p w14:paraId="2AB226C8" w14:textId="77777777" w:rsidR="00D36BE2" w:rsidRPr="00A56243" w:rsidRDefault="00D36BE2" w:rsidP="00017FF4">
            <w:pPr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שם עמודה</w:t>
            </w:r>
          </w:p>
        </w:tc>
        <w:tc>
          <w:tcPr>
            <w:tcW w:w="2835" w:type="dxa"/>
            <w:shd w:val="clear" w:color="auto" w:fill="F4B083" w:themeFill="accent2" w:themeFillTint="99"/>
            <w:noWrap/>
            <w:hideMark/>
          </w:tcPr>
          <w:p w14:paraId="0F868EE4" w14:textId="77777777" w:rsidR="00D36BE2" w:rsidRPr="00A56243" w:rsidRDefault="00D36BE2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הסבר</w:t>
            </w:r>
          </w:p>
        </w:tc>
        <w:tc>
          <w:tcPr>
            <w:tcW w:w="2831" w:type="dxa"/>
            <w:shd w:val="clear" w:color="auto" w:fill="F4B083" w:themeFill="accent2" w:themeFillTint="99"/>
            <w:noWrap/>
            <w:hideMark/>
          </w:tcPr>
          <w:p w14:paraId="38247833" w14:textId="77777777" w:rsidR="00D36BE2" w:rsidRPr="00A56243" w:rsidRDefault="00D36BE2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אפשרויות / מתודולוגיה</w:t>
            </w:r>
          </w:p>
        </w:tc>
      </w:tr>
      <w:tr w:rsidR="008F74F1" w:rsidRPr="00A56243" w14:paraId="2C4E805A" w14:textId="77777777" w:rsidTr="008F74F1">
        <w:trPr>
          <w:trHeight w:val="280"/>
        </w:trPr>
        <w:tc>
          <w:tcPr>
            <w:tcW w:w="2630" w:type="dxa"/>
            <w:shd w:val="clear" w:color="auto" w:fill="FBE4D5" w:themeFill="accent2" w:themeFillTint="33"/>
            <w:noWrap/>
            <w:vAlign w:val="center"/>
            <w:hideMark/>
          </w:tcPr>
          <w:p w14:paraId="06D0F66F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Taz_num</w:t>
            </w:r>
            <w:proofErr w:type="spellEnd"/>
          </w:p>
        </w:tc>
        <w:tc>
          <w:tcPr>
            <w:tcW w:w="2835" w:type="dxa"/>
            <w:shd w:val="clear" w:color="auto" w:fill="FBE4D5" w:themeFill="accent2" w:themeFillTint="33"/>
            <w:noWrap/>
            <w:vAlign w:val="center"/>
            <w:hideMark/>
          </w:tcPr>
          <w:p w14:paraId="198ABBAC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מספר אזור תנועה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  <w:hideMark/>
          </w:tcPr>
          <w:p w14:paraId="7A4E6390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תלוי לקוח</w:t>
            </w:r>
          </w:p>
        </w:tc>
      </w:tr>
      <w:tr w:rsidR="008F74F1" w:rsidRPr="00A56243" w14:paraId="241197E4" w14:textId="77777777" w:rsidTr="008F74F1">
        <w:trPr>
          <w:trHeight w:val="280"/>
        </w:trPr>
        <w:tc>
          <w:tcPr>
            <w:tcW w:w="2630" w:type="dxa"/>
            <w:shd w:val="clear" w:color="auto" w:fill="FBE4D5" w:themeFill="accent2" w:themeFillTint="33"/>
            <w:noWrap/>
            <w:vAlign w:val="center"/>
            <w:hideMark/>
          </w:tcPr>
          <w:p w14:paraId="5A9ECC0B" w14:textId="30DBBFEC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Name_hebre</w:t>
            </w:r>
            <w:proofErr w:type="spellEnd"/>
          </w:p>
        </w:tc>
        <w:tc>
          <w:tcPr>
            <w:tcW w:w="2835" w:type="dxa"/>
            <w:shd w:val="clear" w:color="auto" w:fill="FBE4D5" w:themeFill="accent2" w:themeFillTint="33"/>
            <w:noWrap/>
            <w:vAlign w:val="center"/>
            <w:hideMark/>
          </w:tcPr>
          <w:p w14:paraId="1906A98D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שם אזור תנועה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  <w:hideMark/>
          </w:tcPr>
          <w:p w14:paraId="2FA33AC0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תלוי לקוח</w:t>
            </w:r>
          </w:p>
        </w:tc>
      </w:tr>
      <w:tr w:rsidR="008F74F1" w:rsidRPr="00A56243" w14:paraId="76197C68" w14:textId="77777777" w:rsidTr="008F74F1">
        <w:trPr>
          <w:trHeight w:val="280"/>
        </w:trPr>
        <w:tc>
          <w:tcPr>
            <w:tcW w:w="2630" w:type="dxa"/>
            <w:shd w:val="clear" w:color="auto" w:fill="FBE4D5" w:themeFill="accent2" w:themeFillTint="33"/>
            <w:noWrap/>
            <w:vAlign w:val="center"/>
            <w:hideMark/>
          </w:tcPr>
          <w:p w14:paraId="51FCCBE3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main_sector</w:t>
            </w:r>
            <w:proofErr w:type="spellEnd"/>
          </w:p>
        </w:tc>
        <w:tc>
          <w:tcPr>
            <w:tcW w:w="2835" w:type="dxa"/>
            <w:shd w:val="clear" w:color="auto" w:fill="FBE4D5" w:themeFill="accent2" w:themeFillTint="33"/>
            <w:noWrap/>
            <w:vAlign w:val="center"/>
            <w:hideMark/>
          </w:tcPr>
          <w:p w14:paraId="6A2696EF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מגזר עקרי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  <w:hideMark/>
          </w:tcPr>
          <w:p w14:paraId="65793600" w14:textId="7110252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/>
                <w:sz w:val="24"/>
                <w:szCs w:val="24"/>
              </w:rPr>
              <w:t xml:space="preserve">Jewish, 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U_</w:t>
            </w:r>
            <w:r w:rsidR="008F74F1">
              <w:rPr>
                <w:rFonts w:ascii="David" w:hAnsi="David" w:cs="David"/>
                <w:sz w:val="24"/>
                <w:szCs w:val="24"/>
              </w:rPr>
              <w:t>O</w:t>
            </w:r>
            <w:r>
              <w:rPr>
                <w:rFonts w:ascii="David" w:hAnsi="David" w:cs="David"/>
                <w:sz w:val="24"/>
                <w:szCs w:val="24"/>
              </w:rPr>
              <w:t>rthodox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>, Arab</w:t>
            </w:r>
          </w:p>
        </w:tc>
      </w:tr>
      <w:tr w:rsidR="008F74F1" w:rsidRPr="00A56243" w14:paraId="0DFC8126" w14:textId="77777777" w:rsidTr="008F74F1">
        <w:trPr>
          <w:trHeight w:val="280"/>
        </w:trPr>
        <w:tc>
          <w:tcPr>
            <w:tcW w:w="2630" w:type="dxa"/>
            <w:shd w:val="clear" w:color="auto" w:fill="FBE4D5" w:themeFill="accent2" w:themeFillTint="33"/>
            <w:noWrap/>
            <w:vAlign w:val="center"/>
            <w:hideMark/>
          </w:tcPr>
          <w:p w14:paraId="4AC69CE3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classification_name</w:t>
            </w:r>
            <w:proofErr w:type="spellEnd"/>
          </w:p>
        </w:tc>
        <w:tc>
          <w:tcPr>
            <w:tcW w:w="2835" w:type="dxa"/>
            <w:shd w:val="clear" w:color="auto" w:fill="FBE4D5" w:themeFill="accent2" w:themeFillTint="33"/>
            <w:noWrap/>
            <w:vAlign w:val="center"/>
            <w:hideMark/>
          </w:tcPr>
          <w:p w14:paraId="407D9B17" w14:textId="77777777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טיפוס התפלגות גילים וגודל משק בית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  <w:hideMark/>
          </w:tcPr>
          <w:p w14:paraId="421A8210" w14:textId="7F4DE40C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>חרדי בינוני, חרדי מבוגר, חרדי מדורג, חרדי צעיר,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כללי זקן, כללי מאוזן, כללי משפחות, כללי צעיר, מתנחלי בינוני, מתנחלי מאוזן, מתנחלי מבוגר, מתנחלי צעיר, ערבי בינוני, ערבי מאוזן, ערבי צעיר</w:t>
            </w:r>
          </w:p>
        </w:tc>
      </w:tr>
      <w:tr w:rsidR="00D36BE2" w:rsidRPr="00A56243" w14:paraId="7E23368A" w14:textId="77777777" w:rsidTr="008F74F1">
        <w:trPr>
          <w:trHeight w:val="280"/>
        </w:trPr>
        <w:tc>
          <w:tcPr>
            <w:tcW w:w="2630" w:type="dxa"/>
            <w:shd w:val="clear" w:color="auto" w:fill="FBE4D5" w:themeFill="accent2" w:themeFillTint="33"/>
            <w:noWrap/>
            <w:vAlign w:val="center"/>
          </w:tcPr>
          <w:p w14:paraId="35936663" w14:textId="266FFA22" w:rsidR="00D36BE2" w:rsidRPr="00A56243" w:rsidRDefault="008F74F1" w:rsidP="00D36BE2">
            <w:pPr>
              <w:rPr>
                <w:rFonts w:ascii="David" w:hAnsi="David" w:cs="David"/>
                <w:sz w:val="24"/>
                <w:szCs w:val="24"/>
              </w:rPr>
            </w:pPr>
            <w:proofErr w:type="spellStart"/>
            <w:r>
              <w:rPr>
                <w:rFonts w:ascii="David" w:hAnsi="David" w:cs="David"/>
                <w:sz w:val="24"/>
                <w:szCs w:val="24"/>
              </w:rPr>
              <w:t>Student_by_classrooms</w:t>
            </w:r>
            <w:proofErr w:type="spellEnd"/>
          </w:p>
        </w:tc>
        <w:tc>
          <w:tcPr>
            <w:tcW w:w="2835" w:type="dxa"/>
            <w:shd w:val="clear" w:color="auto" w:fill="FBE4D5" w:themeFill="accent2" w:themeFillTint="33"/>
            <w:noWrap/>
            <w:vAlign w:val="center"/>
          </w:tcPr>
          <w:p w14:paraId="72CBAE24" w14:textId="2FC0E166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האם לחשב תלמידים לפי כיתות (נדרש מילוי מספר כיתות בטבלת אינדקס) או לפי ביקוש (נגזר מתוך האוכלוסייה של אזור התנועה)</w:t>
            </w:r>
          </w:p>
        </w:tc>
        <w:tc>
          <w:tcPr>
            <w:tcW w:w="2831" w:type="dxa"/>
            <w:shd w:val="clear" w:color="auto" w:fill="FBE4D5" w:themeFill="accent2" w:themeFillTint="33"/>
            <w:noWrap/>
            <w:vAlign w:val="center"/>
          </w:tcPr>
          <w:p w14:paraId="0AE4948A" w14:textId="19F11259" w:rsidR="00D36BE2" w:rsidRPr="00A56243" w:rsidRDefault="00D36BE2" w:rsidP="00D36BE2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 / 0</w:t>
            </w:r>
          </w:p>
        </w:tc>
      </w:tr>
    </w:tbl>
    <w:p w14:paraId="49864F45" w14:textId="71117DA2" w:rsidR="00D36BE2" w:rsidRDefault="00D36BE2" w:rsidP="006E5E6E">
      <w:pPr>
        <w:spacing w:line="360" w:lineRule="auto"/>
        <w:jc w:val="both"/>
        <w:rPr>
          <w:b/>
          <w:bCs/>
          <w:rtl/>
        </w:rPr>
      </w:pPr>
    </w:p>
    <w:p w14:paraId="6C9D76BD" w14:textId="780648C5" w:rsidR="00D36BE2" w:rsidRDefault="00D36BE2" w:rsidP="006E5E6E">
      <w:pPr>
        <w:spacing w:line="360" w:lineRule="auto"/>
        <w:jc w:val="both"/>
        <w:rPr>
          <w:b/>
          <w:bCs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את קטלוג ההתפלגות נוכל למצוא </w:t>
      </w:r>
      <w:r w:rsidR="008F74F1">
        <w:rPr>
          <w:rFonts w:ascii="David" w:hAnsi="David" w:cs="David" w:hint="cs"/>
          <w:b/>
          <w:bCs/>
          <w:sz w:val="24"/>
          <w:szCs w:val="24"/>
          <w:rtl/>
        </w:rPr>
        <w:t>בתיקיית קבצי הרקע של הקוד</w:t>
      </w:r>
      <w:r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2F736218" w14:textId="695CFD8F" w:rsidR="00D36BE2" w:rsidRPr="00D36BE2" w:rsidRDefault="00D36BE2" w:rsidP="00D36BE2">
      <w:pPr>
        <w:bidi w:val="0"/>
        <w:spacing w:line="360" w:lineRule="auto"/>
        <w:rPr>
          <w:rtl/>
        </w:rPr>
      </w:pPr>
      <w:r w:rsidRPr="00D36BE2">
        <w:t>W:\Data\Forecast\Tools\create_forecast_ad_hoc\create_forecast_basic\background_files\age_des_types.xlsx</w:t>
      </w:r>
    </w:p>
    <w:p w14:paraId="00BD2DE7" w14:textId="0E40D9CF" w:rsidR="008F74F1" w:rsidRDefault="008F74F1" w:rsidP="008F74F1">
      <w:pPr>
        <w:pStyle w:val="3"/>
        <w:rPr>
          <w:rtl/>
        </w:rPr>
      </w:pPr>
      <w:r>
        <w:rPr>
          <w:rFonts w:hint="cs"/>
          <w:rtl/>
        </w:rPr>
        <w:t>דגשים</w:t>
      </w:r>
    </w:p>
    <w:p w14:paraId="09DA0B5A" w14:textId="29736BA1" w:rsidR="00576136" w:rsidRPr="00576136" w:rsidRDefault="00576136" w:rsidP="00576136">
      <w:pPr>
        <w:pStyle w:val="a3"/>
        <w:numPr>
          <w:ilvl w:val="0"/>
          <w:numId w:val="11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אזור תנועה אחד יקבל מספר לפי </w:t>
      </w:r>
      <w:proofErr w:type="spellStart"/>
      <w:r>
        <w:rPr>
          <w:rFonts w:ascii="David" w:hAnsi="David" w:cs="David" w:hint="cs"/>
          <w:sz w:val="24"/>
          <w:szCs w:val="24"/>
          <w:rtl/>
        </w:rPr>
        <w:t>גרסא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4.</w:t>
      </w:r>
    </w:p>
    <w:p w14:paraId="73F34464" w14:textId="6A16E1D8" w:rsidR="00D36BE2" w:rsidRPr="009E4F3D" w:rsidRDefault="00576136" w:rsidP="009E4F3D">
      <w:pPr>
        <w:pStyle w:val="a3"/>
        <w:numPr>
          <w:ilvl w:val="0"/>
          <w:numId w:val="11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 xml:space="preserve">יתר אזורי התנועה החדשים יקבלו מספר סידורי רץ השייך לאותו </w:t>
      </w:r>
      <w:proofErr w:type="spellStart"/>
      <w:r>
        <w:rPr>
          <w:rFonts w:ascii="David" w:hAnsi="David" w:cs="David"/>
          <w:sz w:val="24"/>
          <w:szCs w:val="24"/>
        </w:rPr>
        <w:t>agg_taz_num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בשכבת אזורי התנועה של </w:t>
      </w:r>
      <w:proofErr w:type="spellStart"/>
      <w:r>
        <w:rPr>
          <w:rFonts w:ascii="David" w:hAnsi="David" w:cs="David" w:hint="cs"/>
          <w:sz w:val="24"/>
          <w:szCs w:val="24"/>
          <w:rtl/>
        </w:rPr>
        <w:t>גרסא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4</w:t>
      </w:r>
      <w:r w:rsidR="00D36BE2">
        <w:rPr>
          <w:rFonts w:ascii="David" w:hAnsi="David" w:cs="David" w:hint="cs"/>
          <w:sz w:val="24"/>
          <w:szCs w:val="24"/>
          <w:rtl/>
        </w:rPr>
        <w:t>.</w:t>
      </w:r>
    </w:p>
    <w:p w14:paraId="423F8E79" w14:textId="6968CF99" w:rsidR="009E4F3D" w:rsidRPr="009E4F3D" w:rsidRDefault="009E4F3D" w:rsidP="009E4F3D">
      <w:pPr>
        <w:pStyle w:val="a3"/>
        <w:numPr>
          <w:ilvl w:val="0"/>
          <w:numId w:val="11"/>
        </w:numPr>
        <w:spacing w:line="360" w:lineRule="auto"/>
        <w:jc w:val="both"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>יש לשים לב לכתוב "</w:t>
      </w:r>
      <w:proofErr w:type="spellStart"/>
      <w:r>
        <w:rPr>
          <w:rFonts w:ascii="David" w:hAnsi="David" w:cs="David"/>
          <w:sz w:val="24"/>
          <w:szCs w:val="24"/>
        </w:rPr>
        <w:t>U_Orthodox</w:t>
      </w:r>
      <w:proofErr w:type="spellEnd"/>
      <w:r>
        <w:rPr>
          <w:rFonts w:ascii="David" w:hAnsi="David" w:cs="David" w:hint="cs"/>
          <w:sz w:val="24"/>
          <w:szCs w:val="24"/>
          <w:rtl/>
        </w:rPr>
        <w:t>" עבור חרדים ולא "</w:t>
      </w:r>
      <w:r>
        <w:rPr>
          <w:rFonts w:ascii="David" w:hAnsi="David" w:cs="David"/>
          <w:sz w:val="24"/>
          <w:szCs w:val="24"/>
        </w:rPr>
        <w:t>U. Orthodox</w:t>
      </w:r>
      <w:r>
        <w:rPr>
          <w:rFonts w:ascii="David" w:hAnsi="David" w:cs="David" w:hint="cs"/>
          <w:sz w:val="24"/>
          <w:szCs w:val="24"/>
          <w:rtl/>
        </w:rPr>
        <w:t>".</w:t>
      </w:r>
    </w:p>
    <w:p w14:paraId="3EC4F4F4" w14:textId="02BEED63" w:rsidR="00531E04" w:rsidRDefault="00531E04" w:rsidP="00531E04">
      <w:pPr>
        <w:pStyle w:val="2"/>
        <w:rPr>
          <w:rtl/>
        </w:rPr>
      </w:pPr>
      <w:r>
        <w:rPr>
          <w:rFonts w:hint="cs"/>
          <w:rtl/>
        </w:rPr>
        <w:lastRenderedPageBreak/>
        <w:t xml:space="preserve">הרצת הסקריפט </w:t>
      </w:r>
      <w:r>
        <w:rPr>
          <w:rtl/>
        </w:rPr>
        <w:t>–</w:t>
      </w:r>
      <w:r>
        <w:rPr>
          <w:rFonts w:hint="cs"/>
          <w:rtl/>
        </w:rPr>
        <w:t xml:space="preserve"> בעיות נפוצו</w:t>
      </w:r>
      <w:r w:rsidR="007C08F5">
        <w:rPr>
          <w:rFonts w:hint="cs"/>
          <w:rtl/>
        </w:rPr>
        <w:t>ת ופתרונן</w:t>
      </w:r>
    </w:p>
    <w:p w14:paraId="4B509309" w14:textId="2EA273F0" w:rsidR="004F2267" w:rsidRDefault="004F2267" w:rsidP="004F2267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טרם הרצת הקוד, נוודא כי אנחנו יושבים על הסקריפט הנכון וכי הוא יפעל על הקבצים שלנו:</w:t>
      </w:r>
    </w:p>
    <w:p w14:paraId="34A52AA5" w14:textId="4D668F98" w:rsidR="00B9280D" w:rsidRPr="00B9280D" w:rsidRDefault="00B9280D" w:rsidP="00B9280D">
      <w:pPr>
        <w:pStyle w:val="a3"/>
        <w:numPr>
          <w:ilvl w:val="0"/>
          <w:numId w:val="12"/>
        </w:numPr>
        <w:rPr>
          <w:rFonts w:ascii="David" w:hAnsi="David" w:cs="David"/>
          <w:b/>
          <w:bCs/>
          <w:sz w:val="24"/>
          <w:szCs w:val="24"/>
        </w:rPr>
      </w:pPr>
      <w:r w:rsidRPr="00B9280D">
        <w:rPr>
          <w:rFonts w:ascii="David" w:hAnsi="David" w:cs="David" w:hint="cs"/>
          <w:b/>
          <w:bCs/>
          <w:sz w:val="24"/>
          <w:szCs w:val="24"/>
          <w:rtl/>
        </w:rPr>
        <w:t>סביבת עבודה וירטואלית מתאימה</w:t>
      </w:r>
    </w:p>
    <w:p w14:paraId="233BB946" w14:textId="744C254B" w:rsidR="00B9280D" w:rsidRPr="00B9280D" w:rsidRDefault="00B9280D" w:rsidP="00A83542">
      <w:pPr>
        <w:ind w:left="360"/>
        <w:rPr>
          <w:rFonts w:ascii="David" w:hAnsi="David" w:cs="David"/>
          <w:sz w:val="24"/>
          <w:szCs w:val="24"/>
          <w:rtl/>
        </w:rPr>
      </w:pPr>
      <w:r w:rsidRPr="00B9280D">
        <w:rPr>
          <w:noProof/>
          <w:rtl/>
        </w:rPr>
        <w:drawing>
          <wp:inline distT="0" distB="0" distL="0" distR="0" wp14:anchorId="283F9640" wp14:editId="2A73CD39">
            <wp:extent cx="2400635" cy="314369"/>
            <wp:effectExtent l="0" t="0" r="0" b="9525"/>
            <wp:docPr id="13285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97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4A5A" w14:textId="4B27E192" w:rsidR="00B9280D" w:rsidRDefault="00B9280D" w:rsidP="00B9280D">
      <w:pPr>
        <w:ind w:firstLine="360"/>
        <w:rPr>
          <w:rFonts w:ascii="David" w:hAnsi="David" w:cs="David"/>
          <w:sz w:val="24"/>
          <w:szCs w:val="24"/>
          <w:rtl/>
        </w:rPr>
      </w:pPr>
      <w:r w:rsidRPr="00B9280D">
        <w:rPr>
          <w:rFonts w:ascii="David" w:hAnsi="David" w:cs="David" w:hint="cs"/>
          <w:sz w:val="24"/>
          <w:szCs w:val="24"/>
          <w:rtl/>
        </w:rPr>
        <w:t>נוכל להתקין סביבת עבודה וירטואלית באמצעות הפקודות</w:t>
      </w:r>
      <w:r>
        <w:rPr>
          <w:rFonts w:ascii="David" w:hAnsi="David" w:cs="David" w:hint="cs"/>
          <w:sz w:val="24"/>
          <w:szCs w:val="24"/>
          <w:rtl/>
        </w:rPr>
        <w:t xml:space="preserve"> הבאות בטרמינל</w:t>
      </w:r>
    </w:p>
    <w:p w14:paraId="20CEAF17" w14:textId="0E2137C4" w:rsidR="00B9280D" w:rsidRDefault="00B9280D" w:rsidP="00B9280D">
      <w:pPr>
        <w:ind w:firstLine="360"/>
        <w:jc w:val="right"/>
        <w:rPr>
          <w:rFonts w:ascii="David" w:hAnsi="David" w:cs="David"/>
          <w:sz w:val="24"/>
          <w:szCs w:val="24"/>
        </w:rPr>
      </w:pPr>
      <w:r w:rsidRPr="00B9280D">
        <w:rPr>
          <w:rFonts w:ascii="David" w:hAnsi="David" w:cs="David"/>
          <w:sz w:val="24"/>
          <w:szCs w:val="24"/>
          <w:rtl/>
        </w:rPr>
        <w:tab/>
      </w:r>
      <w:r w:rsidRPr="00B9280D">
        <w:rPr>
          <w:rFonts w:ascii="David" w:hAnsi="David" w:cs="David"/>
          <w:sz w:val="24"/>
          <w:szCs w:val="24"/>
        </w:rPr>
        <w:t>cd W:\Data\Forecast\Tools\environment_setup</w:t>
      </w:r>
    </w:p>
    <w:p w14:paraId="5D99EB97" w14:textId="547C4ECA" w:rsidR="00B9280D" w:rsidRPr="00B9280D" w:rsidRDefault="00B9280D" w:rsidP="00B9280D">
      <w:pPr>
        <w:ind w:firstLine="360"/>
        <w:jc w:val="right"/>
        <w:rPr>
          <w:rFonts w:ascii="David" w:hAnsi="David" w:cs="David"/>
          <w:sz w:val="24"/>
          <w:szCs w:val="24"/>
          <w:rtl/>
        </w:rPr>
      </w:pPr>
      <w:r w:rsidRPr="00B9280D">
        <w:rPr>
          <w:rFonts w:ascii="David" w:hAnsi="David" w:cs="David"/>
          <w:sz w:val="24"/>
          <w:szCs w:val="24"/>
          <w:rtl/>
        </w:rPr>
        <w:tab/>
      </w:r>
      <w:proofErr w:type="spellStart"/>
      <w:r w:rsidRPr="00B9280D">
        <w:rPr>
          <w:rFonts w:ascii="David" w:hAnsi="David" w:cs="David"/>
          <w:sz w:val="24"/>
          <w:szCs w:val="24"/>
        </w:rPr>
        <w:t>conda</w:t>
      </w:r>
      <w:proofErr w:type="spellEnd"/>
      <w:r w:rsidRPr="00B9280D">
        <w:rPr>
          <w:rFonts w:ascii="David" w:hAnsi="David" w:cs="David"/>
          <w:sz w:val="24"/>
          <w:szCs w:val="24"/>
        </w:rPr>
        <w:t xml:space="preserve"> env create -f </w:t>
      </w:r>
      <w:proofErr w:type="spellStart"/>
      <w:r w:rsidRPr="00B9280D">
        <w:rPr>
          <w:rFonts w:ascii="David" w:hAnsi="David" w:cs="David"/>
          <w:sz w:val="24"/>
          <w:szCs w:val="24"/>
        </w:rPr>
        <w:t>environment.yml</w:t>
      </w:r>
      <w:proofErr w:type="spellEnd"/>
    </w:p>
    <w:p w14:paraId="774EB32E" w14:textId="1314D13E" w:rsidR="00B9280D" w:rsidRPr="00B9280D" w:rsidRDefault="00B9280D" w:rsidP="00B9280D">
      <w:pPr>
        <w:pStyle w:val="a3"/>
        <w:numPr>
          <w:ilvl w:val="0"/>
          <w:numId w:val="12"/>
        </w:numPr>
        <w:rPr>
          <w:rFonts w:ascii="David" w:hAnsi="David" w:cs="David"/>
          <w:b/>
          <w:bCs/>
          <w:sz w:val="24"/>
          <w:szCs w:val="24"/>
        </w:rPr>
      </w:pPr>
      <w:r w:rsidRPr="00B9280D">
        <w:rPr>
          <w:rFonts w:ascii="David" w:hAnsi="David" w:cs="David" w:hint="cs"/>
          <w:b/>
          <w:bCs/>
          <w:sz w:val="24"/>
          <w:szCs w:val="24"/>
          <w:rtl/>
        </w:rPr>
        <w:t>תיקיות מעודכנות</w:t>
      </w:r>
    </w:p>
    <w:p w14:paraId="6F225391" w14:textId="15E1D4CB" w:rsidR="00B9280D" w:rsidRPr="00B9280D" w:rsidRDefault="00B9280D" w:rsidP="00A83542">
      <w:pPr>
        <w:jc w:val="right"/>
        <w:rPr>
          <w:rFonts w:ascii="David" w:hAnsi="David" w:cs="David"/>
          <w:sz w:val="24"/>
          <w:szCs w:val="24"/>
        </w:rPr>
      </w:pPr>
      <w:r w:rsidRPr="00B9280D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13AD2639" wp14:editId="3B4DD541">
            <wp:extent cx="2210108" cy="1162212"/>
            <wp:effectExtent l="0" t="0" r="0" b="0"/>
            <wp:docPr id="403178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82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B5F1" w14:textId="6D93E388" w:rsidR="00B9280D" w:rsidRPr="00B9280D" w:rsidRDefault="00B9280D" w:rsidP="00B9280D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ab/>
      </w:r>
      <w:r>
        <w:rPr>
          <w:rFonts w:ascii="David" w:hAnsi="David" w:cs="David" w:hint="cs"/>
          <w:sz w:val="24"/>
          <w:szCs w:val="24"/>
          <w:rtl/>
        </w:rPr>
        <w:t>יש לשים לב להיות על ה-</w:t>
      </w:r>
      <w:r>
        <w:rPr>
          <w:rFonts w:ascii="David" w:hAnsi="David" w:cs="David"/>
          <w:sz w:val="24"/>
          <w:szCs w:val="24"/>
        </w:rPr>
        <w:t>branch</w:t>
      </w:r>
      <w:r>
        <w:rPr>
          <w:rFonts w:ascii="David" w:hAnsi="David" w:cs="David" w:hint="cs"/>
          <w:sz w:val="24"/>
          <w:szCs w:val="24"/>
          <w:rtl/>
        </w:rPr>
        <w:t xml:space="preserve"> הנכון תחת קבצי הקוד ב-</w:t>
      </w:r>
      <w:proofErr w:type="spellStart"/>
      <w:r>
        <w:rPr>
          <w:rFonts w:ascii="David" w:hAnsi="David" w:cs="David"/>
          <w:sz w:val="24"/>
          <w:szCs w:val="24"/>
        </w:rPr>
        <w:t>Github</w:t>
      </w:r>
      <w:proofErr w:type="spellEnd"/>
      <w:r w:rsidR="00A83542">
        <w:rPr>
          <w:rFonts w:ascii="David" w:hAnsi="David" w:cs="David" w:hint="cs"/>
          <w:sz w:val="24"/>
          <w:szCs w:val="24"/>
          <w:rtl/>
        </w:rPr>
        <w:t>.</w:t>
      </w:r>
    </w:p>
    <w:p w14:paraId="74723B6F" w14:textId="7598B27B" w:rsidR="00B9280D" w:rsidRPr="00B9280D" w:rsidRDefault="00B9280D" w:rsidP="00B9280D">
      <w:pPr>
        <w:pStyle w:val="a3"/>
        <w:numPr>
          <w:ilvl w:val="0"/>
          <w:numId w:val="1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עדכון טבלת </w:t>
      </w:r>
      <w:proofErr w:type="spellStart"/>
      <w:r>
        <w:rPr>
          <w:rFonts w:ascii="David" w:hAnsi="David" w:cs="David"/>
          <w:b/>
          <w:bCs/>
          <w:sz w:val="24"/>
          <w:szCs w:val="24"/>
        </w:rPr>
        <w:t>Inputs_outputs</w:t>
      </w:r>
      <w:proofErr w:type="spellEnd"/>
    </w:p>
    <w:tbl>
      <w:tblPr>
        <w:tblStyle w:val="a8"/>
        <w:bidiVisual/>
        <w:tblW w:w="8885" w:type="dxa"/>
        <w:tblInd w:w="880" w:type="dxa"/>
        <w:tblLook w:val="04A0" w:firstRow="1" w:lastRow="0" w:firstColumn="1" w:lastColumn="0" w:noHBand="0" w:noVBand="1"/>
      </w:tblPr>
      <w:tblGrid>
        <w:gridCol w:w="1939"/>
        <w:gridCol w:w="6946"/>
      </w:tblGrid>
      <w:tr w:rsidR="00E02AA4" w:rsidRPr="00A56243" w14:paraId="6A6E9554" w14:textId="77777777" w:rsidTr="00E02AA4">
        <w:trPr>
          <w:trHeight w:val="280"/>
        </w:trPr>
        <w:tc>
          <w:tcPr>
            <w:tcW w:w="1939" w:type="dxa"/>
            <w:shd w:val="clear" w:color="auto" w:fill="F4B083" w:themeFill="accent2" w:themeFillTint="99"/>
            <w:noWrap/>
            <w:hideMark/>
          </w:tcPr>
          <w:p w14:paraId="20DCDC4C" w14:textId="16E47618" w:rsidR="00E02AA4" w:rsidRPr="00A56243" w:rsidRDefault="00E02AA4" w:rsidP="00017FF4">
            <w:pPr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  <w:rtl/>
              </w:rPr>
              <w:t xml:space="preserve">שם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שורה</w:t>
            </w:r>
          </w:p>
        </w:tc>
        <w:tc>
          <w:tcPr>
            <w:tcW w:w="6946" w:type="dxa"/>
            <w:shd w:val="clear" w:color="auto" w:fill="F4B083" w:themeFill="accent2" w:themeFillTint="99"/>
            <w:noWrap/>
            <w:hideMark/>
          </w:tcPr>
          <w:p w14:paraId="53FC18E3" w14:textId="5D6651A4" w:rsidR="00E02AA4" w:rsidRPr="00A56243" w:rsidRDefault="00E02AA4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מה למלא</w:t>
            </w:r>
          </w:p>
        </w:tc>
      </w:tr>
      <w:tr w:rsidR="00E02AA4" w:rsidRPr="00A56243" w14:paraId="2CF5A258" w14:textId="77777777" w:rsidTr="00E02AA4">
        <w:trPr>
          <w:trHeight w:val="280"/>
        </w:trPr>
        <w:tc>
          <w:tcPr>
            <w:tcW w:w="1939" w:type="dxa"/>
            <w:shd w:val="clear" w:color="auto" w:fill="FBE4D5" w:themeFill="accent2" w:themeFillTint="33"/>
            <w:noWrap/>
            <w:vAlign w:val="center"/>
            <w:hideMark/>
          </w:tcPr>
          <w:p w14:paraId="2F63A609" w14:textId="2927C318" w:rsidR="00E02AA4" w:rsidRPr="00A56243" w:rsidRDefault="00E02AA4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מיקום לקוח</w:t>
            </w:r>
          </w:p>
        </w:tc>
        <w:tc>
          <w:tcPr>
            <w:tcW w:w="6946" w:type="dxa"/>
            <w:shd w:val="clear" w:color="auto" w:fill="FBE4D5" w:themeFill="accent2" w:themeFillTint="33"/>
            <w:noWrap/>
            <w:vAlign w:val="center"/>
            <w:hideMark/>
          </w:tcPr>
          <w:p w14:paraId="5CBB32DE" w14:textId="77777777" w:rsidR="00E02AA4" w:rsidRDefault="00E02AA4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מיקום תיקיית תחזיות דמוגרפיות תחת הפרויקט הרלוונטי:</w:t>
            </w:r>
          </w:p>
          <w:p w14:paraId="1CE57E0A" w14:textId="1B1CE255" w:rsidR="00E02AA4" w:rsidRPr="00A56243" w:rsidRDefault="00E02AA4" w:rsidP="00E02AA4">
            <w:pPr>
              <w:bidi w:val="0"/>
              <w:rPr>
                <w:rFonts w:ascii="David" w:hAnsi="David" w:cs="David"/>
                <w:sz w:val="24"/>
                <w:szCs w:val="24"/>
                <w:rtl/>
              </w:rPr>
            </w:pPr>
            <w:r w:rsidRPr="00E02AA4">
              <w:rPr>
                <w:rFonts w:ascii="David" w:hAnsi="David" w:cs="David"/>
                <w:sz w:val="24"/>
                <w:szCs w:val="24"/>
              </w:rPr>
              <w:t>W:\Projects</w:t>
            </w:r>
            <w:r w:rsidRPr="00E02AA4">
              <w:rPr>
                <w:rFonts w:ascii="David" w:hAnsi="David" w:cs="David"/>
                <w:sz w:val="24"/>
                <w:szCs w:val="24"/>
                <w:rtl/>
              </w:rPr>
              <w:t>\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project_type</w:t>
            </w:r>
            <w:proofErr w:type="spellEnd"/>
            <w:r w:rsidRPr="00E02AA4">
              <w:rPr>
                <w:rFonts w:ascii="David" w:hAnsi="David" w:cs="David"/>
                <w:sz w:val="24"/>
                <w:szCs w:val="24"/>
                <w:rtl/>
              </w:rPr>
              <w:t>\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project_name</w:t>
            </w:r>
            <w:proofErr w:type="spellEnd"/>
            <w:r w:rsidRPr="00E02AA4">
              <w:rPr>
                <w:rFonts w:ascii="David" w:hAnsi="David" w:cs="David"/>
                <w:sz w:val="24"/>
                <w:szCs w:val="24"/>
                <w:rtl/>
              </w:rPr>
              <w:t>\קבצי עבודה\</w:t>
            </w:r>
            <w:proofErr w:type="spellStart"/>
            <w:r w:rsidRPr="00E02AA4">
              <w:rPr>
                <w:rFonts w:ascii="David" w:hAnsi="David" w:cs="David"/>
                <w:sz w:val="24"/>
                <w:szCs w:val="24"/>
                <w:rtl/>
              </w:rPr>
              <w:t>תחזיות_דמוגרפיות</w:t>
            </w:r>
            <w:proofErr w:type="spellEnd"/>
          </w:p>
        </w:tc>
      </w:tr>
      <w:tr w:rsidR="00E02AA4" w:rsidRPr="00A56243" w14:paraId="245C9DA6" w14:textId="77777777" w:rsidTr="00E02AA4">
        <w:trPr>
          <w:trHeight w:val="280"/>
        </w:trPr>
        <w:tc>
          <w:tcPr>
            <w:tcW w:w="1939" w:type="dxa"/>
            <w:shd w:val="clear" w:color="auto" w:fill="FBE4D5" w:themeFill="accent2" w:themeFillTint="33"/>
            <w:noWrap/>
            <w:vAlign w:val="center"/>
          </w:tcPr>
          <w:p w14:paraId="6661C8D5" w14:textId="22872C50" w:rsidR="00E02AA4" w:rsidRPr="00A56243" w:rsidRDefault="00E02AA4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שם תרחיש (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forecast_version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</w:p>
        </w:tc>
        <w:tc>
          <w:tcPr>
            <w:tcW w:w="6946" w:type="dxa"/>
            <w:shd w:val="clear" w:color="auto" w:fill="FBE4D5" w:themeFill="accent2" w:themeFillTint="33"/>
            <w:noWrap/>
            <w:vAlign w:val="center"/>
            <w:hideMark/>
          </w:tcPr>
          <w:p w14:paraId="22CD3E10" w14:textId="0D29F9EE" w:rsidR="00E02AA4" w:rsidRDefault="00E02AA4" w:rsidP="00017FF4">
            <w:pPr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שם התרחיש המוגדר בטבלת האינדקס:</w:t>
            </w:r>
          </w:p>
          <w:p w14:paraId="50627C6D" w14:textId="54E9A78A" w:rsidR="00E02AA4" w:rsidRPr="00A56243" w:rsidRDefault="00E02AA4" w:rsidP="00E02AA4">
            <w:pPr>
              <w:bidi w:val="0"/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 w:rsidRPr="00A56243">
              <w:rPr>
                <w:rFonts w:ascii="David" w:hAnsi="David" w:cs="David"/>
                <w:sz w:val="24"/>
                <w:szCs w:val="24"/>
              </w:rPr>
              <w:t>name_of_scenario</w:t>
            </w:r>
            <w:proofErr w:type="spellEnd"/>
          </w:p>
        </w:tc>
      </w:tr>
      <w:tr w:rsidR="00E02AA4" w:rsidRPr="00A56243" w14:paraId="75B99211" w14:textId="77777777" w:rsidTr="00E02AA4">
        <w:trPr>
          <w:trHeight w:val="280"/>
        </w:trPr>
        <w:tc>
          <w:tcPr>
            <w:tcW w:w="1939" w:type="dxa"/>
            <w:shd w:val="clear" w:color="auto" w:fill="FBE4D5" w:themeFill="accent2" w:themeFillTint="33"/>
            <w:noWrap/>
            <w:vAlign w:val="center"/>
            <w:hideMark/>
          </w:tcPr>
          <w:p w14:paraId="1018B6DC" w14:textId="591E91CE" w:rsidR="00E02AA4" w:rsidRPr="00A56243" w:rsidRDefault="00E02AA4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proofErr w:type="spellStart"/>
            <w:r>
              <w:rPr>
                <w:rFonts w:ascii="David" w:hAnsi="David" w:cs="David"/>
                <w:sz w:val="24"/>
                <w:szCs w:val="24"/>
              </w:rPr>
              <w:t>V_date</w:t>
            </w:r>
            <w:proofErr w:type="spellEnd"/>
          </w:p>
        </w:tc>
        <w:tc>
          <w:tcPr>
            <w:tcW w:w="6946" w:type="dxa"/>
            <w:shd w:val="clear" w:color="auto" w:fill="FBE4D5" w:themeFill="accent2" w:themeFillTint="33"/>
            <w:noWrap/>
            <w:vAlign w:val="center"/>
            <w:hideMark/>
          </w:tcPr>
          <w:p w14:paraId="14CA628D" w14:textId="1E524339" w:rsidR="00E02AA4" w:rsidRDefault="00E02AA4" w:rsidP="00017FF4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תאריך (ופוטנציאל במידה והורץ קוד פוטנציאל קודם) בשם טבלת אינדקס:</w:t>
            </w:r>
          </w:p>
          <w:p w14:paraId="1F2BC953" w14:textId="451A7EAF" w:rsidR="00E02AA4" w:rsidRPr="00A56243" w:rsidRDefault="00E02AA4" w:rsidP="00E02AA4">
            <w:pPr>
              <w:bidi w:val="0"/>
              <w:rPr>
                <w:rFonts w:ascii="David" w:hAnsi="David" w:cs="David"/>
                <w:sz w:val="24"/>
                <w:szCs w:val="24"/>
              </w:rPr>
            </w:pPr>
            <w:r w:rsidRPr="00A56243">
              <w:rPr>
                <w:rFonts w:ascii="David" w:hAnsi="David" w:cs="David"/>
                <w:sz w:val="24"/>
                <w:szCs w:val="24"/>
              </w:rPr>
              <w:t>YYMMDD</w:t>
            </w:r>
            <w:r>
              <w:rPr>
                <w:rFonts w:ascii="David" w:hAnsi="David" w:cs="David"/>
                <w:sz w:val="24"/>
                <w:szCs w:val="24"/>
              </w:rPr>
              <w:t>(_</w:t>
            </w:r>
            <w:proofErr w:type="spellStart"/>
            <w:r>
              <w:rPr>
                <w:rFonts w:ascii="David" w:hAnsi="David" w:cs="David"/>
                <w:sz w:val="24"/>
                <w:szCs w:val="24"/>
              </w:rPr>
              <w:t>with_ponten</w:t>
            </w:r>
            <w:proofErr w:type="spellEnd"/>
            <w:r>
              <w:rPr>
                <w:rFonts w:ascii="David" w:hAnsi="David" w:cs="David"/>
                <w:sz w:val="24"/>
                <w:szCs w:val="24"/>
              </w:rPr>
              <w:t>)</w:t>
            </w:r>
          </w:p>
        </w:tc>
      </w:tr>
    </w:tbl>
    <w:p w14:paraId="7ED3E747" w14:textId="57ACF26B" w:rsidR="00B9280D" w:rsidRDefault="00B9280D" w:rsidP="00B9280D">
      <w:pPr>
        <w:ind w:left="360" w:firstLine="360"/>
        <w:rPr>
          <w:rFonts w:ascii="David" w:hAnsi="David" w:cs="David"/>
          <w:sz w:val="24"/>
          <w:szCs w:val="24"/>
          <w:rtl/>
        </w:rPr>
      </w:pPr>
    </w:p>
    <w:p w14:paraId="6156271E" w14:textId="6995FBCF" w:rsidR="00A83542" w:rsidRPr="00A83542" w:rsidRDefault="00A83542" w:rsidP="00A8354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A83542">
        <w:rPr>
          <w:rFonts w:ascii="David" w:hAnsi="David" w:cs="David" w:hint="cs"/>
          <w:b/>
          <w:bCs/>
          <w:sz w:val="28"/>
          <w:szCs w:val="28"/>
          <w:u w:val="single"/>
          <w:rtl/>
        </w:rPr>
        <w:t>תקלות נפוצות:</w:t>
      </w:r>
    </w:p>
    <w:p w14:paraId="7997E342" w14:textId="2D35E07F" w:rsidR="007C08F5" w:rsidRDefault="007C08F5" w:rsidP="007C08F5">
      <w:pPr>
        <w:pStyle w:val="3"/>
        <w:rPr>
          <w:rtl/>
        </w:rPr>
      </w:pPr>
      <w:r>
        <w:rPr>
          <w:rFonts w:hint="cs"/>
          <w:rtl/>
        </w:rPr>
        <w:t>תקלה ב-</w:t>
      </w:r>
      <w:r>
        <w:t>shapely</w:t>
      </w:r>
    </w:p>
    <w:p w14:paraId="0E741737" w14:textId="77777777" w:rsidR="007C08F5" w:rsidRDefault="007C08F5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תקלה זו נובעת לרוב בשל חפיפת פוליגונים בשכבת האינדקס ומובילה לשגיאה בממשק החיתוך (</w:t>
      </w:r>
      <w:r>
        <w:rPr>
          <w:rFonts w:ascii="David" w:hAnsi="David" w:cs="David"/>
          <w:sz w:val="24"/>
          <w:szCs w:val="24"/>
        </w:rPr>
        <w:t>intersect</w:t>
      </w:r>
      <w:r>
        <w:rPr>
          <w:rFonts w:ascii="David" w:hAnsi="David" w:cs="David" w:hint="cs"/>
          <w:sz w:val="24"/>
          <w:szCs w:val="24"/>
          <w:rtl/>
        </w:rPr>
        <w:t>). על מנת לפתור בעיה זו, יש לוודא את שכבת האינדקס ולתקן גיאומטריה על מנת למנוע חפיפה.</w:t>
      </w:r>
    </w:p>
    <w:p w14:paraId="45D76835" w14:textId="5CA45EF0" w:rsidR="007C08F5" w:rsidRDefault="00C17238" w:rsidP="00C17238">
      <w:pPr>
        <w:pStyle w:val="3"/>
      </w:pPr>
      <w:r>
        <w:rPr>
          <w:rFonts w:hint="cs"/>
          <w:rtl/>
        </w:rPr>
        <w:t xml:space="preserve">לא ניתן למצוא את שכבת </w:t>
      </w:r>
      <w:r>
        <w:t xml:space="preserve"> </w:t>
      </w:r>
      <w:proofErr w:type="spellStart"/>
      <w:r>
        <w:t>Gvul_index</w:t>
      </w:r>
      <w:proofErr w:type="spellEnd"/>
      <w:r>
        <w:t xml:space="preserve"> / </w:t>
      </w:r>
      <w:proofErr w:type="spellStart"/>
      <w:r>
        <w:t>Gvul_index_with_ponten</w:t>
      </w:r>
      <w:proofErr w:type="spellEnd"/>
    </w:p>
    <w:p w14:paraId="76CA309A" w14:textId="44F52754" w:rsidR="00C17238" w:rsidRDefault="00C17238" w:rsidP="00C17238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מכיוון שאנו מריצים לפעמים עם פוטנציאל ולעיתים בלי, יש לעדכן בשורה הרלוונטית את שם הקבוץ שהקוד מחפש לשם השכבה הנכון.</w:t>
      </w:r>
    </w:p>
    <w:p w14:paraId="17B7D2F9" w14:textId="6905D65E" w:rsidR="00C17238" w:rsidRDefault="00C17238" w:rsidP="00C17238">
      <w:pPr>
        <w:pStyle w:val="3"/>
        <w:rPr>
          <w:rtl/>
        </w:rPr>
      </w:pPr>
      <w:r>
        <w:rPr>
          <w:rFonts w:hint="cs"/>
          <w:rtl/>
        </w:rPr>
        <w:t>לא ניתן למצוא את טבלת האינדקס</w:t>
      </w:r>
    </w:p>
    <w:p w14:paraId="72678FE9" w14:textId="24571516" w:rsidR="00C17238" w:rsidRPr="00F8367C" w:rsidRDefault="00C17238" w:rsidP="00F8367C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מסיבה לא ברורה, לעיתים קובץ </w:t>
      </w:r>
      <w:proofErr w:type="spellStart"/>
      <w:r>
        <w:rPr>
          <w:rFonts w:ascii="David" w:hAnsi="David" w:cs="David" w:hint="cs"/>
          <w:sz w:val="24"/>
          <w:szCs w:val="24"/>
          <w:rtl/>
        </w:rPr>
        <w:t>האינפוטס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לא קולט טוב את שם הטבלה. במקרה זה, יש להעתיק את שם הטבלה כפי שמופיעה בקוד ולשנות את שם הקובץ בתיקייה לשם זה, ולאחר מכן לחדש הרצה.</w:t>
      </w:r>
    </w:p>
    <w:p w14:paraId="40AF6557" w14:textId="26D6CB7A" w:rsidR="00531E04" w:rsidRDefault="00531E04" w:rsidP="00531E04">
      <w:pPr>
        <w:pStyle w:val="2"/>
        <w:rPr>
          <w:rtl/>
        </w:rPr>
      </w:pPr>
      <w:r>
        <w:rPr>
          <w:rFonts w:hint="cs"/>
          <w:rtl/>
        </w:rPr>
        <w:t>ווידוא פלטים וסיום</w:t>
      </w:r>
    </w:p>
    <w:p w14:paraId="1DFCC169" w14:textId="053234B4" w:rsidR="00D2712B" w:rsidRDefault="005C6E64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סיימנו! איזה כיף!</w:t>
      </w:r>
    </w:p>
    <w:p w14:paraId="4B3979FA" w14:textId="3CEF565E" w:rsidR="005C6E64" w:rsidRDefault="005C6E64" w:rsidP="00D2712B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lastRenderedPageBreak/>
        <w:t>כעת, חשוב לוודא שכלל הפלטים שהכנו מתאימים לנתונים ולא היה עיוות בדרך:</w:t>
      </w:r>
    </w:p>
    <w:p w14:paraId="25713085" w14:textId="31863D59" w:rsidR="005C6E64" w:rsidRDefault="005C6E64" w:rsidP="005C6E64">
      <w:pPr>
        <w:pStyle w:val="3"/>
        <w:rPr>
          <w:rtl/>
        </w:rPr>
      </w:pPr>
      <w:r>
        <w:rPr>
          <w:rFonts w:hint="cs"/>
          <w:rtl/>
        </w:rPr>
        <w:t>קבצי בקרת אינדקס</w:t>
      </w:r>
    </w:p>
    <w:p w14:paraId="552055EF" w14:textId="6F439D1C" w:rsidR="005C6E64" w:rsidRPr="005C6E64" w:rsidRDefault="005C6E64" w:rsidP="005C6E64">
      <w:pPr>
        <w:spacing w:line="360" w:lineRule="auto"/>
        <w:jc w:val="both"/>
        <w:rPr>
          <w:rtl/>
        </w:rPr>
      </w:pPr>
      <w:r>
        <w:rPr>
          <w:rFonts w:ascii="David" w:hAnsi="David" w:cs="David" w:hint="cs"/>
          <w:sz w:val="24"/>
          <w:szCs w:val="24"/>
          <w:rtl/>
        </w:rPr>
        <w:t>עבור כל תרחיש שהרצנו, בשלב הראשון ייוצר קובץ בקרה עם שקלול כלל נתוני האינדקס בצורה מסודרת (כפל במקדמים ובאחוזי המימוש). קובץ זה ישמש אותנו ל-</w:t>
      </w:r>
      <w:r>
        <w:rPr>
          <w:rFonts w:ascii="David" w:hAnsi="David" w:cs="David"/>
          <w:sz w:val="24"/>
          <w:szCs w:val="24"/>
        </w:rPr>
        <w:t>sanity check</w:t>
      </w:r>
      <w:r>
        <w:rPr>
          <w:rFonts w:ascii="David" w:hAnsi="David" w:cs="David" w:hint="cs"/>
          <w:sz w:val="24"/>
          <w:szCs w:val="24"/>
          <w:rtl/>
        </w:rPr>
        <w:t xml:space="preserve"> לראות שלא הייתה בעיה בהזנת הנתונים הראשוניים למכונה.</w:t>
      </w:r>
    </w:p>
    <w:p w14:paraId="4CC0F43E" w14:textId="3BB1B76E" w:rsidR="005C6E64" w:rsidRDefault="005C6E64" w:rsidP="005C6E64">
      <w:pPr>
        <w:pStyle w:val="3"/>
        <w:rPr>
          <w:rtl/>
        </w:rPr>
      </w:pPr>
      <w:r>
        <w:rPr>
          <w:rFonts w:hint="cs"/>
          <w:rtl/>
        </w:rPr>
        <w:t>קבצי בקרת תחזית ללקוח</w:t>
      </w:r>
    </w:p>
    <w:p w14:paraId="6B29BD91" w14:textId="77777777" w:rsidR="005C6E64" w:rsidRDefault="005C6E64" w:rsidP="005C6E64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בסיום התהליך </w:t>
      </w:r>
      <w:proofErr w:type="spellStart"/>
      <w:r>
        <w:rPr>
          <w:rFonts w:ascii="David" w:hAnsi="David" w:cs="David" w:hint="cs"/>
          <w:sz w:val="24"/>
          <w:szCs w:val="24"/>
          <w:rtl/>
        </w:rPr>
        <w:t>יווצרו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שלושה קבצים:</w:t>
      </w:r>
    </w:p>
    <w:p w14:paraId="355E9015" w14:textId="77777777" w:rsidR="005C6E64" w:rsidRPr="005C6E64" w:rsidRDefault="005C6E64" w:rsidP="005C6E64">
      <w:pPr>
        <w:pStyle w:val="a3"/>
        <w:numPr>
          <w:ilvl w:val="0"/>
          <w:numId w:val="13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>בקרה על תחזית בסיס 2020 לאזורי התנועה הרלוונטיים.</w:t>
      </w:r>
    </w:p>
    <w:p w14:paraId="4213AC4E" w14:textId="77777777" w:rsidR="005C6E64" w:rsidRPr="005C6E64" w:rsidRDefault="005C6E64" w:rsidP="005C6E64">
      <w:pPr>
        <w:pStyle w:val="a3"/>
        <w:numPr>
          <w:ilvl w:val="0"/>
          <w:numId w:val="13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>בקרה על תחזית של שנת היעד לאזורי התנועה הרלוונטיים.</w:t>
      </w:r>
    </w:p>
    <w:p w14:paraId="66643DAD" w14:textId="1019E68B" w:rsidR="005C6E64" w:rsidRDefault="005C6E64" w:rsidP="005C6E64">
      <w:pPr>
        <w:pStyle w:val="a3"/>
        <w:numPr>
          <w:ilvl w:val="0"/>
          <w:numId w:val="13"/>
        </w:numPr>
        <w:spacing w:line="360" w:lineRule="auto"/>
        <w:jc w:val="both"/>
      </w:pPr>
      <w:r>
        <w:rPr>
          <w:rFonts w:ascii="David" w:hAnsi="David" w:cs="David" w:hint="cs"/>
          <w:sz w:val="24"/>
          <w:szCs w:val="24"/>
          <w:rtl/>
        </w:rPr>
        <w:t>שכבת אזורי תנועה מעודכנת שהתווספה לבקרה.</w:t>
      </w:r>
    </w:p>
    <w:p w14:paraId="648B757E" w14:textId="2E7AD6DC" w:rsidR="005C6E64" w:rsidRDefault="005C6E64" w:rsidP="005C6E64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את הקבצים נעביר לבקרת הלקוח כולל עמודות הסבר לשדות השונים </w:t>
      </w:r>
      <w:proofErr w:type="spellStart"/>
      <w:r>
        <w:rPr>
          <w:rFonts w:ascii="David" w:hAnsi="David" w:cs="David" w:hint="cs"/>
          <w:sz w:val="24"/>
          <w:szCs w:val="24"/>
          <w:rtl/>
        </w:rPr>
        <w:t>בגליון</w:t>
      </w:r>
      <w:proofErr w:type="spellEnd"/>
      <w:r>
        <w:rPr>
          <w:rFonts w:ascii="David" w:hAnsi="David" w:cs="David" w:hint="cs"/>
          <w:sz w:val="24"/>
          <w:szCs w:val="24"/>
          <w:rtl/>
        </w:rPr>
        <w:t xml:space="preserve"> נפרד (ניתן למצוא בכל פרויקט עבר  או בתיקייה האישית של אליה).</w:t>
      </w:r>
    </w:p>
    <w:p w14:paraId="2FB83A06" w14:textId="4C5FD9BA" w:rsidR="00720042" w:rsidRDefault="00720042" w:rsidP="005C6E64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טרם העברתם, נוודא כי מספר המועסקים הגיוני ע"י </w:t>
      </w:r>
      <w:proofErr w:type="spellStart"/>
      <w:r>
        <w:rPr>
          <w:rFonts w:ascii="David" w:hAnsi="David" w:cs="David" w:hint="cs"/>
          <w:b/>
          <w:bCs/>
          <w:sz w:val="24"/>
          <w:szCs w:val="24"/>
          <w:rtl/>
        </w:rPr>
        <w:t>סכימת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עמודת </w:t>
      </w:r>
      <w:proofErr w:type="spellStart"/>
      <w:r>
        <w:rPr>
          <w:rFonts w:ascii="David" w:hAnsi="David" w:cs="David"/>
          <w:b/>
          <w:bCs/>
          <w:sz w:val="24"/>
          <w:szCs w:val="24"/>
        </w:rPr>
        <w:t>Total_emp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והשוואתה בקובץ תחזית </w:t>
      </w:r>
      <w:proofErr w:type="spellStart"/>
      <w:r>
        <w:rPr>
          <w:rFonts w:ascii="David" w:hAnsi="David" w:cs="David" w:hint="cs"/>
          <w:b/>
          <w:bCs/>
          <w:sz w:val="24"/>
          <w:szCs w:val="24"/>
          <w:rtl/>
        </w:rPr>
        <w:t>גרסא</w:t>
      </w:r>
      <w:proofErr w:type="spellEnd"/>
      <w:r>
        <w:rPr>
          <w:rFonts w:ascii="David" w:hAnsi="David" w:cs="David" w:hint="cs"/>
          <w:b/>
          <w:bCs/>
          <w:sz w:val="24"/>
          <w:szCs w:val="24"/>
          <w:rtl/>
        </w:rPr>
        <w:t xml:space="preserve"> 0.9 בשנת היעד הרלוונטית עבור אזורי התנועה הרלוונטיים. </w:t>
      </w:r>
      <w:r w:rsidRPr="00720042">
        <w:rPr>
          <w:rFonts w:ascii="David" w:hAnsi="David" w:cs="David" w:hint="cs"/>
          <w:sz w:val="24"/>
          <w:szCs w:val="24"/>
          <w:rtl/>
        </w:rPr>
        <w:t>תחזיות אלה נמצאות בתיקייה</w:t>
      </w:r>
    </w:p>
    <w:p w14:paraId="4825BD03" w14:textId="6F46484F" w:rsidR="00720042" w:rsidRPr="00720042" w:rsidRDefault="00720042" w:rsidP="00720042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720042">
        <w:rPr>
          <w:rFonts w:ascii="David" w:hAnsi="David" w:cs="David"/>
          <w:sz w:val="24"/>
          <w:szCs w:val="24"/>
        </w:rPr>
        <w:t>W:\Data\Forecast\forecast_by_version\V0.9\JTMT</w:t>
      </w:r>
    </w:p>
    <w:p w14:paraId="648B6274" w14:textId="56961A9C" w:rsidR="00720042" w:rsidRPr="00720042" w:rsidRDefault="00720042" w:rsidP="00720042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במידה וקיבלנו מספר מועסקים נמוך יותר, נוכל לקבוע מקדמים חדשים בקבצי הרקע של הקוד ולהריץ מחדש.</w:t>
      </w:r>
    </w:p>
    <w:p w14:paraId="39926403" w14:textId="3527F707" w:rsidR="005C6E64" w:rsidRPr="005C6E64" w:rsidRDefault="005C6E64" w:rsidP="005C6E64">
      <w:pPr>
        <w:rPr>
          <w:rtl/>
        </w:rPr>
      </w:pPr>
    </w:p>
    <w:p w14:paraId="658F2C9D" w14:textId="77777777" w:rsidR="00531E04" w:rsidRPr="00531E04" w:rsidRDefault="00531E04" w:rsidP="00531E04">
      <w:pPr>
        <w:rPr>
          <w:rtl/>
        </w:rPr>
      </w:pPr>
    </w:p>
    <w:p w14:paraId="2FB14586" w14:textId="77777777" w:rsidR="00531E04" w:rsidRPr="00531E04" w:rsidRDefault="00531E04" w:rsidP="00531E04">
      <w:pPr>
        <w:rPr>
          <w:rtl/>
        </w:rPr>
      </w:pPr>
    </w:p>
    <w:p w14:paraId="7FABFF84" w14:textId="77777777" w:rsidR="006F7B15" w:rsidRDefault="001351D1" w:rsidP="00A3166E">
      <w:pPr>
        <w:rPr>
          <w:rFonts w:ascii="David" w:hAnsi="David" w:cs="David"/>
          <w:sz w:val="24"/>
          <w:szCs w:val="24"/>
          <w:rtl/>
        </w:rPr>
      </w:pPr>
      <w:r w:rsidRPr="001351D1">
        <w:rPr>
          <w:rFonts w:ascii="David" w:hAnsi="David" w:cs="David"/>
          <w:noProof/>
          <w:sz w:val="24"/>
          <w:szCs w:val="24"/>
          <w:rtl/>
        </w:rPr>
        <w:lastRenderedPageBreak/>
        <w:drawing>
          <wp:inline distT="0" distB="0" distL="0" distR="0" wp14:anchorId="04EF9634" wp14:editId="2871AFF1">
            <wp:extent cx="3019846" cy="4906060"/>
            <wp:effectExtent l="0" t="0" r="9525" b="8890"/>
            <wp:docPr id="716051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14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E2A9" w14:textId="2465EE0A" w:rsidR="001351D1" w:rsidRDefault="001351D1" w:rsidP="00A3166E">
      <w:pPr>
        <w:rPr>
          <w:rFonts w:ascii="David" w:hAnsi="David" w:cs="David"/>
          <w:sz w:val="24"/>
          <w:szCs w:val="24"/>
          <w:rtl/>
        </w:rPr>
        <w:sectPr w:rsidR="001351D1" w:rsidSect="00E43C91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40" w:right="1800" w:bottom="1440" w:left="1800" w:header="708" w:footer="708" w:gutter="0"/>
          <w:cols w:space="708"/>
          <w:bidi/>
          <w:rtlGutter/>
          <w:docGrid w:linePitch="360"/>
        </w:sectPr>
      </w:pPr>
      <w:r w:rsidRPr="001351D1">
        <w:rPr>
          <w:rFonts w:ascii="David" w:hAnsi="David" w:cs="David"/>
          <w:noProof/>
          <w:sz w:val="24"/>
          <w:szCs w:val="24"/>
          <w:rtl/>
        </w:rPr>
        <w:drawing>
          <wp:inline distT="0" distB="0" distL="0" distR="0" wp14:anchorId="7569C787" wp14:editId="2333EF78">
            <wp:extent cx="3419952" cy="3343742"/>
            <wp:effectExtent l="0" t="0" r="0" b="9525"/>
            <wp:docPr id="21314287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2875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D047" w14:textId="77777777" w:rsidR="00F8367C" w:rsidRPr="00A56243" w:rsidRDefault="00F8367C" w:rsidP="00F8367C">
      <w:pPr>
        <w:pStyle w:val="2"/>
        <w:rPr>
          <w:rtl/>
        </w:rPr>
      </w:pPr>
      <w:r>
        <w:rPr>
          <w:rFonts w:hint="cs"/>
          <w:rtl/>
        </w:rPr>
        <w:lastRenderedPageBreak/>
        <w:t>נספח: קטלוג התפלגות הגילאים</w:t>
      </w:r>
    </w:p>
    <w:p w14:paraId="490F11BC" w14:textId="4EB2F6C7" w:rsidR="006F7B15" w:rsidRPr="00BE6F86" w:rsidRDefault="006F7B15" w:rsidP="006F7B15">
      <w:pPr>
        <w:rPr>
          <w:b/>
          <w:bCs/>
          <w:rtl/>
        </w:rPr>
      </w:pPr>
    </w:p>
    <w:tbl>
      <w:tblPr>
        <w:tblW w:w="14989" w:type="dxa"/>
        <w:tblLook w:val="04A0" w:firstRow="1" w:lastRow="0" w:firstColumn="1" w:lastColumn="0" w:noHBand="0" w:noVBand="1"/>
      </w:tblPr>
      <w:tblGrid>
        <w:gridCol w:w="1727"/>
        <w:gridCol w:w="697"/>
        <w:gridCol w:w="697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974"/>
        <w:gridCol w:w="806"/>
      </w:tblGrid>
      <w:tr w:rsidR="006F7B15" w:rsidRPr="006F7B15" w14:paraId="3712B665" w14:textId="77777777" w:rsidTr="00D03E53">
        <w:trPr>
          <w:trHeight w:val="432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622836CE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proofErr w:type="spellStart"/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classification_name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BCB710D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06BCCF00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145DED39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72625C5A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427DCED3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6F743E4E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59872561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0B1DB92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2414802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0D7431A6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DA15445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712A9FEC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0B461E2B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1C000DCC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pop_65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491E0B19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209C9C92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pop_75up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hideMark/>
          </w:tcPr>
          <w:p w14:paraId="332F4264" w14:textId="77777777" w:rsidR="006F7B15" w:rsidRPr="006F7B15" w:rsidRDefault="006F7B15" w:rsidP="00D03E53">
            <w:pPr>
              <w:bidi w:val="0"/>
              <w:spacing w:line="240" w:lineRule="auto"/>
              <w:jc w:val="center"/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</w:pPr>
            <w:proofErr w:type="spellStart"/>
            <w:r w:rsidRPr="006F7B15">
              <w:rPr>
                <w:rFonts w:ascii="David" w:eastAsia="Times New Roman" w:hAnsi="David" w:cs="David"/>
                <w:b/>
                <w:bCs/>
                <w:sz w:val="16"/>
                <w:szCs w:val="16"/>
              </w:rPr>
              <w:t>hh_size</w:t>
            </w:r>
            <w:proofErr w:type="spellEnd"/>
          </w:p>
        </w:tc>
      </w:tr>
      <w:tr w:rsidR="006F7B15" w:rsidRPr="006F7B15" w14:paraId="5377DA46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3EBFFC7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חרדי בינוני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FC0733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5121EB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33027D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97658F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C41174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828286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7A22D0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3A5BE2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87BE35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3CE256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67E9AB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203443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25BC51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5A60E6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E826A1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C2CDFE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095876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6.5</w:t>
            </w:r>
          </w:p>
        </w:tc>
      </w:tr>
      <w:tr w:rsidR="006F7B15" w:rsidRPr="006F7B15" w14:paraId="0AAFE4B5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7FD8C31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חרדי מבוגר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4F808B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A7266CA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1DE09D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E2CF26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D5CE73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01FC60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DFC131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A7452E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B9E79E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9B7A66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5769CB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266411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7DCD75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E3D19D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91517A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9397DF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DA2695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5.5</w:t>
            </w:r>
          </w:p>
        </w:tc>
      </w:tr>
      <w:tr w:rsidR="006F7B15" w:rsidRPr="006F7B15" w14:paraId="147AA03F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8E5ACED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חרדי מדורג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E27CA4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787D8E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198672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EBA82E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43CF78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1F058C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C89706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FA9F12A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595B89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BD84F8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46ED3F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AC77FB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27BF53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87AEF0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F300A2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10144C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8B7F69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4.5</w:t>
            </w:r>
          </w:p>
        </w:tc>
      </w:tr>
      <w:tr w:rsidR="006F7B15" w:rsidRPr="006F7B15" w14:paraId="4B878A6A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F6251A0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חרדי צעיר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9E23E9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787198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4EBAD4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06471E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873CD8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DA120B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971EB4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25C872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2BA5E2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2BBD13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A563F4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9C5D91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626027A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B39C1D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1CEEFF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AD87E8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E7A792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</w:t>
            </w:r>
          </w:p>
        </w:tc>
      </w:tr>
      <w:tr w:rsidR="006F7B15" w:rsidRPr="006F7B15" w14:paraId="084B11CE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9D5E0E5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כללי זקן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D21899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AA8E60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C8DC23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613EE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EB70C3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F5C943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DADD92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171176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A9B502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3601AC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8EF30D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B31499A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CE153E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B5D0FF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C3AA6E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1212DC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0E6FB8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2.3</w:t>
            </w:r>
          </w:p>
        </w:tc>
      </w:tr>
      <w:tr w:rsidR="006F7B15" w:rsidRPr="006F7B15" w14:paraId="09F36F29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2F6B712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כללי מאוזן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DD9FFF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F3D52B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E9B01D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BA3249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CBED22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F91D9B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95A4BBA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817D6E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59CBFA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970373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02130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7A04D7A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BC9370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151157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EB1046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80256D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CC9EF7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3.5</w:t>
            </w:r>
          </w:p>
        </w:tc>
      </w:tr>
      <w:tr w:rsidR="006F7B15" w:rsidRPr="006F7B15" w14:paraId="427C0BD5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AFC38B5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כללי משפחות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918562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5AE5E0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D59108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CDCAFE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956654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279100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968498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0D8FB2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F2916A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65824E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E8C3F8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56F06D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F65972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763BBF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82E803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AF9B27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84176E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3.8</w:t>
            </w:r>
          </w:p>
        </w:tc>
      </w:tr>
      <w:tr w:rsidR="006F7B15" w:rsidRPr="006F7B15" w14:paraId="35A33E52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BDECAE3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כללי צעיר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D1A3E8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2DCC51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A82B2B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30FE84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44DFF8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F507F7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E36AC2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2774FA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6377A5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95CDF6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AF43C8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6C3D30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846DD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077B6C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BAD293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D142E1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A38871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4.2</w:t>
            </w:r>
          </w:p>
        </w:tc>
      </w:tr>
      <w:tr w:rsidR="006F7B15" w:rsidRPr="006F7B15" w14:paraId="7E542926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29A95C5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מתנחלי בינוני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F70996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DBAFC4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96C4E0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AF9A16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5B2D8B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930E9E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48B163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6DF41A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DE5593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29C4E6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1787A7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FF182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64E396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1FC1FD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05DDD8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C0917A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3DDC82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4.5</w:t>
            </w:r>
          </w:p>
        </w:tc>
      </w:tr>
      <w:tr w:rsidR="006F7B15" w:rsidRPr="006F7B15" w14:paraId="6D8049F5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DBBA4B7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 xml:space="preserve">מתנחלי מאוזן 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2AB01E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574094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F93C76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355642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DF00CA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D2320E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7B1A5B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52F441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152C07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EAED7A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494A2A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53186D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80E9E6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3DEB28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1739CD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B55B07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1607BF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</w:t>
            </w:r>
          </w:p>
        </w:tc>
      </w:tr>
      <w:tr w:rsidR="006F7B15" w:rsidRPr="006F7B15" w14:paraId="4EEBB9EC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DA221AE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>מתנחלי מבוגר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FF3085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9%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993123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A2EE5D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434D18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957397B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244ECD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93DCC3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2CF4B7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8F0201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A4C97C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768C9E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A1747E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A2DB18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60118C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3209117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36AF06D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89673F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3.5</w:t>
            </w:r>
          </w:p>
        </w:tc>
      </w:tr>
      <w:tr w:rsidR="006F7B15" w:rsidRPr="006F7B15" w14:paraId="49303C59" w14:textId="77777777" w:rsidTr="00D03E53">
        <w:trPr>
          <w:trHeight w:val="410"/>
        </w:trPr>
        <w:tc>
          <w:tcPr>
            <w:tcW w:w="0" w:type="auto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44881DA" w14:textId="77777777" w:rsidR="006F7B15" w:rsidRPr="006F7B15" w:rsidRDefault="006F7B15" w:rsidP="00D03E53">
            <w:pPr>
              <w:spacing w:line="240" w:lineRule="auto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  <w:t xml:space="preserve">מתנחלי צעיר 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CAA7059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  <w:rtl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A4CC3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A3C2C0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173048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6%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480A686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8%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6813E78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746542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0163F9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7%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9185C0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4%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9C4FC0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3%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5066EBF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2D337B4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C0CD592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2%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36A326E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C1D917C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1%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5630EB3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0%</w:t>
            </w:r>
          </w:p>
        </w:tc>
        <w:tc>
          <w:tcPr>
            <w:tcW w:w="0" w:type="auto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437BBE5" w14:textId="77777777" w:rsidR="006F7B15" w:rsidRPr="006F7B15" w:rsidRDefault="006F7B15" w:rsidP="00D03E53">
            <w:pPr>
              <w:bidi w:val="0"/>
              <w:spacing w:line="240" w:lineRule="auto"/>
              <w:jc w:val="right"/>
              <w:rPr>
                <w:rFonts w:ascii="David" w:eastAsia="Times New Roman" w:hAnsi="David" w:cs="David"/>
                <w:color w:val="000000"/>
                <w:sz w:val="16"/>
                <w:szCs w:val="16"/>
              </w:rPr>
            </w:pPr>
            <w:r w:rsidRPr="006F7B15">
              <w:rPr>
                <w:rFonts w:ascii="David" w:eastAsia="Times New Roman" w:hAnsi="David" w:cs="David"/>
                <w:color w:val="000000"/>
                <w:sz w:val="16"/>
                <w:szCs w:val="16"/>
              </w:rPr>
              <w:t>5</w:t>
            </w:r>
          </w:p>
        </w:tc>
      </w:tr>
    </w:tbl>
    <w:p w14:paraId="45E64FA9" w14:textId="77777777" w:rsidR="00B90651" w:rsidRPr="00A56243" w:rsidRDefault="00B90651" w:rsidP="00A3166E">
      <w:pPr>
        <w:rPr>
          <w:rFonts w:ascii="David" w:hAnsi="David" w:cs="David"/>
          <w:sz w:val="24"/>
          <w:szCs w:val="24"/>
        </w:rPr>
      </w:pPr>
    </w:p>
    <w:sectPr w:rsidR="00B90651" w:rsidRPr="00A56243" w:rsidSect="006F7B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F1011" w14:textId="77777777" w:rsidR="00297051" w:rsidRDefault="00297051" w:rsidP="000F2EFE">
      <w:pPr>
        <w:spacing w:after="0" w:line="240" w:lineRule="auto"/>
      </w:pPr>
      <w:r>
        <w:separator/>
      </w:r>
    </w:p>
  </w:endnote>
  <w:endnote w:type="continuationSeparator" w:id="0">
    <w:p w14:paraId="71B593EE" w14:textId="77777777" w:rsidR="00297051" w:rsidRDefault="00297051" w:rsidP="000F2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945E4" w14:textId="77777777" w:rsidR="00A3166E" w:rsidRDefault="00A3166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BCCF" w14:textId="77777777" w:rsidR="000F2EFE" w:rsidRDefault="000F2EFE" w:rsidP="000F2EFE">
    <w:pPr>
      <w:pStyle w:val="a6"/>
    </w:pPr>
    <w:r w:rsidRPr="000F2EFE">
      <w:rPr>
        <w:rFonts w:cs="Arial"/>
        <w:noProof/>
        <w:rtl/>
      </w:rPr>
      <w:drawing>
        <wp:anchor distT="0" distB="0" distL="114300" distR="114300" simplePos="0" relativeHeight="251658240" behindDoc="1" locked="0" layoutInCell="1" allowOverlap="1" wp14:anchorId="6EBE6DCC" wp14:editId="1A871669">
          <wp:simplePos x="0" y="0"/>
          <wp:positionH relativeFrom="page">
            <wp:posOffset>50800</wp:posOffset>
          </wp:positionH>
          <wp:positionV relativeFrom="paragraph">
            <wp:posOffset>-241935</wp:posOffset>
          </wp:positionV>
          <wp:extent cx="7509510" cy="681355"/>
          <wp:effectExtent l="0" t="0" r="0" b="4445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9510" cy="681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B0669" w14:textId="77777777" w:rsidR="00A3166E" w:rsidRDefault="00A3166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FADF5" w14:textId="77777777" w:rsidR="00297051" w:rsidRDefault="00297051" w:rsidP="000F2EFE">
      <w:pPr>
        <w:spacing w:after="0" w:line="240" w:lineRule="auto"/>
      </w:pPr>
      <w:r>
        <w:separator/>
      </w:r>
    </w:p>
  </w:footnote>
  <w:footnote w:type="continuationSeparator" w:id="0">
    <w:p w14:paraId="6AF7FBF0" w14:textId="77777777" w:rsidR="00297051" w:rsidRDefault="00297051" w:rsidP="000F2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09E2D" w14:textId="77777777" w:rsidR="00A3166E" w:rsidRDefault="00A3166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B9FF" w14:textId="77777777" w:rsidR="000F2EFE" w:rsidRDefault="000F2EFE">
    <w:pPr>
      <w:pStyle w:val="a4"/>
    </w:pPr>
    <w:r w:rsidRPr="000F2EFE">
      <w:rPr>
        <w:rFonts w:cs="Arial"/>
        <w:noProof/>
        <w:rtl/>
      </w:rPr>
      <w:drawing>
        <wp:anchor distT="0" distB="0" distL="114300" distR="114300" simplePos="0" relativeHeight="251659264" behindDoc="1" locked="0" layoutInCell="1" allowOverlap="1" wp14:anchorId="24BF46C0" wp14:editId="5909F9BB">
          <wp:simplePos x="0" y="0"/>
          <wp:positionH relativeFrom="leftMargin">
            <wp:align>right</wp:align>
          </wp:positionH>
          <wp:positionV relativeFrom="paragraph">
            <wp:posOffset>-150034</wp:posOffset>
          </wp:positionV>
          <wp:extent cx="788276" cy="622904"/>
          <wp:effectExtent l="0" t="0" r="0" b="6350"/>
          <wp:wrapNone/>
          <wp:docPr id="3" name="תמונה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276" cy="622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8269" w14:textId="77777777" w:rsidR="00A3166E" w:rsidRDefault="00A3166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359"/>
    <w:multiLevelType w:val="hybridMultilevel"/>
    <w:tmpl w:val="F484168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957BE5"/>
    <w:multiLevelType w:val="hybridMultilevel"/>
    <w:tmpl w:val="81807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54A87"/>
    <w:multiLevelType w:val="hybridMultilevel"/>
    <w:tmpl w:val="E42A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F149F"/>
    <w:multiLevelType w:val="hybridMultilevel"/>
    <w:tmpl w:val="4C2E19D4"/>
    <w:lvl w:ilvl="0" w:tplc="1B945856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83AAE"/>
    <w:multiLevelType w:val="hybridMultilevel"/>
    <w:tmpl w:val="D892E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54581"/>
    <w:multiLevelType w:val="hybridMultilevel"/>
    <w:tmpl w:val="77CEB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953B9E"/>
    <w:multiLevelType w:val="hybridMultilevel"/>
    <w:tmpl w:val="27AEC512"/>
    <w:lvl w:ilvl="0" w:tplc="B08A27D2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C35FA"/>
    <w:multiLevelType w:val="hybridMultilevel"/>
    <w:tmpl w:val="C6F09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8F2026"/>
    <w:multiLevelType w:val="hybridMultilevel"/>
    <w:tmpl w:val="9E8E5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235A7"/>
    <w:multiLevelType w:val="hybridMultilevel"/>
    <w:tmpl w:val="0F103D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8A266C"/>
    <w:multiLevelType w:val="hybridMultilevel"/>
    <w:tmpl w:val="288AA46C"/>
    <w:lvl w:ilvl="0" w:tplc="2C565E76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082F3E"/>
    <w:multiLevelType w:val="hybridMultilevel"/>
    <w:tmpl w:val="0672B654"/>
    <w:lvl w:ilvl="0" w:tplc="8D26671C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1149E3"/>
    <w:multiLevelType w:val="hybridMultilevel"/>
    <w:tmpl w:val="86725E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719476">
    <w:abstractNumId w:val="2"/>
  </w:num>
  <w:num w:numId="2" w16cid:durableId="1176462592">
    <w:abstractNumId w:val="7"/>
  </w:num>
  <w:num w:numId="3" w16cid:durableId="488325127">
    <w:abstractNumId w:val="12"/>
  </w:num>
  <w:num w:numId="4" w16cid:durableId="1101753392">
    <w:abstractNumId w:val="9"/>
  </w:num>
  <w:num w:numId="5" w16cid:durableId="1558668838">
    <w:abstractNumId w:val="3"/>
  </w:num>
  <w:num w:numId="6" w16cid:durableId="241988021">
    <w:abstractNumId w:val="0"/>
  </w:num>
  <w:num w:numId="7" w16cid:durableId="315377998">
    <w:abstractNumId w:val="4"/>
  </w:num>
  <w:num w:numId="8" w16cid:durableId="1118601126">
    <w:abstractNumId w:val="8"/>
  </w:num>
  <w:num w:numId="9" w16cid:durableId="2107072550">
    <w:abstractNumId w:val="6"/>
  </w:num>
  <w:num w:numId="10" w16cid:durableId="853690133">
    <w:abstractNumId w:val="1"/>
  </w:num>
  <w:num w:numId="11" w16cid:durableId="341203997">
    <w:abstractNumId w:val="10"/>
  </w:num>
  <w:num w:numId="12" w16cid:durableId="194005588">
    <w:abstractNumId w:val="5"/>
  </w:num>
  <w:num w:numId="13" w16cid:durableId="1568489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FE"/>
    <w:rsid w:val="00014FD3"/>
    <w:rsid w:val="00066B1A"/>
    <w:rsid w:val="000A1059"/>
    <w:rsid w:val="000B5C97"/>
    <w:rsid w:val="000D574A"/>
    <w:rsid w:val="000F2EFE"/>
    <w:rsid w:val="00105388"/>
    <w:rsid w:val="00105662"/>
    <w:rsid w:val="00114744"/>
    <w:rsid w:val="001351D1"/>
    <w:rsid w:val="001A4880"/>
    <w:rsid w:val="001C7A9E"/>
    <w:rsid w:val="001D6316"/>
    <w:rsid w:val="002029A7"/>
    <w:rsid w:val="00252689"/>
    <w:rsid w:val="00264517"/>
    <w:rsid w:val="00297051"/>
    <w:rsid w:val="002A3384"/>
    <w:rsid w:val="002A44E3"/>
    <w:rsid w:val="00366C14"/>
    <w:rsid w:val="00396FE4"/>
    <w:rsid w:val="003B77E3"/>
    <w:rsid w:val="0043404F"/>
    <w:rsid w:val="00443334"/>
    <w:rsid w:val="004459FC"/>
    <w:rsid w:val="00447E6F"/>
    <w:rsid w:val="00496497"/>
    <w:rsid w:val="004F2267"/>
    <w:rsid w:val="00503AA7"/>
    <w:rsid w:val="00503FAB"/>
    <w:rsid w:val="00531E04"/>
    <w:rsid w:val="00534DB3"/>
    <w:rsid w:val="00576136"/>
    <w:rsid w:val="0059210A"/>
    <w:rsid w:val="005A29F5"/>
    <w:rsid w:val="005B6252"/>
    <w:rsid w:val="005C31CD"/>
    <w:rsid w:val="005C6E64"/>
    <w:rsid w:val="0063398E"/>
    <w:rsid w:val="00695CF5"/>
    <w:rsid w:val="006A0A6F"/>
    <w:rsid w:val="006E5E6E"/>
    <w:rsid w:val="006F72CC"/>
    <w:rsid w:val="006F7B15"/>
    <w:rsid w:val="00720042"/>
    <w:rsid w:val="007238AD"/>
    <w:rsid w:val="00741883"/>
    <w:rsid w:val="0075560F"/>
    <w:rsid w:val="00766537"/>
    <w:rsid w:val="007B7640"/>
    <w:rsid w:val="007C08F5"/>
    <w:rsid w:val="007D38CC"/>
    <w:rsid w:val="007E286D"/>
    <w:rsid w:val="008179B0"/>
    <w:rsid w:val="008F74F1"/>
    <w:rsid w:val="009225E3"/>
    <w:rsid w:val="00951AB4"/>
    <w:rsid w:val="00955ACF"/>
    <w:rsid w:val="0099136F"/>
    <w:rsid w:val="009D34B2"/>
    <w:rsid w:val="009D6380"/>
    <w:rsid w:val="009E4F3D"/>
    <w:rsid w:val="00A3166E"/>
    <w:rsid w:val="00A32762"/>
    <w:rsid w:val="00A56243"/>
    <w:rsid w:val="00A83542"/>
    <w:rsid w:val="00AC5450"/>
    <w:rsid w:val="00AE51E2"/>
    <w:rsid w:val="00AE6311"/>
    <w:rsid w:val="00AF7BDC"/>
    <w:rsid w:val="00B00F96"/>
    <w:rsid w:val="00B70B1D"/>
    <w:rsid w:val="00B90651"/>
    <w:rsid w:val="00B9280D"/>
    <w:rsid w:val="00BC0719"/>
    <w:rsid w:val="00C17238"/>
    <w:rsid w:val="00C96918"/>
    <w:rsid w:val="00D04DCE"/>
    <w:rsid w:val="00D2712B"/>
    <w:rsid w:val="00D36BE2"/>
    <w:rsid w:val="00D512BD"/>
    <w:rsid w:val="00D726D8"/>
    <w:rsid w:val="00D732D4"/>
    <w:rsid w:val="00D800A0"/>
    <w:rsid w:val="00DA2332"/>
    <w:rsid w:val="00DE2065"/>
    <w:rsid w:val="00E02AA4"/>
    <w:rsid w:val="00E11F7F"/>
    <w:rsid w:val="00E22DB4"/>
    <w:rsid w:val="00E41476"/>
    <w:rsid w:val="00E43C91"/>
    <w:rsid w:val="00EA1722"/>
    <w:rsid w:val="00EC7C23"/>
    <w:rsid w:val="00F13E62"/>
    <w:rsid w:val="00F24B6C"/>
    <w:rsid w:val="00F8367C"/>
    <w:rsid w:val="00FA1D51"/>
    <w:rsid w:val="00FD6FA0"/>
    <w:rsid w:val="00FE2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23731"/>
  <w15:chartTrackingRefBased/>
  <w15:docId w15:val="{6AAF88A3-551B-45B6-8164-F965E99D3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56243"/>
    <w:pPr>
      <w:keepNext/>
      <w:keepLines/>
      <w:spacing w:before="360" w:after="80"/>
      <w:jc w:val="center"/>
      <w:outlineLvl w:val="0"/>
    </w:pPr>
    <w:rPr>
      <w:rFonts w:ascii="David" w:eastAsiaTheme="majorEastAsia" w:hAnsi="David" w:cs="David"/>
      <w:b/>
      <w:bCs/>
      <w:kern w:val="2"/>
      <w:sz w:val="28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56243"/>
    <w:pPr>
      <w:keepNext/>
      <w:keepLines/>
      <w:spacing w:before="160" w:after="80"/>
      <w:outlineLvl w:val="1"/>
    </w:pPr>
    <w:rPr>
      <w:rFonts w:ascii="David" w:eastAsiaTheme="majorEastAsia" w:hAnsi="David" w:cs="David"/>
      <w:b/>
      <w:bCs/>
      <w:color w:val="2E74B5" w:themeColor="accent1" w:themeShade="BF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56243"/>
    <w:pPr>
      <w:keepNext/>
      <w:keepLines/>
      <w:spacing w:before="40" w:after="0"/>
      <w:outlineLvl w:val="2"/>
    </w:pPr>
    <w:rPr>
      <w:rFonts w:ascii="David" w:eastAsiaTheme="majorEastAsia" w:hAnsi="David" w:cs="David"/>
      <w:b/>
      <w:bCs/>
      <w:color w:val="2E74B5" w:themeColor="accent1" w:themeShade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EF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E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0F2EFE"/>
  </w:style>
  <w:style w:type="paragraph" w:styleId="a6">
    <w:name w:val="footer"/>
    <w:basedOn w:val="a"/>
    <w:link w:val="a7"/>
    <w:uiPriority w:val="99"/>
    <w:unhideWhenUsed/>
    <w:rsid w:val="000F2E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0F2EFE"/>
  </w:style>
  <w:style w:type="paragraph" w:styleId="NormalWeb">
    <w:name w:val="Normal (Web)"/>
    <w:basedOn w:val="a"/>
    <w:uiPriority w:val="99"/>
    <w:semiHidden/>
    <w:unhideWhenUsed/>
    <w:rsid w:val="00396FE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A56243"/>
    <w:rPr>
      <w:rFonts w:ascii="David" w:eastAsiaTheme="majorEastAsia" w:hAnsi="David" w:cs="David"/>
      <w:b/>
      <w:bCs/>
      <w:kern w:val="2"/>
      <w:sz w:val="28"/>
      <w:szCs w:val="28"/>
      <w14:ligatures w14:val="standardContextual"/>
    </w:rPr>
  </w:style>
  <w:style w:type="character" w:customStyle="1" w:styleId="20">
    <w:name w:val="כותרת 2 תו"/>
    <w:basedOn w:val="a0"/>
    <w:link w:val="2"/>
    <w:uiPriority w:val="9"/>
    <w:rsid w:val="00A56243"/>
    <w:rPr>
      <w:rFonts w:ascii="David" w:eastAsiaTheme="majorEastAsia" w:hAnsi="David" w:cs="David"/>
      <w:b/>
      <w:bCs/>
      <w:color w:val="2E74B5" w:themeColor="accent1" w:themeShade="BF"/>
      <w:kern w:val="2"/>
      <w:sz w:val="28"/>
      <w:szCs w:val="28"/>
      <w14:ligatures w14:val="standardContextual"/>
    </w:rPr>
  </w:style>
  <w:style w:type="table" w:styleId="a8">
    <w:name w:val="Table Grid"/>
    <w:basedOn w:val="a1"/>
    <w:uiPriority w:val="39"/>
    <w:rsid w:val="00A5624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כותרת 3 תו"/>
    <w:basedOn w:val="a0"/>
    <w:link w:val="3"/>
    <w:uiPriority w:val="9"/>
    <w:rsid w:val="00A56243"/>
    <w:rPr>
      <w:rFonts w:ascii="David" w:eastAsiaTheme="majorEastAsia" w:hAnsi="David" w:cs="David"/>
      <w:b/>
      <w:bCs/>
      <w:color w:val="2E74B5" w:themeColor="accent1" w:themeShade="BF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3B77E3"/>
    <w:pPr>
      <w:spacing w:before="240" w:after="0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 w:val="32"/>
      <w:szCs w:val="32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B77E3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3B77E3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3B77E3"/>
    <w:pPr>
      <w:spacing w:after="100"/>
      <w:ind w:left="440"/>
    </w:pPr>
  </w:style>
  <w:style w:type="character" w:styleId="Hyperlink">
    <w:name w:val="Hyperlink"/>
    <w:basedOn w:val="a0"/>
    <w:uiPriority w:val="99"/>
    <w:unhideWhenUsed/>
    <w:rsid w:val="003B77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3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3FB16-3E42-48E5-9F8A-D133E47AA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1885</Words>
  <Characters>9428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Gidon Kupietzky</dc:creator>
  <cp:keywords/>
  <dc:description/>
  <cp:lastModifiedBy>Adva Segev</cp:lastModifiedBy>
  <cp:revision>60</cp:revision>
  <cp:lastPrinted>2023-01-26T09:52:00Z</cp:lastPrinted>
  <dcterms:created xsi:type="dcterms:W3CDTF">2024-10-30T10:27:00Z</dcterms:created>
  <dcterms:modified xsi:type="dcterms:W3CDTF">2025-10-15T14:05:00Z</dcterms:modified>
</cp:coreProperties>
</file>