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F5494" w14:textId="63B68CAF" w:rsidR="00861CC8" w:rsidRPr="009A3A58" w:rsidRDefault="009A3A58">
      <w:pPr>
        <w:rPr>
          <w:rFonts w:ascii="Arial" w:hAnsi="Arial" w:cs="Arial"/>
          <w:sz w:val="24"/>
          <w:szCs w:val="24"/>
        </w:rPr>
      </w:pPr>
      <w:r w:rsidRPr="009A3A58">
        <w:rPr>
          <w:rFonts w:ascii="Arial" w:hAnsi="Arial" w:cs="Arial"/>
          <w:sz w:val="24"/>
          <w:szCs w:val="24"/>
        </w:rPr>
        <w:t>John (Jack) McCarthy</w:t>
      </w:r>
    </w:p>
    <w:p w14:paraId="6D400717" w14:textId="31485A4D" w:rsidR="009A3A58" w:rsidRPr="009A3A58" w:rsidRDefault="009A3A58">
      <w:pPr>
        <w:rPr>
          <w:rFonts w:ascii="Arial" w:hAnsi="Arial" w:cs="Arial"/>
          <w:sz w:val="24"/>
          <w:szCs w:val="24"/>
        </w:rPr>
      </w:pPr>
      <w:r w:rsidRPr="009A3A58">
        <w:rPr>
          <w:rFonts w:ascii="Arial" w:hAnsi="Arial" w:cs="Arial"/>
          <w:sz w:val="24"/>
          <w:szCs w:val="24"/>
        </w:rPr>
        <w:t xml:space="preserve">Group Members: Jay Bang, Julia </w:t>
      </w:r>
      <w:proofErr w:type="spellStart"/>
      <w:r w:rsidRPr="009A3A58">
        <w:rPr>
          <w:rFonts w:ascii="Arial" w:hAnsi="Arial" w:cs="Arial"/>
          <w:sz w:val="24"/>
          <w:szCs w:val="24"/>
        </w:rPr>
        <w:t>Cutright</w:t>
      </w:r>
      <w:proofErr w:type="spellEnd"/>
      <w:r w:rsidRPr="009A3A58">
        <w:rPr>
          <w:rFonts w:ascii="Arial" w:hAnsi="Arial" w:cs="Arial"/>
          <w:sz w:val="24"/>
          <w:szCs w:val="24"/>
        </w:rPr>
        <w:t>, and Brendan Tran</w:t>
      </w:r>
    </w:p>
    <w:p w14:paraId="3FBD09D3" w14:textId="013BB4A1" w:rsidR="009A3A58" w:rsidRPr="009A3A58" w:rsidRDefault="009A3A58">
      <w:pPr>
        <w:rPr>
          <w:rFonts w:ascii="Arial" w:hAnsi="Arial" w:cs="Arial"/>
          <w:b/>
          <w:bCs/>
          <w:sz w:val="24"/>
          <w:szCs w:val="24"/>
        </w:rPr>
      </w:pPr>
      <w:r w:rsidRPr="009A3A58">
        <w:rPr>
          <w:rFonts w:ascii="Arial" w:hAnsi="Arial" w:cs="Arial"/>
          <w:b/>
          <w:bCs/>
          <w:sz w:val="24"/>
          <w:szCs w:val="24"/>
        </w:rPr>
        <w:t>Review of Project:</w:t>
      </w:r>
    </w:p>
    <w:p w14:paraId="6A8D2CCC" w14:textId="284F410C" w:rsidR="009A3A58" w:rsidRPr="009A3A58" w:rsidRDefault="009A3A58">
      <w:pPr>
        <w:rPr>
          <w:rFonts w:ascii="Arial" w:hAnsi="Arial" w:cs="Arial"/>
          <w:sz w:val="24"/>
          <w:szCs w:val="24"/>
        </w:rPr>
      </w:pPr>
      <w:r>
        <w:rPr>
          <w:rFonts w:ascii="Arial" w:hAnsi="Arial" w:cs="Arial"/>
          <w:sz w:val="24"/>
          <w:szCs w:val="24"/>
        </w:rPr>
        <w:tab/>
        <w:t xml:space="preserve">Our project surrounds the ability to provide a form to the advisors of Saint Martin’s University that can be used to simplify the academic plan making process for each student that the said advisor </w:t>
      </w:r>
      <w:proofErr w:type="gramStart"/>
      <w:r>
        <w:rPr>
          <w:rFonts w:ascii="Arial" w:hAnsi="Arial" w:cs="Arial"/>
          <w:sz w:val="24"/>
          <w:szCs w:val="24"/>
        </w:rPr>
        <w:t>is in charge of</w:t>
      </w:r>
      <w:proofErr w:type="gramEnd"/>
      <w:r>
        <w:rPr>
          <w:rFonts w:ascii="Arial" w:hAnsi="Arial" w:cs="Arial"/>
          <w:sz w:val="24"/>
          <w:szCs w:val="24"/>
        </w:rPr>
        <w:t xml:space="preserve">. This project stems from the system we experienced under the advising of Dr. David </w:t>
      </w:r>
      <w:proofErr w:type="spellStart"/>
      <w:r>
        <w:rPr>
          <w:rFonts w:ascii="Arial" w:hAnsi="Arial" w:cs="Arial"/>
          <w:sz w:val="24"/>
          <w:szCs w:val="24"/>
        </w:rPr>
        <w:t>Motz</w:t>
      </w:r>
      <w:proofErr w:type="spellEnd"/>
      <w:r>
        <w:rPr>
          <w:rFonts w:ascii="Arial" w:hAnsi="Arial" w:cs="Arial"/>
          <w:sz w:val="24"/>
          <w:szCs w:val="24"/>
        </w:rPr>
        <w:t xml:space="preserve"> who used a very easy to understand Microsoft Excel document to provide his advisees with their respective academic path. What we plan on creating is a system that will give these advisors a form to fill out that they can then provide their students with. This form will also have the functions of checking the requirements of the students specific major and making sure that those requirements are meant on submission of the form. Not much work has been completed on the project due to the need to reach out to managers of systems in place within the University and lack of communication back. Currently the plan is </w:t>
      </w:r>
      <w:r w:rsidR="00BD35B4">
        <w:rPr>
          <w:rFonts w:ascii="Arial" w:hAnsi="Arial" w:cs="Arial"/>
          <w:sz w:val="24"/>
          <w:szCs w:val="24"/>
        </w:rPr>
        <w:t>shifting,</w:t>
      </w:r>
      <w:r>
        <w:rPr>
          <w:rFonts w:ascii="Arial" w:hAnsi="Arial" w:cs="Arial"/>
          <w:sz w:val="24"/>
          <w:szCs w:val="24"/>
        </w:rPr>
        <w:t xml:space="preserve"> and the project is developing new paths as a </w:t>
      </w:r>
      <w:proofErr w:type="gramStart"/>
      <w:r>
        <w:rPr>
          <w:rFonts w:ascii="Arial" w:hAnsi="Arial" w:cs="Arial"/>
          <w:sz w:val="24"/>
          <w:szCs w:val="24"/>
        </w:rPr>
        <w:t>result</w:t>
      </w:r>
      <w:proofErr w:type="gramEnd"/>
      <w:r>
        <w:rPr>
          <w:rFonts w:ascii="Arial" w:hAnsi="Arial" w:cs="Arial"/>
          <w:sz w:val="24"/>
          <w:szCs w:val="24"/>
        </w:rPr>
        <w:t xml:space="preserve"> but plans are in place and should begin to be addressed shortly.</w:t>
      </w:r>
    </w:p>
    <w:p w14:paraId="26544291" w14:textId="57477685" w:rsidR="009A3A58" w:rsidRPr="009A3A58" w:rsidRDefault="009A3A58">
      <w:pPr>
        <w:rPr>
          <w:rFonts w:ascii="Arial" w:hAnsi="Arial" w:cs="Arial"/>
          <w:b/>
          <w:bCs/>
          <w:sz w:val="24"/>
          <w:szCs w:val="24"/>
        </w:rPr>
      </w:pPr>
      <w:r w:rsidRPr="009A3A58">
        <w:rPr>
          <w:rFonts w:ascii="Arial" w:hAnsi="Arial" w:cs="Arial"/>
          <w:b/>
          <w:bCs/>
          <w:sz w:val="24"/>
          <w:szCs w:val="24"/>
        </w:rPr>
        <w:t>Roles</w:t>
      </w:r>
    </w:p>
    <w:p w14:paraId="6B9AA6AD" w14:textId="247004CC" w:rsidR="009A3A58" w:rsidRDefault="009A3A58">
      <w:pPr>
        <w:rPr>
          <w:rFonts w:ascii="Arial" w:hAnsi="Arial" w:cs="Arial"/>
          <w:sz w:val="24"/>
          <w:szCs w:val="24"/>
        </w:rPr>
      </w:pPr>
      <w:r>
        <w:rPr>
          <w:rFonts w:ascii="Arial" w:hAnsi="Arial" w:cs="Arial"/>
          <w:sz w:val="24"/>
          <w:szCs w:val="24"/>
        </w:rPr>
        <w:tab/>
        <w:t xml:space="preserve">Back end: Jay and I will oversee the back end of this project. This means the file system and updating of major requirements that will be used in the validation of the submitted form. </w:t>
      </w:r>
    </w:p>
    <w:p w14:paraId="33C6E79F" w14:textId="57EEA555" w:rsidR="009A3A58" w:rsidRPr="009A3A58" w:rsidRDefault="009A3A58">
      <w:pPr>
        <w:rPr>
          <w:rFonts w:ascii="Arial" w:hAnsi="Arial" w:cs="Arial"/>
          <w:sz w:val="24"/>
          <w:szCs w:val="24"/>
        </w:rPr>
      </w:pPr>
      <w:r>
        <w:rPr>
          <w:rFonts w:ascii="Arial" w:hAnsi="Arial" w:cs="Arial"/>
          <w:sz w:val="24"/>
          <w:szCs w:val="24"/>
        </w:rPr>
        <w:tab/>
        <w:t xml:space="preserve">Front end: Julia and Brendan </w:t>
      </w:r>
      <w:r w:rsidR="00BD35B4">
        <w:rPr>
          <w:rFonts w:ascii="Arial" w:hAnsi="Arial" w:cs="Arial"/>
          <w:sz w:val="24"/>
          <w:szCs w:val="24"/>
        </w:rPr>
        <w:t>oversee</w:t>
      </w:r>
      <w:r>
        <w:rPr>
          <w:rFonts w:ascii="Arial" w:hAnsi="Arial" w:cs="Arial"/>
          <w:sz w:val="24"/>
          <w:szCs w:val="24"/>
        </w:rPr>
        <w:t xml:space="preserve"> the </w:t>
      </w:r>
      <w:r w:rsidR="00BD35B4">
        <w:rPr>
          <w:rFonts w:ascii="Arial" w:hAnsi="Arial" w:cs="Arial"/>
          <w:sz w:val="24"/>
          <w:szCs w:val="24"/>
        </w:rPr>
        <w:t>creations and development of the HTML and CSS that will style the front of this form and as a result are focusing on the usability of this form and its respective website.</w:t>
      </w:r>
    </w:p>
    <w:p w14:paraId="38FC8162" w14:textId="77777777" w:rsidR="009A3A58" w:rsidRPr="009A3A58" w:rsidRDefault="009A3A58" w:rsidP="009A3A58">
      <w:pPr>
        <w:rPr>
          <w:rFonts w:ascii="Arial" w:hAnsi="Arial" w:cs="Arial"/>
          <w:b/>
          <w:bCs/>
          <w:sz w:val="24"/>
          <w:szCs w:val="24"/>
        </w:rPr>
      </w:pPr>
      <w:r w:rsidRPr="009A3A58">
        <w:rPr>
          <w:rFonts w:ascii="Arial" w:hAnsi="Arial" w:cs="Arial"/>
          <w:b/>
          <w:bCs/>
          <w:sz w:val="24"/>
          <w:szCs w:val="24"/>
        </w:rPr>
        <w:t>Tentative Schedule</w:t>
      </w:r>
    </w:p>
    <w:p w14:paraId="49FC514F" w14:textId="77777777" w:rsidR="009A3A58" w:rsidRPr="009A3A58" w:rsidRDefault="009A3A58" w:rsidP="009A3A58">
      <w:pPr>
        <w:pStyle w:val="NormalWeb"/>
        <w:numPr>
          <w:ilvl w:val="0"/>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Meetings with stakeholder dependent on availability</w:t>
      </w:r>
    </w:p>
    <w:p w14:paraId="6FC83331" w14:textId="77777777" w:rsidR="009A3A58" w:rsidRPr="009A3A58" w:rsidRDefault="009A3A58" w:rsidP="009A3A58">
      <w:pPr>
        <w:pStyle w:val="NormalWeb"/>
        <w:numPr>
          <w:ilvl w:val="0"/>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February 16th </w:t>
      </w:r>
    </w:p>
    <w:p w14:paraId="6E60C36D" w14:textId="77777777" w:rsidR="009A3A58" w:rsidRPr="009A3A58" w:rsidRDefault="009A3A58" w:rsidP="009A3A58">
      <w:pPr>
        <w:pStyle w:val="NormalWeb"/>
        <w:numPr>
          <w:ilvl w:val="1"/>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Have basic webpage made and work on the output file</w:t>
      </w:r>
    </w:p>
    <w:p w14:paraId="11362AB5" w14:textId="77777777" w:rsidR="009A3A58" w:rsidRPr="009A3A58" w:rsidRDefault="009A3A58" w:rsidP="009A3A58">
      <w:pPr>
        <w:pStyle w:val="NormalWeb"/>
        <w:numPr>
          <w:ilvl w:val="1"/>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Start data entry for database (At least core requirements)</w:t>
      </w:r>
    </w:p>
    <w:p w14:paraId="661109D7" w14:textId="77777777" w:rsidR="009A3A58" w:rsidRPr="009A3A58" w:rsidRDefault="009A3A58" w:rsidP="009A3A58">
      <w:pPr>
        <w:pStyle w:val="NormalWeb"/>
        <w:numPr>
          <w:ilvl w:val="0"/>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March 16</w:t>
      </w:r>
      <w:r w:rsidRPr="009A3A58">
        <w:rPr>
          <w:rFonts w:ascii="Arial" w:eastAsiaTheme="minorHAnsi" w:hAnsi="Arial" w:cs="Arial"/>
          <w:vertAlign w:val="superscript"/>
        </w:rPr>
        <w:t>th</w:t>
      </w:r>
    </w:p>
    <w:p w14:paraId="36B35DC4" w14:textId="77777777" w:rsidR="009A3A58" w:rsidRPr="009A3A58" w:rsidRDefault="009A3A58" w:rsidP="009A3A58">
      <w:pPr>
        <w:pStyle w:val="NormalWeb"/>
        <w:numPr>
          <w:ilvl w:val="1"/>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Integrate front and back ends into one cohesive unit</w:t>
      </w:r>
    </w:p>
    <w:p w14:paraId="1A20E7D2" w14:textId="77777777" w:rsidR="009A3A58" w:rsidRPr="009A3A58" w:rsidRDefault="009A3A58" w:rsidP="009A3A58">
      <w:pPr>
        <w:pStyle w:val="NormalWeb"/>
        <w:numPr>
          <w:ilvl w:val="1"/>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Standard schedule for each degree should be output of system</w:t>
      </w:r>
    </w:p>
    <w:p w14:paraId="7B6A1EEE" w14:textId="77777777" w:rsidR="009A3A58" w:rsidRPr="009A3A58" w:rsidRDefault="009A3A58" w:rsidP="009A3A58">
      <w:pPr>
        <w:pStyle w:val="NormalWeb"/>
        <w:numPr>
          <w:ilvl w:val="1"/>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Midterm review and progress check</w:t>
      </w:r>
    </w:p>
    <w:p w14:paraId="313180C8" w14:textId="77777777" w:rsidR="009A3A58" w:rsidRPr="009A3A58" w:rsidRDefault="009A3A58" w:rsidP="009A3A58">
      <w:pPr>
        <w:pStyle w:val="NormalWeb"/>
        <w:numPr>
          <w:ilvl w:val="0"/>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April 16th</w:t>
      </w:r>
    </w:p>
    <w:p w14:paraId="532636EC" w14:textId="77777777" w:rsidR="009A3A58" w:rsidRPr="009A3A58" w:rsidRDefault="009A3A58" w:rsidP="009A3A58">
      <w:pPr>
        <w:pStyle w:val="NormalWeb"/>
        <w:numPr>
          <w:ilvl w:val="1"/>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Start work on accepting of student transcripts</w:t>
      </w:r>
    </w:p>
    <w:p w14:paraId="7C15D366" w14:textId="77777777" w:rsidR="009A3A58" w:rsidRPr="009A3A58" w:rsidRDefault="009A3A58" w:rsidP="009A3A58">
      <w:pPr>
        <w:pStyle w:val="NormalWeb"/>
        <w:numPr>
          <w:ilvl w:val="1"/>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Begin work on additional documents such as posters and presentations</w:t>
      </w:r>
    </w:p>
    <w:p w14:paraId="6C5BDDD2" w14:textId="77777777" w:rsidR="009A3A58" w:rsidRPr="009A3A58" w:rsidRDefault="009A3A58" w:rsidP="009A3A58">
      <w:pPr>
        <w:pStyle w:val="NormalWeb"/>
        <w:numPr>
          <w:ilvl w:val="0"/>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April 30</w:t>
      </w:r>
    </w:p>
    <w:p w14:paraId="1B59C58A" w14:textId="77777777" w:rsidR="009A3A58" w:rsidRPr="009A3A58" w:rsidRDefault="009A3A58" w:rsidP="009A3A58">
      <w:pPr>
        <w:pStyle w:val="NormalWeb"/>
        <w:numPr>
          <w:ilvl w:val="1"/>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Programming and integration should be finished</w:t>
      </w:r>
    </w:p>
    <w:p w14:paraId="5DFC0989" w14:textId="77777777" w:rsidR="009A3A58" w:rsidRPr="009A3A58" w:rsidRDefault="009A3A58" w:rsidP="009A3A58">
      <w:pPr>
        <w:pStyle w:val="NormalWeb"/>
        <w:numPr>
          <w:ilvl w:val="1"/>
          <w:numId w:val="1"/>
        </w:numPr>
        <w:spacing w:before="0" w:beforeAutospacing="0" w:after="0" w:afterAutospacing="0"/>
        <w:textAlignment w:val="baseline"/>
        <w:rPr>
          <w:rFonts w:ascii="Arial" w:eastAsiaTheme="minorHAnsi" w:hAnsi="Arial" w:cs="Arial"/>
        </w:rPr>
      </w:pPr>
      <w:r w:rsidRPr="009A3A58">
        <w:rPr>
          <w:rFonts w:ascii="Arial" w:eastAsiaTheme="minorHAnsi" w:hAnsi="Arial" w:cs="Arial"/>
        </w:rPr>
        <w:t>Final preparations for presentation should be done or close to finished</w:t>
      </w:r>
    </w:p>
    <w:p w14:paraId="42B16F97" w14:textId="77777777" w:rsidR="009A3A58" w:rsidRPr="009A3A58" w:rsidRDefault="009A3A58">
      <w:pPr>
        <w:rPr>
          <w:rFonts w:ascii="Arial" w:hAnsi="Arial" w:cs="Arial"/>
          <w:sz w:val="24"/>
          <w:szCs w:val="24"/>
        </w:rPr>
      </w:pPr>
    </w:p>
    <w:sectPr w:rsidR="009A3A58" w:rsidRPr="009A3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B1E17"/>
    <w:multiLevelType w:val="multilevel"/>
    <w:tmpl w:val="44FCD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58"/>
    <w:rsid w:val="00861CC8"/>
    <w:rsid w:val="009A3A58"/>
    <w:rsid w:val="00BD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1F36"/>
  <w15:chartTrackingRefBased/>
  <w15:docId w15:val="{26A51D19-C8FA-4AF7-A66D-2F6F97DB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A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84613">
      <w:bodyDiv w:val="1"/>
      <w:marLeft w:val="0"/>
      <w:marRight w:val="0"/>
      <w:marTop w:val="0"/>
      <w:marBottom w:val="0"/>
      <w:divBdr>
        <w:top w:val="none" w:sz="0" w:space="0" w:color="auto"/>
        <w:left w:val="none" w:sz="0" w:space="0" w:color="auto"/>
        <w:bottom w:val="none" w:sz="0" w:space="0" w:color="auto"/>
        <w:right w:val="none" w:sz="0" w:space="0" w:color="auto"/>
      </w:divBdr>
    </w:div>
    <w:div w:id="206479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McCarthy</dc:creator>
  <cp:keywords/>
  <dc:description/>
  <cp:lastModifiedBy>Jack McCarthy</cp:lastModifiedBy>
  <cp:revision>1</cp:revision>
  <dcterms:created xsi:type="dcterms:W3CDTF">2021-01-31T20:26:00Z</dcterms:created>
  <dcterms:modified xsi:type="dcterms:W3CDTF">2021-01-31T20:39:00Z</dcterms:modified>
</cp:coreProperties>
</file>