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1E1C1" w14:textId="691A5D72" w:rsidR="00E2418A" w:rsidRDefault="00E2418A"/>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3F4CEFFB" w:rsidR="00E2418A" w:rsidRDefault="00E2418A" w:rsidP="00E2418A">
      <w:pPr>
        <w:jc w:val="center"/>
      </w:pPr>
      <w:r>
        <w:t>Synchronization Library and Static Analyzer</w:t>
      </w:r>
      <w:r w:rsidR="004C1F68">
        <w:t xml:space="preserve"> for C# 8.0</w:t>
      </w:r>
    </w:p>
    <w:p w14:paraId="66074E7B" w14:textId="77777777" w:rsidR="00E2418A" w:rsidRDefault="00E2418A" w:rsidP="00E2418A">
      <w:pPr>
        <w:jc w:val="center"/>
      </w:pPr>
    </w:p>
    <w:p w14:paraId="6A56D623" w14:textId="77777777" w:rsidR="006313E9" w:rsidRDefault="006313E9" w:rsidP="00E2418A">
      <w:pPr>
        <w:jc w:val="center"/>
      </w:pPr>
      <w:r>
        <w:t>Project Description</w:t>
      </w:r>
    </w:p>
    <w:p w14:paraId="68730916" w14:textId="59BB5EF2" w:rsidR="006313E9" w:rsidRDefault="006313E9" w:rsidP="00E2418A">
      <w:pPr>
        <w:jc w:val="center"/>
      </w:pPr>
    </w:p>
    <w:p w14:paraId="04364661" w14:textId="6DB9B9D2"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09E83C5B" w:rsidR="00BB5FDD" w:rsidRDefault="006313E9" w:rsidP="00E2418A">
      <w:pPr>
        <w:jc w:val="center"/>
        <w:sectPr w:rsidR="00BB5FDD">
          <w:headerReference w:type="default" r:id="rId8"/>
          <w:footerReference w:type="first" r:id="rId9"/>
          <w:pgSz w:w="12240" w:h="15840"/>
          <w:pgMar w:top="1440" w:right="1440" w:bottom="1440" w:left="1440" w:header="720" w:footer="720" w:gutter="0"/>
          <w:cols w:space="720"/>
          <w:docGrid w:linePitch="360"/>
        </w:sectPr>
      </w:pPr>
      <w:r>
        <w:t>Copyright © 2019</w:t>
      </w:r>
      <w:r w:rsidR="002F248C">
        <w:t>-2020</w:t>
      </w:r>
      <w:r>
        <w:t>, CJM Screws, LLC.  All rights reserved.</w:t>
      </w:r>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4AE43508" w14:textId="3EAA9053" w:rsidR="00B452C5" w:rsidRDefault="008E28C0">
          <w:pPr>
            <w:pStyle w:val="TOC1"/>
            <w:tabs>
              <w:tab w:val="left" w:pos="52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9636993" w:history="1">
            <w:r w:rsidR="00B452C5" w:rsidRPr="00E83BE9">
              <w:rPr>
                <w:rStyle w:val="Hyperlink"/>
                <w:noProof/>
              </w:rPr>
              <w:t>1.</w:t>
            </w:r>
            <w:r w:rsidR="00B452C5">
              <w:rPr>
                <w:rFonts w:asciiTheme="minorHAnsi" w:eastAsiaTheme="minorEastAsia" w:hAnsiTheme="minorHAnsi" w:cstheme="minorBidi"/>
                <w:noProof/>
                <w:sz w:val="22"/>
                <w:szCs w:val="22"/>
              </w:rPr>
              <w:tab/>
            </w:r>
            <w:r w:rsidR="00B452C5" w:rsidRPr="00E83BE9">
              <w:rPr>
                <w:rStyle w:val="Hyperlink"/>
                <w:noProof/>
              </w:rPr>
              <w:t>Introduction.</w:t>
            </w:r>
            <w:r w:rsidR="00B452C5">
              <w:rPr>
                <w:noProof/>
                <w:webHidden/>
              </w:rPr>
              <w:tab/>
            </w:r>
            <w:r w:rsidR="00B452C5">
              <w:rPr>
                <w:noProof/>
                <w:webHidden/>
              </w:rPr>
              <w:fldChar w:fldCharType="begin"/>
            </w:r>
            <w:r w:rsidR="00B452C5">
              <w:rPr>
                <w:noProof/>
                <w:webHidden/>
              </w:rPr>
              <w:instrText xml:space="preserve"> PAGEREF _Toc29636993 \h </w:instrText>
            </w:r>
            <w:r w:rsidR="00B452C5">
              <w:rPr>
                <w:noProof/>
                <w:webHidden/>
              </w:rPr>
            </w:r>
            <w:r w:rsidR="00B452C5">
              <w:rPr>
                <w:noProof/>
                <w:webHidden/>
              </w:rPr>
              <w:fldChar w:fldCharType="separate"/>
            </w:r>
            <w:r w:rsidR="00B452C5">
              <w:rPr>
                <w:noProof/>
                <w:webHidden/>
              </w:rPr>
              <w:t>5</w:t>
            </w:r>
            <w:r w:rsidR="00B452C5">
              <w:rPr>
                <w:noProof/>
                <w:webHidden/>
              </w:rPr>
              <w:fldChar w:fldCharType="end"/>
            </w:r>
          </w:hyperlink>
        </w:p>
        <w:p w14:paraId="2FD3558A" w14:textId="569DBF6B"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6994" w:history="1">
            <w:r w:rsidRPr="00E83BE9">
              <w:rPr>
                <w:rStyle w:val="Hyperlink"/>
                <w:noProof/>
              </w:rPr>
              <w:t>a.</w:t>
            </w:r>
            <w:r>
              <w:rPr>
                <w:rFonts w:asciiTheme="minorHAnsi" w:eastAsiaTheme="minorEastAsia" w:hAnsiTheme="minorHAnsi" w:cstheme="minorBidi"/>
                <w:noProof/>
                <w:sz w:val="22"/>
                <w:szCs w:val="22"/>
              </w:rPr>
              <w:tab/>
            </w:r>
            <w:r w:rsidRPr="00E83BE9">
              <w:rPr>
                <w:rStyle w:val="Hyperlink"/>
                <w:noProof/>
              </w:rPr>
              <w:t>Currently used synchronization methods</w:t>
            </w:r>
            <w:r>
              <w:rPr>
                <w:noProof/>
                <w:webHidden/>
              </w:rPr>
              <w:tab/>
            </w:r>
            <w:r>
              <w:rPr>
                <w:noProof/>
                <w:webHidden/>
              </w:rPr>
              <w:fldChar w:fldCharType="begin"/>
            </w:r>
            <w:r>
              <w:rPr>
                <w:noProof/>
                <w:webHidden/>
              </w:rPr>
              <w:instrText xml:space="preserve"> PAGEREF _Toc29636994 \h </w:instrText>
            </w:r>
            <w:r>
              <w:rPr>
                <w:noProof/>
                <w:webHidden/>
              </w:rPr>
            </w:r>
            <w:r>
              <w:rPr>
                <w:noProof/>
                <w:webHidden/>
              </w:rPr>
              <w:fldChar w:fldCharType="separate"/>
            </w:r>
            <w:r>
              <w:rPr>
                <w:noProof/>
                <w:webHidden/>
              </w:rPr>
              <w:t>5</w:t>
            </w:r>
            <w:r>
              <w:rPr>
                <w:noProof/>
                <w:webHidden/>
              </w:rPr>
              <w:fldChar w:fldCharType="end"/>
            </w:r>
          </w:hyperlink>
        </w:p>
        <w:p w14:paraId="59855C9C" w14:textId="6F6676F7"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6995" w:history="1">
            <w:r w:rsidRPr="00E83BE9">
              <w:rPr>
                <w:rStyle w:val="Hyperlink"/>
                <w:noProof/>
              </w:rPr>
              <w:t>b.</w:t>
            </w:r>
            <w:r>
              <w:rPr>
                <w:rFonts w:asciiTheme="minorHAnsi" w:eastAsiaTheme="minorEastAsia" w:hAnsiTheme="minorHAnsi" w:cstheme="minorBidi"/>
                <w:noProof/>
                <w:sz w:val="22"/>
                <w:szCs w:val="22"/>
              </w:rPr>
              <w:tab/>
            </w:r>
            <w:r w:rsidRPr="00E83BE9">
              <w:rPr>
                <w:rStyle w:val="Hyperlink"/>
                <w:noProof/>
              </w:rPr>
              <w:t>Problems with current lock-based mechanisms</w:t>
            </w:r>
            <w:r>
              <w:rPr>
                <w:noProof/>
                <w:webHidden/>
              </w:rPr>
              <w:tab/>
            </w:r>
            <w:r>
              <w:rPr>
                <w:noProof/>
                <w:webHidden/>
              </w:rPr>
              <w:fldChar w:fldCharType="begin"/>
            </w:r>
            <w:r>
              <w:rPr>
                <w:noProof/>
                <w:webHidden/>
              </w:rPr>
              <w:instrText xml:space="preserve"> PAGEREF _Toc29636995 \h </w:instrText>
            </w:r>
            <w:r>
              <w:rPr>
                <w:noProof/>
                <w:webHidden/>
              </w:rPr>
            </w:r>
            <w:r>
              <w:rPr>
                <w:noProof/>
                <w:webHidden/>
              </w:rPr>
              <w:fldChar w:fldCharType="separate"/>
            </w:r>
            <w:r>
              <w:rPr>
                <w:noProof/>
                <w:webHidden/>
              </w:rPr>
              <w:t>6</w:t>
            </w:r>
            <w:r>
              <w:rPr>
                <w:noProof/>
                <w:webHidden/>
              </w:rPr>
              <w:fldChar w:fldCharType="end"/>
            </w:r>
          </w:hyperlink>
        </w:p>
        <w:p w14:paraId="6C3E9F77" w14:textId="6A7F9594" w:rsidR="00B452C5" w:rsidRDefault="00B452C5">
          <w:pPr>
            <w:pStyle w:val="TOC3"/>
            <w:tabs>
              <w:tab w:val="left" w:pos="880"/>
              <w:tab w:val="right" w:leader="dot" w:pos="9350"/>
            </w:tabs>
            <w:rPr>
              <w:rFonts w:asciiTheme="minorHAnsi" w:eastAsiaTheme="minorEastAsia" w:hAnsiTheme="minorHAnsi" w:cstheme="minorBidi"/>
              <w:noProof/>
              <w:sz w:val="22"/>
              <w:szCs w:val="22"/>
            </w:rPr>
          </w:pPr>
          <w:hyperlink w:anchor="_Toc29636996" w:history="1">
            <w:r w:rsidRPr="00E83BE9">
              <w:rPr>
                <w:rStyle w:val="Hyperlink"/>
                <w:noProof/>
              </w:rPr>
              <w:t>i.</w:t>
            </w:r>
            <w:r>
              <w:rPr>
                <w:rFonts w:asciiTheme="minorHAnsi" w:eastAsiaTheme="minorEastAsia" w:hAnsiTheme="minorHAnsi" w:cstheme="minorBidi"/>
                <w:noProof/>
                <w:sz w:val="22"/>
                <w:szCs w:val="22"/>
              </w:rPr>
              <w:tab/>
            </w:r>
            <w:r w:rsidRPr="00E83BE9">
              <w:rPr>
                <w:rStyle w:val="Hyperlink"/>
                <w:noProof/>
              </w:rPr>
              <w:t>Primary problem with current mechanisms is they protect data only when programmers follows convention; Also, try … finally syntax error prone</w:t>
            </w:r>
            <w:r>
              <w:rPr>
                <w:noProof/>
                <w:webHidden/>
              </w:rPr>
              <w:tab/>
            </w:r>
            <w:r>
              <w:rPr>
                <w:noProof/>
                <w:webHidden/>
              </w:rPr>
              <w:fldChar w:fldCharType="begin"/>
            </w:r>
            <w:r>
              <w:rPr>
                <w:noProof/>
                <w:webHidden/>
              </w:rPr>
              <w:instrText xml:space="preserve"> PAGEREF _Toc29636996 \h </w:instrText>
            </w:r>
            <w:r>
              <w:rPr>
                <w:noProof/>
                <w:webHidden/>
              </w:rPr>
            </w:r>
            <w:r>
              <w:rPr>
                <w:noProof/>
                <w:webHidden/>
              </w:rPr>
              <w:fldChar w:fldCharType="separate"/>
            </w:r>
            <w:r>
              <w:rPr>
                <w:noProof/>
                <w:webHidden/>
              </w:rPr>
              <w:t>6</w:t>
            </w:r>
            <w:r>
              <w:rPr>
                <w:noProof/>
                <w:webHidden/>
              </w:rPr>
              <w:fldChar w:fldCharType="end"/>
            </w:r>
          </w:hyperlink>
        </w:p>
        <w:p w14:paraId="39788D6B" w14:textId="25180C8F" w:rsidR="00B452C5" w:rsidRDefault="00B452C5">
          <w:pPr>
            <w:pStyle w:val="TOC3"/>
            <w:tabs>
              <w:tab w:val="left" w:pos="1100"/>
              <w:tab w:val="right" w:leader="dot" w:pos="9350"/>
            </w:tabs>
            <w:rPr>
              <w:rFonts w:asciiTheme="minorHAnsi" w:eastAsiaTheme="minorEastAsia" w:hAnsiTheme="minorHAnsi" w:cstheme="minorBidi"/>
              <w:noProof/>
              <w:sz w:val="22"/>
              <w:szCs w:val="22"/>
            </w:rPr>
          </w:pPr>
          <w:hyperlink w:anchor="_Toc29636997" w:history="1">
            <w:r w:rsidRPr="00E83BE9">
              <w:rPr>
                <w:rStyle w:val="Hyperlink"/>
                <w:noProof/>
              </w:rPr>
              <w:t>ii.</w:t>
            </w:r>
            <w:r>
              <w:rPr>
                <w:rFonts w:asciiTheme="minorHAnsi" w:eastAsiaTheme="minorEastAsia" w:hAnsiTheme="minorHAnsi" w:cstheme="minorBidi"/>
                <w:noProof/>
                <w:sz w:val="22"/>
                <w:szCs w:val="22"/>
              </w:rPr>
              <w:tab/>
            </w:r>
            <w:r w:rsidRPr="00E83BE9">
              <w:rPr>
                <w:rStyle w:val="Hyperlink"/>
                <w:noProof/>
              </w:rPr>
              <w:t>Atomic operations are highly useful alternative but not easy to understand and scope of usefulness limited compared to locks</w:t>
            </w:r>
            <w:r>
              <w:rPr>
                <w:noProof/>
                <w:webHidden/>
              </w:rPr>
              <w:tab/>
            </w:r>
            <w:r>
              <w:rPr>
                <w:noProof/>
                <w:webHidden/>
              </w:rPr>
              <w:fldChar w:fldCharType="begin"/>
            </w:r>
            <w:r>
              <w:rPr>
                <w:noProof/>
                <w:webHidden/>
              </w:rPr>
              <w:instrText xml:space="preserve"> PAGEREF _Toc29636997 \h </w:instrText>
            </w:r>
            <w:r>
              <w:rPr>
                <w:noProof/>
                <w:webHidden/>
              </w:rPr>
            </w:r>
            <w:r>
              <w:rPr>
                <w:noProof/>
                <w:webHidden/>
              </w:rPr>
              <w:fldChar w:fldCharType="separate"/>
            </w:r>
            <w:r>
              <w:rPr>
                <w:noProof/>
                <w:webHidden/>
              </w:rPr>
              <w:t>7</w:t>
            </w:r>
            <w:r>
              <w:rPr>
                <w:noProof/>
                <w:webHidden/>
              </w:rPr>
              <w:fldChar w:fldCharType="end"/>
            </w:r>
          </w:hyperlink>
        </w:p>
        <w:p w14:paraId="60D61F01" w14:textId="02EFED6A" w:rsidR="00B452C5" w:rsidRDefault="00B452C5">
          <w:pPr>
            <w:pStyle w:val="TOC3"/>
            <w:tabs>
              <w:tab w:val="left" w:pos="1100"/>
              <w:tab w:val="right" w:leader="dot" w:pos="9350"/>
            </w:tabs>
            <w:rPr>
              <w:rFonts w:asciiTheme="minorHAnsi" w:eastAsiaTheme="minorEastAsia" w:hAnsiTheme="minorHAnsi" w:cstheme="minorBidi"/>
              <w:noProof/>
              <w:sz w:val="22"/>
              <w:szCs w:val="22"/>
            </w:rPr>
          </w:pPr>
          <w:hyperlink w:anchor="_Toc29636998" w:history="1">
            <w:r w:rsidRPr="00E83BE9">
              <w:rPr>
                <w:rStyle w:val="Hyperlink"/>
                <w:noProof/>
              </w:rPr>
              <w:t>iii.</w:t>
            </w:r>
            <w:r>
              <w:rPr>
                <w:rFonts w:asciiTheme="minorHAnsi" w:eastAsiaTheme="minorEastAsia" w:hAnsiTheme="minorHAnsi" w:cstheme="minorBidi"/>
                <w:noProof/>
                <w:sz w:val="22"/>
                <w:szCs w:val="22"/>
              </w:rPr>
              <w:tab/>
            </w:r>
            <w:r w:rsidRPr="00E83BE9">
              <w:rPr>
                <w:rStyle w:val="Hyperlink"/>
                <w:noProof/>
              </w:rPr>
              <w:t>C#’s lock mechanism is not timed when used in its RAII form and is bug prone when used in its try…finally form</w:t>
            </w:r>
            <w:r>
              <w:rPr>
                <w:noProof/>
                <w:webHidden/>
              </w:rPr>
              <w:tab/>
            </w:r>
            <w:r>
              <w:rPr>
                <w:noProof/>
                <w:webHidden/>
              </w:rPr>
              <w:fldChar w:fldCharType="begin"/>
            </w:r>
            <w:r>
              <w:rPr>
                <w:noProof/>
                <w:webHidden/>
              </w:rPr>
              <w:instrText xml:space="preserve"> PAGEREF _Toc29636998 \h </w:instrText>
            </w:r>
            <w:r>
              <w:rPr>
                <w:noProof/>
                <w:webHidden/>
              </w:rPr>
            </w:r>
            <w:r>
              <w:rPr>
                <w:noProof/>
                <w:webHidden/>
              </w:rPr>
              <w:fldChar w:fldCharType="separate"/>
            </w:r>
            <w:r>
              <w:rPr>
                <w:noProof/>
                <w:webHidden/>
              </w:rPr>
              <w:t>7</w:t>
            </w:r>
            <w:r>
              <w:rPr>
                <w:noProof/>
                <w:webHidden/>
              </w:rPr>
              <w:fldChar w:fldCharType="end"/>
            </w:r>
          </w:hyperlink>
        </w:p>
        <w:p w14:paraId="1170611A" w14:textId="7C7A0421" w:rsidR="00B452C5" w:rsidRDefault="00B452C5">
          <w:pPr>
            <w:pStyle w:val="TOC3"/>
            <w:tabs>
              <w:tab w:val="left" w:pos="1100"/>
              <w:tab w:val="right" w:leader="dot" w:pos="9350"/>
            </w:tabs>
            <w:rPr>
              <w:rFonts w:asciiTheme="minorHAnsi" w:eastAsiaTheme="minorEastAsia" w:hAnsiTheme="minorHAnsi" w:cstheme="minorBidi"/>
              <w:noProof/>
              <w:sz w:val="22"/>
              <w:szCs w:val="22"/>
            </w:rPr>
          </w:pPr>
          <w:hyperlink w:anchor="_Toc29636999" w:history="1">
            <w:r w:rsidRPr="00E83BE9">
              <w:rPr>
                <w:rStyle w:val="Hyperlink"/>
                <w:noProof/>
              </w:rPr>
              <w:t>iv.</w:t>
            </w:r>
            <w:r>
              <w:rPr>
                <w:rFonts w:asciiTheme="minorHAnsi" w:eastAsiaTheme="minorEastAsia" w:hAnsiTheme="minorHAnsi" w:cstheme="minorBidi"/>
                <w:noProof/>
                <w:sz w:val="22"/>
                <w:szCs w:val="22"/>
              </w:rPr>
              <w:tab/>
            </w:r>
            <w:r w:rsidRPr="00E83BE9">
              <w:rPr>
                <w:rStyle w:val="Hyperlink"/>
                <w:noProof/>
              </w:rPr>
              <w:t>C#’s Monitor Lock mechanism is recursive</w:t>
            </w:r>
            <w:r>
              <w:rPr>
                <w:noProof/>
                <w:webHidden/>
              </w:rPr>
              <w:tab/>
            </w:r>
            <w:r>
              <w:rPr>
                <w:noProof/>
                <w:webHidden/>
              </w:rPr>
              <w:fldChar w:fldCharType="begin"/>
            </w:r>
            <w:r>
              <w:rPr>
                <w:noProof/>
                <w:webHidden/>
              </w:rPr>
              <w:instrText xml:space="preserve"> PAGEREF _Toc29636999 \h </w:instrText>
            </w:r>
            <w:r>
              <w:rPr>
                <w:noProof/>
                <w:webHidden/>
              </w:rPr>
            </w:r>
            <w:r>
              <w:rPr>
                <w:noProof/>
                <w:webHidden/>
              </w:rPr>
              <w:fldChar w:fldCharType="separate"/>
            </w:r>
            <w:r>
              <w:rPr>
                <w:noProof/>
                <w:webHidden/>
              </w:rPr>
              <w:t>7</w:t>
            </w:r>
            <w:r>
              <w:rPr>
                <w:noProof/>
                <w:webHidden/>
              </w:rPr>
              <w:fldChar w:fldCharType="end"/>
            </w:r>
          </w:hyperlink>
        </w:p>
        <w:p w14:paraId="1F49DFF7" w14:textId="4BE1C857" w:rsidR="00B452C5" w:rsidRDefault="00B452C5">
          <w:pPr>
            <w:pStyle w:val="TOC3"/>
            <w:tabs>
              <w:tab w:val="left" w:pos="1100"/>
              <w:tab w:val="right" w:leader="dot" w:pos="9350"/>
            </w:tabs>
            <w:rPr>
              <w:rFonts w:asciiTheme="minorHAnsi" w:eastAsiaTheme="minorEastAsia" w:hAnsiTheme="minorHAnsi" w:cstheme="minorBidi"/>
              <w:noProof/>
              <w:sz w:val="22"/>
              <w:szCs w:val="22"/>
            </w:rPr>
          </w:pPr>
          <w:hyperlink w:anchor="_Toc29637000" w:history="1">
            <w:r w:rsidRPr="00E83BE9">
              <w:rPr>
                <w:rStyle w:val="Hyperlink"/>
                <w:noProof/>
              </w:rPr>
              <w:t>v.</w:t>
            </w:r>
            <w:r>
              <w:rPr>
                <w:rFonts w:asciiTheme="minorHAnsi" w:eastAsiaTheme="minorEastAsia" w:hAnsiTheme="minorHAnsi" w:cstheme="minorBidi"/>
                <w:noProof/>
                <w:sz w:val="22"/>
                <w:szCs w:val="22"/>
              </w:rPr>
              <w:tab/>
            </w:r>
            <w:r w:rsidRPr="00E83BE9">
              <w:rPr>
                <w:rStyle w:val="Hyperlink"/>
                <w:noProof/>
              </w:rPr>
              <w:t>Carefully crafted objects can be the most effective solution, but these are often not possible or maintainable by all given changing requirements</w:t>
            </w:r>
            <w:r>
              <w:rPr>
                <w:noProof/>
                <w:webHidden/>
              </w:rPr>
              <w:tab/>
            </w:r>
            <w:r>
              <w:rPr>
                <w:noProof/>
                <w:webHidden/>
              </w:rPr>
              <w:fldChar w:fldCharType="begin"/>
            </w:r>
            <w:r>
              <w:rPr>
                <w:noProof/>
                <w:webHidden/>
              </w:rPr>
              <w:instrText xml:space="preserve"> PAGEREF _Toc29637000 \h </w:instrText>
            </w:r>
            <w:r>
              <w:rPr>
                <w:noProof/>
                <w:webHidden/>
              </w:rPr>
            </w:r>
            <w:r>
              <w:rPr>
                <w:noProof/>
                <w:webHidden/>
              </w:rPr>
              <w:fldChar w:fldCharType="separate"/>
            </w:r>
            <w:r>
              <w:rPr>
                <w:noProof/>
                <w:webHidden/>
              </w:rPr>
              <w:t>11</w:t>
            </w:r>
            <w:r>
              <w:rPr>
                <w:noProof/>
                <w:webHidden/>
              </w:rPr>
              <w:fldChar w:fldCharType="end"/>
            </w:r>
          </w:hyperlink>
        </w:p>
        <w:p w14:paraId="7021BF13" w14:textId="69FF0D7C"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7001" w:history="1">
            <w:r w:rsidRPr="00E83BE9">
              <w:rPr>
                <w:rStyle w:val="Hyperlink"/>
                <w:noProof/>
              </w:rPr>
              <w:t>c.</w:t>
            </w:r>
            <w:r>
              <w:rPr>
                <w:rFonts w:asciiTheme="minorHAnsi" w:eastAsiaTheme="minorEastAsia" w:hAnsiTheme="minorHAnsi" w:cstheme="minorBidi"/>
                <w:noProof/>
                <w:sz w:val="22"/>
                <w:szCs w:val="22"/>
              </w:rPr>
              <w:tab/>
            </w:r>
            <w:r w:rsidRPr="00E83BE9">
              <w:rPr>
                <w:rStyle w:val="Hyperlink"/>
                <w:noProof/>
              </w:rPr>
              <w:t>DotNetVault isolates protected data and prevents access to it without first obtaining a lock</w:t>
            </w:r>
            <w:r>
              <w:rPr>
                <w:noProof/>
                <w:webHidden/>
              </w:rPr>
              <w:tab/>
            </w:r>
            <w:r>
              <w:rPr>
                <w:noProof/>
                <w:webHidden/>
              </w:rPr>
              <w:fldChar w:fldCharType="begin"/>
            </w:r>
            <w:r>
              <w:rPr>
                <w:noProof/>
                <w:webHidden/>
              </w:rPr>
              <w:instrText xml:space="preserve"> PAGEREF _Toc29637001 \h </w:instrText>
            </w:r>
            <w:r>
              <w:rPr>
                <w:noProof/>
                <w:webHidden/>
              </w:rPr>
            </w:r>
            <w:r>
              <w:rPr>
                <w:noProof/>
                <w:webHidden/>
              </w:rPr>
              <w:fldChar w:fldCharType="separate"/>
            </w:r>
            <w:r>
              <w:rPr>
                <w:noProof/>
                <w:webHidden/>
              </w:rPr>
              <w:t>11</w:t>
            </w:r>
            <w:r>
              <w:rPr>
                <w:noProof/>
                <w:webHidden/>
              </w:rPr>
              <w:fldChar w:fldCharType="end"/>
            </w:r>
          </w:hyperlink>
        </w:p>
        <w:p w14:paraId="59AC2C85" w14:textId="5D4CB720" w:rsidR="00B452C5" w:rsidRDefault="00B452C5">
          <w:pPr>
            <w:pStyle w:val="TOC3"/>
            <w:tabs>
              <w:tab w:val="left" w:pos="880"/>
              <w:tab w:val="right" w:leader="dot" w:pos="9350"/>
            </w:tabs>
            <w:rPr>
              <w:rFonts w:asciiTheme="minorHAnsi" w:eastAsiaTheme="minorEastAsia" w:hAnsiTheme="minorHAnsi" w:cstheme="minorBidi"/>
              <w:noProof/>
              <w:sz w:val="22"/>
              <w:szCs w:val="22"/>
            </w:rPr>
          </w:pPr>
          <w:hyperlink w:anchor="_Toc29637002" w:history="1">
            <w:r w:rsidRPr="00E83BE9">
              <w:rPr>
                <w:rStyle w:val="Hyperlink"/>
                <w:noProof/>
              </w:rPr>
              <w:t>i.</w:t>
            </w:r>
            <w:r>
              <w:rPr>
                <w:rFonts w:asciiTheme="minorHAnsi" w:eastAsiaTheme="minorEastAsia" w:hAnsiTheme="minorHAnsi" w:cstheme="minorBidi"/>
                <w:noProof/>
                <w:sz w:val="22"/>
                <w:szCs w:val="22"/>
              </w:rPr>
              <w:tab/>
            </w:r>
            <w:r w:rsidRPr="00E83BE9">
              <w:rPr>
                <w:rStyle w:val="Hyperlink"/>
                <w:noProof/>
              </w:rPr>
              <w:t>C# 8’s Disposable ref struct is used to isolate obtained locks on the stack and ensure prompt release in all cases</w:t>
            </w:r>
            <w:r>
              <w:rPr>
                <w:noProof/>
                <w:webHidden/>
              </w:rPr>
              <w:tab/>
            </w:r>
            <w:r>
              <w:rPr>
                <w:noProof/>
                <w:webHidden/>
              </w:rPr>
              <w:fldChar w:fldCharType="begin"/>
            </w:r>
            <w:r>
              <w:rPr>
                <w:noProof/>
                <w:webHidden/>
              </w:rPr>
              <w:instrText xml:space="preserve"> PAGEREF _Toc29637002 \h </w:instrText>
            </w:r>
            <w:r>
              <w:rPr>
                <w:noProof/>
                <w:webHidden/>
              </w:rPr>
            </w:r>
            <w:r>
              <w:rPr>
                <w:noProof/>
                <w:webHidden/>
              </w:rPr>
              <w:fldChar w:fldCharType="separate"/>
            </w:r>
            <w:r>
              <w:rPr>
                <w:noProof/>
                <w:webHidden/>
              </w:rPr>
              <w:t>12</w:t>
            </w:r>
            <w:r>
              <w:rPr>
                <w:noProof/>
                <w:webHidden/>
              </w:rPr>
              <w:fldChar w:fldCharType="end"/>
            </w:r>
          </w:hyperlink>
        </w:p>
        <w:p w14:paraId="3D34C475" w14:textId="3B893085" w:rsidR="00B452C5" w:rsidRDefault="00B452C5">
          <w:pPr>
            <w:pStyle w:val="TOC3"/>
            <w:tabs>
              <w:tab w:val="left" w:pos="1100"/>
              <w:tab w:val="right" w:leader="dot" w:pos="9350"/>
            </w:tabs>
            <w:rPr>
              <w:rFonts w:asciiTheme="minorHAnsi" w:eastAsiaTheme="minorEastAsia" w:hAnsiTheme="minorHAnsi" w:cstheme="minorBidi"/>
              <w:noProof/>
              <w:sz w:val="22"/>
              <w:szCs w:val="22"/>
            </w:rPr>
          </w:pPr>
          <w:hyperlink w:anchor="_Toc29637003" w:history="1">
            <w:r w:rsidRPr="00E83BE9">
              <w:rPr>
                <w:rStyle w:val="Hyperlink"/>
                <w:noProof/>
              </w:rPr>
              <w:t>ii.</w:t>
            </w:r>
            <w:r>
              <w:rPr>
                <w:rFonts w:asciiTheme="minorHAnsi" w:eastAsiaTheme="minorEastAsia" w:hAnsiTheme="minorHAnsi" w:cstheme="minorBidi"/>
                <w:noProof/>
                <w:sz w:val="22"/>
                <w:szCs w:val="22"/>
              </w:rPr>
              <w:tab/>
            </w:r>
            <w:r w:rsidRPr="00E83BE9">
              <w:rPr>
                <w:rStyle w:val="Hyperlink"/>
                <w:noProof/>
              </w:rPr>
              <w:t>Static analysis prevents leakage or mingling of shared mutable state</w:t>
            </w:r>
            <w:r>
              <w:rPr>
                <w:noProof/>
                <w:webHidden/>
              </w:rPr>
              <w:tab/>
            </w:r>
            <w:r>
              <w:rPr>
                <w:noProof/>
                <w:webHidden/>
              </w:rPr>
              <w:fldChar w:fldCharType="begin"/>
            </w:r>
            <w:r>
              <w:rPr>
                <w:noProof/>
                <w:webHidden/>
              </w:rPr>
              <w:instrText xml:space="preserve"> PAGEREF _Toc29637003 \h </w:instrText>
            </w:r>
            <w:r>
              <w:rPr>
                <w:noProof/>
                <w:webHidden/>
              </w:rPr>
            </w:r>
            <w:r>
              <w:rPr>
                <w:noProof/>
                <w:webHidden/>
              </w:rPr>
              <w:fldChar w:fldCharType="separate"/>
            </w:r>
            <w:r>
              <w:rPr>
                <w:noProof/>
                <w:webHidden/>
              </w:rPr>
              <w:t>13</w:t>
            </w:r>
            <w:r>
              <w:rPr>
                <w:noProof/>
                <w:webHidden/>
              </w:rPr>
              <w:fldChar w:fldCharType="end"/>
            </w:r>
          </w:hyperlink>
        </w:p>
        <w:p w14:paraId="2C6183B0" w14:textId="0A98D5AB" w:rsidR="00B452C5" w:rsidRDefault="00B452C5">
          <w:pPr>
            <w:pStyle w:val="TOC1"/>
            <w:tabs>
              <w:tab w:val="left" w:pos="520"/>
              <w:tab w:val="right" w:leader="dot" w:pos="9350"/>
            </w:tabs>
            <w:rPr>
              <w:rFonts w:asciiTheme="minorHAnsi" w:eastAsiaTheme="minorEastAsia" w:hAnsiTheme="minorHAnsi" w:cstheme="minorBidi"/>
              <w:noProof/>
              <w:sz w:val="22"/>
              <w:szCs w:val="22"/>
            </w:rPr>
          </w:pPr>
          <w:hyperlink w:anchor="_Toc29637004" w:history="1">
            <w:r w:rsidRPr="00E83BE9">
              <w:rPr>
                <w:rStyle w:val="Hyperlink"/>
                <w:noProof/>
              </w:rPr>
              <w:t>2.</w:t>
            </w:r>
            <w:r>
              <w:rPr>
                <w:rFonts w:asciiTheme="minorHAnsi" w:eastAsiaTheme="minorEastAsia" w:hAnsiTheme="minorHAnsi" w:cstheme="minorBidi"/>
                <w:noProof/>
                <w:sz w:val="22"/>
                <w:szCs w:val="22"/>
              </w:rPr>
              <w:tab/>
            </w:r>
            <w:r w:rsidRPr="00E83BE9">
              <w:rPr>
                <w:rStyle w:val="Hyperlink"/>
                <w:noProof/>
              </w:rPr>
              <w:t>Prerequisites</w:t>
            </w:r>
            <w:r>
              <w:rPr>
                <w:noProof/>
                <w:webHidden/>
              </w:rPr>
              <w:tab/>
            </w:r>
            <w:r>
              <w:rPr>
                <w:noProof/>
                <w:webHidden/>
              </w:rPr>
              <w:fldChar w:fldCharType="begin"/>
            </w:r>
            <w:r>
              <w:rPr>
                <w:noProof/>
                <w:webHidden/>
              </w:rPr>
              <w:instrText xml:space="preserve"> PAGEREF _Toc29637004 \h </w:instrText>
            </w:r>
            <w:r>
              <w:rPr>
                <w:noProof/>
                <w:webHidden/>
              </w:rPr>
            </w:r>
            <w:r>
              <w:rPr>
                <w:noProof/>
                <w:webHidden/>
              </w:rPr>
              <w:fldChar w:fldCharType="separate"/>
            </w:r>
            <w:r>
              <w:rPr>
                <w:noProof/>
                <w:webHidden/>
              </w:rPr>
              <w:t>14</w:t>
            </w:r>
            <w:r>
              <w:rPr>
                <w:noProof/>
                <w:webHidden/>
              </w:rPr>
              <w:fldChar w:fldCharType="end"/>
            </w:r>
          </w:hyperlink>
        </w:p>
        <w:p w14:paraId="3405BFD8" w14:textId="478F5AD2" w:rsidR="00B452C5" w:rsidRDefault="00B452C5">
          <w:pPr>
            <w:pStyle w:val="TOC1"/>
            <w:tabs>
              <w:tab w:val="left" w:pos="520"/>
              <w:tab w:val="right" w:leader="dot" w:pos="9350"/>
            </w:tabs>
            <w:rPr>
              <w:rFonts w:asciiTheme="minorHAnsi" w:eastAsiaTheme="minorEastAsia" w:hAnsiTheme="minorHAnsi" w:cstheme="minorBidi"/>
              <w:noProof/>
              <w:sz w:val="22"/>
              <w:szCs w:val="22"/>
            </w:rPr>
          </w:pPr>
          <w:hyperlink w:anchor="_Toc29637005" w:history="1">
            <w:r w:rsidRPr="00E83BE9">
              <w:rPr>
                <w:rStyle w:val="Hyperlink"/>
                <w:noProof/>
              </w:rPr>
              <w:t>3.</w:t>
            </w:r>
            <w:r>
              <w:rPr>
                <w:rFonts w:asciiTheme="minorHAnsi" w:eastAsiaTheme="minorEastAsia" w:hAnsiTheme="minorHAnsi" w:cstheme="minorBidi"/>
                <w:noProof/>
                <w:sz w:val="22"/>
                <w:szCs w:val="22"/>
              </w:rPr>
              <w:tab/>
            </w:r>
            <w:r w:rsidRPr="00E83BE9">
              <w:rPr>
                <w:rStyle w:val="Hyperlink"/>
                <w:noProof/>
              </w:rPr>
              <w:t>Installation</w:t>
            </w:r>
            <w:r>
              <w:rPr>
                <w:noProof/>
                <w:webHidden/>
              </w:rPr>
              <w:tab/>
            </w:r>
            <w:r>
              <w:rPr>
                <w:noProof/>
                <w:webHidden/>
              </w:rPr>
              <w:fldChar w:fldCharType="begin"/>
            </w:r>
            <w:r>
              <w:rPr>
                <w:noProof/>
                <w:webHidden/>
              </w:rPr>
              <w:instrText xml:space="preserve"> PAGEREF _Toc29637005 \h </w:instrText>
            </w:r>
            <w:r>
              <w:rPr>
                <w:noProof/>
                <w:webHidden/>
              </w:rPr>
            </w:r>
            <w:r>
              <w:rPr>
                <w:noProof/>
                <w:webHidden/>
              </w:rPr>
              <w:fldChar w:fldCharType="separate"/>
            </w:r>
            <w:r>
              <w:rPr>
                <w:noProof/>
                <w:webHidden/>
              </w:rPr>
              <w:t>14</w:t>
            </w:r>
            <w:r>
              <w:rPr>
                <w:noProof/>
                <w:webHidden/>
              </w:rPr>
              <w:fldChar w:fldCharType="end"/>
            </w:r>
          </w:hyperlink>
        </w:p>
        <w:p w14:paraId="5B9D9131" w14:textId="46D0263C" w:rsidR="00B452C5" w:rsidRDefault="00B452C5">
          <w:pPr>
            <w:pStyle w:val="TOC1"/>
            <w:tabs>
              <w:tab w:val="left" w:pos="520"/>
              <w:tab w:val="right" w:leader="dot" w:pos="9350"/>
            </w:tabs>
            <w:rPr>
              <w:rFonts w:asciiTheme="minorHAnsi" w:eastAsiaTheme="minorEastAsia" w:hAnsiTheme="minorHAnsi" w:cstheme="minorBidi"/>
              <w:noProof/>
              <w:sz w:val="22"/>
              <w:szCs w:val="22"/>
            </w:rPr>
          </w:pPr>
          <w:hyperlink w:anchor="_Toc29637006" w:history="1">
            <w:r w:rsidRPr="00E83BE9">
              <w:rPr>
                <w:rStyle w:val="Hyperlink"/>
                <w:noProof/>
              </w:rPr>
              <w:t>4.</w:t>
            </w:r>
            <w:r>
              <w:rPr>
                <w:rFonts w:asciiTheme="minorHAnsi" w:eastAsiaTheme="minorEastAsia" w:hAnsiTheme="minorHAnsi" w:cstheme="minorBidi"/>
                <w:noProof/>
                <w:sz w:val="22"/>
                <w:szCs w:val="22"/>
              </w:rPr>
              <w:tab/>
            </w:r>
            <w:r w:rsidRPr="00E83BE9">
              <w:rPr>
                <w:rStyle w:val="Hyperlink"/>
                <w:noProof/>
              </w:rPr>
              <w:t>Usage Guide</w:t>
            </w:r>
            <w:r>
              <w:rPr>
                <w:noProof/>
                <w:webHidden/>
              </w:rPr>
              <w:tab/>
            </w:r>
            <w:r>
              <w:rPr>
                <w:noProof/>
                <w:webHidden/>
              </w:rPr>
              <w:fldChar w:fldCharType="begin"/>
            </w:r>
            <w:r>
              <w:rPr>
                <w:noProof/>
                <w:webHidden/>
              </w:rPr>
              <w:instrText xml:space="preserve"> PAGEREF _Toc29637006 \h </w:instrText>
            </w:r>
            <w:r>
              <w:rPr>
                <w:noProof/>
                <w:webHidden/>
              </w:rPr>
            </w:r>
            <w:r>
              <w:rPr>
                <w:noProof/>
                <w:webHidden/>
              </w:rPr>
              <w:fldChar w:fldCharType="separate"/>
            </w:r>
            <w:r>
              <w:rPr>
                <w:noProof/>
                <w:webHidden/>
              </w:rPr>
              <w:t>14</w:t>
            </w:r>
            <w:r>
              <w:rPr>
                <w:noProof/>
                <w:webHidden/>
              </w:rPr>
              <w:fldChar w:fldCharType="end"/>
            </w:r>
          </w:hyperlink>
        </w:p>
        <w:p w14:paraId="46D7E8D4" w14:textId="6ECC120D"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7007" w:history="1">
            <w:r w:rsidRPr="00E83BE9">
              <w:rPr>
                <w:rStyle w:val="Hyperlink"/>
                <w:iCs/>
                <w:noProof/>
              </w:rPr>
              <w:t>a.</w:t>
            </w:r>
            <w:r>
              <w:rPr>
                <w:rFonts w:asciiTheme="minorHAnsi" w:eastAsiaTheme="minorEastAsia" w:hAnsiTheme="minorHAnsi" w:cstheme="minorBidi"/>
                <w:noProof/>
                <w:sz w:val="22"/>
                <w:szCs w:val="22"/>
              </w:rPr>
              <w:tab/>
            </w:r>
            <w:r w:rsidRPr="00E83BE9">
              <w:rPr>
                <w:rStyle w:val="Hyperlink"/>
                <w:noProof/>
              </w:rPr>
              <w:t>Concept of Vault-Safety</w:t>
            </w:r>
            <w:r>
              <w:rPr>
                <w:noProof/>
                <w:webHidden/>
              </w:rPr>
              <w:tab/>
            </w:r>
            <w:r>
              <w:rPr>
                <w:noProof/>
                <w:webHidden/>
              </w:rPr>
              <w:fldChar w:fldCharType="begin"/>
            </w:r>
            <w:r>
              <w:rPr>
                <w:noProof/>
                <w:webHidden/>
              </w:rPr>
              <w:instrText xml:space="preserve"> PAGEREF _Toc29637007 \h </w:instrText>
            </w:r>
            <w:r>
              <w:rPr>
                <w:noProof/>
                <w:webHidden/>
              </w:rPr>
            </w:r>
            <w:r>
              <w:rPr>
                <w:noProof/>
                <w:webHidden/>
              </w:rPr>
              <w:fldChar w:fldCharType="separate"/>
            </w:r>
            <w:r>
              <w:rPr>
                <w:noProof/>
                <w:webHidden/>
              </w:rPr>
              <w:t>14</w:t>
            </w:r>
            <w:r>
              <w:rPr>
                <w:noProof/>
                <w:webHidden/>
              </w:rPr>
              <w:fldChar w:fldCharType="end"/>
            </w:r>
          </w:hyperlink>
        </w:p>
        <w:p w14:paraId="640BF9A9" w14:textId="2E2476B9"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7008" w:history="1">
            <w:r w:rsidRPr="00E83BE9">
              <w:rPr>
                <w:rStyle w:val="Hyperlink"/>
                <w:noProof/>
              </w:rPr>
              <w:t>b.</w:t>
            </w:r>
            <w:r>
              <w:rPr>
                <w:rFonts w:asciiTheme="minorHAnsi" w:eastAsiaTheme="minorEastAsia" w:hAnsiTheme="minorHAnsi" w:cstheme="minorBidi"/>
                <w:noProof/>
                <w:sz w:val="22"/>
                <w:szCs w:val="22"/>
              </w:rPr>
              <w:tab/>
            </w:r>
            <w:r w:rsidRPr="00E83BE9">
              <w:rPr>
                <w:rStyle w:val="Hyperlink"/>
                <w:noProof/>
              </w:rPr>
              <w:t>Overview of Tools</w:t>
            </w:r>
            <w:r>
              <w:rPr>
                <w:noProof/>
                <w:webHidden/>
              </w:rPr>
              <w:tab/>
            </w:r>
            <w:r>
              <w:rPr>
                <w:noProof/>
                <w:webHidden/>
              </w:rPr>
              <w:fldChar w:fldCharType="begin"/>
            </w:r>
            <w:r>
              <w:rPr>
                <w:noProof/>
                <w:webHidden/>
              </w:rPr>
              <w:instrText xml:space="preserve"> PAGEREF _Toc29637008 \h </w:instrText>
            </w:r>
            <w:r>
              <w:rPr>
                <w:noProof/>
                <w:webHidden/>
              </w:rPr>
            </w:r>
            <w:r>
              <w:rPr>
                <w:noProof/>
                <w:webHidden/>
              </w:rPr>
              <w:fldChar w:fldCharType="separate"/>
            </w:r>
            <w:r>
              <w:rPr>
                <w:noProof/>
                <w:webHidden/>
              </w:rPr>
              <w:t>16</w:t>
            </w:r>
            <w:r>
              <w:rPr>
                <w:noProof/>
                <w:webHidden/>
              </w:rPr>
              <w:fldChar w:fldCharType="end"/>
            </w:r>
          </w:hyperlink>
        </w:p>
        <w:p w14:paraId="3A75B0C5" w14:textId="4A11C5BF" w:rsidR="00B452C5" w:rsidRDefault="00B452C5">
          <w:pPr>
            <w:pStyle w:val="TOC3"/>
            <w:tabs>
              <w:tab w:val="left" w:pos="880"/>
              <w:tab w:val="right" w:leader="dot" w:pos="9350"/>
            </w:tabs>
            <w:rPr>
              <w:rFonts w:asciiTheme="minorHAnsi" w:eastAsiaTheme="minorEastAsia" w:hAnsiTheme="minorHAnsi" w:cstheme="minorBidi"/>
              <w:noProof/>
              <w:sz w:val="22"/>
              <w:szCs w:val="22"/>
            </w:rPr>
          </w:pPr>
          <w:hyperlink w:anchor="_Toc29637009" w:history="1">
            <w:r w:rsidRPr="00E83BE9">
              <w:rPr>
                <w:rStyle w:val="Hyperlink"/>
                <w:iCs/>
                <w:noProof/>
              </w:rPr>
              <w:t>i.</w:t>
            </w:r>
            <w:r>
              <w:rPr>
                <w:rFonts w:asciiTheme="minorHAnsi" w:eastAsiaTheme="minorEastAsia" w:hAnsiTheme="minorHAnsi" w:cstheme="minorBidi"/>
                <w:noProof/>
                <w:sz w:val="22"/>
                <w:szCs w:val="22"/>
              </w:rPr>
              <w:tab/>
            </w:r>
            <w:r w:rsidRPr="00E83BE9">
              <w:rPr>
                <w:rStyle w:val="Hyperlink"/>
                <w:i/>
                <w:noProof/>
              </w:rPr>
              <w:t>Vaults</w:t>
            </w:r>
            <w:r>
              <w:rPr>
                <w:noProof/>
                <w:webHidden/>
              </w:rPr>
              <w:tab/>
            </w:r>
            <w:r>
              <w:rPr>
                <w:noProof/>
                <w:webHidden/>
              </w:rPr>
              <w:fldChar w:fldCharType="begin"/>
            </w:r>
            <w:r>
              <w:rPr>
                <w:noProof/>
                <w:webHidden/>
              </w:rPr>
              <w:instrText xml:space="preserve"> PAGEREF _Toc29637009 \h </w:instrText>
            </w:r>
            <w:r>
              <w:rPr>
                <w:noProof/>
                <w:webHidden/>
              </w:rPr>
            </w:r>
            <w:r>
              <w:rPr>
                <w:noProof/>
                <w:webHidden/>
              </w:rPr>
              <w:fldChar w:fldCharType="separate"/>
            </w:r>
            <w:r>
              <w:rPr>
                <w:noProof/>
                <w:webHidden/>
              </w:rPr>
              <w:t>16</w:t>
            </w:r>
            <w:r>
              <w:rPr>
                <w:noProof/>
                <w:webHidden/>
              </w:rPr>
              <w:fldChar w:fldCharType="end"/>
            </w:r>
          </w:hyperlink>
        </w:p>
        <w:p w14:paraId="500B5061" w14:textId="01026CB8" w:rsidR="00B452C5" w:rsidRDefault="00B452C5">
          <w:pPr>
            <w:pStyle w:val="TOC3"/>
            <w:tabs>
              <w:tab w:val="left" w:pos="1100"/>
              <w:tab w:val="right" w:leader="dot" w:pos="9350"/>
            </w:tabs>
            <w:rPr>
              <w:rFonts w:asciiTheme="minorHAnsi" w:eastAsiaTheme="minorEastAsia" w:hAnsiTheme="minorHAnsi" w:cstheme="minorBidi"/>
              <w:noProof/>
              <w:sz w:val="22"/>
              <w:szCs w:val="22"/>
            </w:rPr>
          </w:pPr>
          <w:hyperlink w:anchor="_Toc29637010" w:history="1">
            <w:r w:rsidRPr="00E83BE9">
              <w:rPr>
                <w:rStyle w:val="Hyperlink"/>
                <w:iCs/>
                <w:noProof/>
              </w:rPr>
              <w:t>ii.</w:t>
            </w:r>
            <w:r>
              <w:rPr>
                <w:rFonts w:asciiTheme="minorHAnsi" w:eastAsiaTheme="minorEastAsia" w:hAnsiTheme="minorHAnsi" w:cstheme="minorBidi"/>
                <w:noProof/>
                <w:sz w:val="22"/>
                <w:szCs w:val="22"/>
              </w:rPr>
              <w:tab/>
            </w:r>
            <w:r w:rsidRPr="00E83BE9">
              <w:rPr>
                <w:rStyle w:val="Hyperlink"/>
                <w:i/>
                <w:noProof/>
              </w:rPr>
              <w:t>LockedResources</w:t>
            </w:r>
            <w:r>
              <w:rPr>
                <w:noProof/>
                <w:webHidden/>
              </w:rPr>
              <w:tab/>
            </w:r>
            <w:r>
              <w:rPr>
                <w:noProof/>
                <w:webHidden/>
              </w:rPr>
              <w:fldChar w:fldCharType="begin"/>
            </w:r>
            <w:r>
              <w:rPr>
                <w:noProof/>
                <w:webHidden/>
              </w:rPr>
              <w:instrText xml:space="preserve"> PAGEREF _Toc29637010 \h </w:instrText>
            </w:r>
            <w:r>
              <w:rPr>
                <w:noProof/>
                <w:webHidden/>
              </w:rPr>
            </w:r>
            <w:r>
              <w:rPr>
                <w:noProof/>
                <w:webHidden/>
              </w:rPr>
              <w:fldChar w:fldCharType="separate"/>
            </w:r>
            <w:r>
              <w:rPr>
                <w:noProof/>
                <w:webHidden/>
              </w:rPr>
              <w:t>16</w:t>
            </w:r>
            <w:r>
              <w:rPr>
                <w:noProof/>
                <w:webHidden/>
              </w:rPr>
              <w:fldChar w:fldCharType="end"/>
            </w:r>
          </w:hyperlink>
        </w:p>
        <w:p w14:paraId="5D1778C5" w14:textId="455823CB"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7011" w:history="1">
            <w:r w:rsidRPr="00E83BE9">
              <w:rPr>
                <w:rStyle w:val="Hyperlink"/>
                <w:noProof/>
              </w:rPr>
              <w:t>c.</w:t>
            </w:r>
            <w:r>
              <w:rPr>
                <w:rFonts w:asciiTheme="minorHAnsi" w:eastAsiaTheme="minorEastAsia" w:hAnsiTheme="minorHAnsi" w:cstheme="minorBidi"/>
                <w:noProof/>
                <w:sz w:val="22"/>
                <w:szCs w:val="22"/>
              </w:rPr>
              <w:tab/>
            </w:r>
            <w:r w:rsidRPr="00E83BE9">
              <w:rPr>
                <w:rStyle w:val="Hyperlink"/>
                <w:noProof/>
              </w:rPr>
              <w:t>Vaults In-Depth</w:t>
            </w:r>
            <w:r>
              <w:rPr>
                <w:noProof/>
                <w:webHidden/>
              </w:rPr>
              <w:tab/>
            </w:r>
            <w:r>
              <w:rPr>
                <w:noProof/>
                <w:webHidden/>
              </w:rPr>
              <w:fldChar w:fldCharType="begin"/>
            </w:r>
            <w:r>
              <w:rPr>
                <w:noProof/>
                <w:webHidden/>
              </w:rPr>
              <w:instrText xml:space="preserve"> PAGEREF _Toc29637011 \h </w:instrText>
            </w:r>
            <w:r>
              <w:rPr>
                <w:noProof/>
                <w:webHidden/>
              </w:rPr>
            </w:r>
            <w:r>
              <w:rPr>
                <w:noProof/>
                <w:webHidden/>
              </w:rPr>
              <w:fldChar w:fldCharType="separate"/>
            </w:r>
            <w:r>
              <w:rPr>
                <w:noProof/>
                <w:webHidden/>
              </w:rPr>
              <w:t>18</w:t>
            </w:r>
            <w:r>
              <w:rPr>
                <w:noProof/>
                <w:webHidden/>
              </w:rPr>
              <w:fldChar w:fldCharType="end"/>
            </w:r>
          </w:hyperlink>
        </w:p>
        <w:p w14:paraId="68810E1B" w14:textId="41AB8593" w:rsidR="00B452C5" w:rsidRDefault="00B452C5">
          <w:pPr>
            <w:pStyle w:val="TOC3"/>
            <w:tabs>
              <w:tab w:val="left" w:pos="880"/>
              <w:tab w:val="right" w:leader="dot" w:pos="9350"/>
            </w:tabs>
            <w:rPr>
              <w:rFonts w:asciiTheme="minorHAnsi" w:eastAsiaTheme="minorEastAsia" w:hAnsiTheme="minorHAnsi" w:cstheme="minorBidi"/>
              <w:noProof/>
              <w:sz w:val="22"/>
              <w:szCs w:val="22"/>
            </w:rPr>
          </w:pPr>
          <w:hyperlink w:anchor="_Toc29637012" w:history="1">
            <w:r w:rsidRPr="00E83BE9">
              <w:rPr>
                <w:rStyle w:val="Hyperlink"/>
                <w:iCs/>
                <w:noProof/>
              </w:rPr>
              <w:t>i.</w:t>
            </w:r>
            <w:r>
              <w:rPr>
                <w:rFonts w:asciiTheme="minorHAnsi" w:eastAsiaTheme="minorEastAsia" w:hAnsiTheme="minorHAnsi" w:cstheme="minorBidi"/>
                <w:noProof/>
                <w:sz w:val="22"/>
                <w:szCs w:val="22"/>
              </w:rPr>
              <w:tab/>
            </w:r>
            <w:r w:rsidRPr="00E83BE9">
              <w:rPr>
                <w:rStyle w:val="Hyperlink"/>
                <w:noProof/>
              </w:rPr>
              <w:t>Functionality Common to All Vaults (intended for public consumption)</w:t>
            </w:r>
            <w:r>
              <w:rPr>
                <w:noProof/>
                <w:webHidden/>
              </w:rPr>
              <w:tab/>
            </w:r>
            <w:r>
              <w:rPr>
                <w:noProof/>
                <w:webHidden/>
              </w:rPr>
              <w:fldChar w:fldCharType="begin"/>
            </w:r>
            <w:r>
              <w:rPr>
                <w:noProof/>
                <w:webHidden/>
              </w:rPr>
              <w:instrText xml:space="preserve"> PAGEREF _Toc29637012 \h </w:instrText>
            </w:r>
            <w:r>
              <w:rPr>
                <w:noProof/>
                <w:webHidden/>
              </w:rPr>
            </w:r>
            <w:r>
              <w:rPr>
                <w:noProof/>
                <w:webHidden/>
              </w:rPr>
              <w:fldChar w:fldCharType="separate"/>
            </w:r>
            <w:r>
              <w:rPr>
                <w:noProof/>
                <w:webHidden/>
              </w:rPr>
              <w:t>18</w:t>
            </w:r>
            <w:r>
              <w:rPr>
                <w:noProof/>
                <w:webHidden/>
              </w:rPr>
              <w:fldChar w:fldCharType="end"/>
            </w:r>
          </w:hyperlink>
        </w:p>
        <w:p w14:paraId="3A071B45" w14:textId="0D1DF8BD" w:rsidR="00B452C5" w:rsidRDefault="00B452C5">
          <w:pPr>
            <w:pStyle w:val="TOC3"/>
            <w:tabs>
              <w:tab w:val="left" w:pos="1100"/>
              <w:tab w:val="right" w:leader="dot" w:pos="9350"/>
            </w:tabs>
            <w:rPr>
              <w:rFonts w:asciiTheme="minorHAnsi" w:eastAsiaTheme="minorEastAsia" w:hAnsiTheme="minorHAnsi" w:cstheme="minorBidi"/>
              <w:noProof/>
              <w:sz w:val="22"/>
              <w:szCs w:val="22"/>
            </w:rPr>
          </w:pPr>
          <w:hyperlink w:anchor="_Toc29637013" w:history="1">
            <w:r w:rsidRPr="00E83BE9">
              <w:rPr>
                <w:rStyle w:val="Hyperlink"/>
                <w:iCs/>
                <w:noProof/>
              </w:rPr>
              <w:t>ii.</w:t>
            </w:r>
            <w:r>
              <w:rPr>
                <w:rFonts w:asciiTheme="minorHAnsi" w:eastAsiaTheme="minorEastAsia" w:hAnsiTheme="minorHAnsi" w:cstheme="minorBidi"/>
                <w:noProof/>
                <w:sz w:val="22"/>
                <w:szCs w:val="22"/>
              </w:rPr>
              <w:tab/>
            </w:r>
            <w:r w:rsidRPr="00E83BE9">
              <w:rPr>
                <w:rStyle w:val="Hyperlink"/>
                <w:i/>
                <w:iCs/>
                <w:noProof/>
              </w:rPr>
              <w:t>BasicVault&lt;T&gt;</w:t>
            </w:r>
            <w:r>
              <w:rPr>
                <w:noProof/>
                <w:webHidden/>
              </w:rPr>
              <w:tab/>
            </w:r>
            <w:r>
              <w:rPr>
                <w:noProof/>
                <w:webHidden/>
              </w:rPr>
              <w:fldChar w:fldCharType="begin"/>
            </w:r>
            <w:r>
              <w:rPr>
                <w:noProof/>
                <w:webHidden/>
              </w:rPr>
              <w:instrText xml:space="preserve"> PAGEREF _Toc29637013 \h </w:instrText>
            </w:r>
            <w:r>
              <w:rPr>
                <w:noProof/>
                <w:webHidden/>
              </w:rPr>
            </w:r>
            <w:r>
              <w:rPr>
                <w:noProof/>
                <w:webHidden/>
              </w:rPr>
              <w:fldChar w:fldCharType="separate"/>
            </w:r>
            <w:r>
              <w:rPr>
                <w:noProof/>
                <w:webHidden/>
              </w:rPr>
              <w:t>21</w:t>
            </w:r>
            <w:r>
              <w:rPr>
                <w:noProof/>
                <w:webHidden/>
              </w:rPr>
              <w:fldChar w:fldCharType="end"/>
            </w:r>
          </w:hyperlink>
        </w:p>
        <w:p w14:paraId="3DADEA67" w14:textId="6DB56D03" w:rsidR="00B452C5" w:rsidRDefault="00B452C5">
          <w:pPr>
            <w:pStyle w:val="TOC3"/>
            <w:tabs>
              <w:tab w:val="left" w:pos="1100"/>
              <w:tab w:val="right" w:leader="dot" w:pos="9350"/>
            </w:tabs>
            <w:rPr>
              <w:rFonts w:asciiTheme="minorHAnsi" w:eastAsiaTheme="minorEastAsia" w:hAnsiTheme="minorHAnsi" w:cstheme="minorBidi"/>
              <w:noProof/>
              <w:sz w:val="22"/>
              <w:szCs w:val="22"/>
            </w:rPr>
          </w:pPr>
          <w:hyperlink w:anchor="_Toc29637014" w:history="1">
            <w:r w:rsidRPr="00E83BE9">
              <w:rPr>
                <w:rStyle w:val="Hyperlink"/>
                <w:rFonts w:eastAsia="Times New Roman"/>
                <w:iCs/>
                <w:noProof/>
              </w:rPr>
              <w:t>iii.</w:t>
            </w:r>
            <w:r>
              <w:rPr>
                <w:rFonts w:asciiTheme="minorHAnsi" w:eastAsiaTheme="minorEastAsia" w:hAnsiTheme="minorHAnsi" w:cstheme="minorBidi"/>
                <w:noProof/>
                <w:sz w:val="22"/>
                <w:szCs w:val="22"/>
              </w:rPr>
              <w:tab/>
            </w:r>
            <w:r w:rsidRPr="00E83BE9">
              <w:rPr>
                <w:rStyle w:val="Hyperlink"/>
                <w:rFonts w:eastAsia="Times New Roman"/>
                <w:i/>
                <w:iCs/>
                <w:noProof/>
              </w:rPr>
              <w:t>MutableResourceVault&lt;T&gt;</w:t>
            </w:r>
            <w:r>
              <w:rPr>
                <w:noProof/>
                <w:webHidden/>
              </w:rPr>
              <w:tab/>
            </w:r>
            <w:r>
              <w:rPr>
                <w:noProof/>
                <w:webHidden/>
              </w:rPr>
              <w:fldChar w:fldCharType="begin"/>
            </w:r>
            <w:r>
              <w:rPr>
                <w:noProof/>
                <w:webHidden/>
              </w:rPr>
              <w:instrText xml:space="preserve"> PAGEREF _Toc29637014 \h </w:instrText>
            </w:r>
            <w:r>
              <w:rPr>
                <w:noProof/>
                <w:webHidden/>
              </w:rPr>
            </w:r>
            <w:r>
              <w:rPr>
                <w:noProof/>
                <w:webHidden/>
              </w:rPr>
              <w:fldChar w:fldCharType="separate"/>
            </w:r>
            <w:r>
              <w:rPr>
                <w:noProof/>
                <w:webHidden/>
              </w:rPr>
              <w:t>22</w:t>
            </w:r>
            <w:r>
              <w:rPr>
                <w:noProof/>
                <w:webHidden/>
              </w:rPr>
              <w:fldChar w:fldCharType="end"/>
            </w:r>
          </w:hyperlink>
        </w:p>
        <w:p w14:paraId="54063E12" w14:textId="5318ACB9" w:rsidR="00B452C5" w:rsidRDefault="00B452C5">
          <w:pPr>
            <w:pStyle w:val="TOC3"/>
            <w:tabs>
              <w:tab w:val="left" w:pos="1100"/>
              <w:tab w:val="right" w:leader="dot" w:pos="9350"/>
            </w:tabs>
            <w:rPr>
              <w:rFonts w:asciiTheme="minorHAnsi" w:eastAsiaTheme="minorEastAsia" w:hAnsiTheme="minorHAnsi" w:cstheme="minorBidi"/>
              <w:noProof/>
              <w:sz w:val="22"/>
              <w:szCs w:val="22"/>
            </w:rPr>
          </w:pPr>
          <w:hyperlink w:anchor="_Toc29637015" w:history="1">
            <w:r w:rsidRPr="00E83BE9">
              <w:rPr>
                <w:rStyle w:val="Hyperlink"/>
                <w:iCs/>
                <w:noProof/>
              </w:rPr>
              <w:t>iv.</w:t>
            </w:r>
            <w:r>
              <w:rPr>
                <w:rFonts w:asciiTheme="minorHAnsi" w:eastAsiaTheme="minorEastAsia" w:hAnsiTheme="minorHAnsi" w:cstheme="minorBidi"/>
                <w:noProof/>
                <w:sz w:val="22"/>
                <w:szCs w:val="22"/>
              </w:rPr>
              <w:tab/>
            </w:r>
            <w:r w:rsidRPr="00E83BE9">
              <w:rPr>
                <w:rStyle w:val="Hyperlink"/>
                <w:i/>
                <w:iCs/>
                <w:noProof/>
              </w:rPr>
              <w:t>CustomizableMutableResourceVault&lt;T&gt;</w:t>
            </w:r>
            <w:r>
              <w:rPr>
                <w:noProof/>
                <w:webHidden/>
              </w:rPr>
              <w:tab/>
            </w:r>
            <w:r>
              <w:rPr>
                <w:noProof/>
                <w:webHidden/>
              </w:rPr>
              <w:fldChar w:fldCharType="begin"/>
            </w:r>
            <w:r>
              <w:rPr>
                <w:noProof/>
                <w:webHidden/>
              </w:rPr>
              <w:instrText xml:space="preserve"> PAGEREF _Toc29637015 \h </w:instrText>
            </w:r>
            <w:r>
              <w:rPr>
                <w:noProof/>
                <w:webHidden/>
              </w:rPr>
            </w:r>
            <w:r>
              <w:rPr>
                <w:noProof/>
                <w:webHidden/>
              </w:rPr>
              <w:fldChar w:fldCharType="separate"/>
            </w:r>
            <w:r>
              <w:rPr>
                <w:noProof/>
                <w:webHidden/>
              </w:rPr>
              <w:t>25</w:t>
            </w:r>
            <w:r>
              <w:rPr>
                <w:noProof/>
                <w:webHidden/>
              </w:rPr>
              <w:fldChar w:fldCharType="end"/>
            </w:r>
          </w:hyperlink>
        </w:p>
        <w:p w14:paraId="0E880B6A" w14:textId="726ADE1A"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7016" w:history="1">
            <w:r w:rsidRPr="00E83BE9">
              <w:rPr>
                <w:rStyle w:val="Hyperlink"/>
                <w:noProof/>
              </w:rPr>
              <w:t>d.</w:t>
            </w:r>
            <w:r>
              <w:rPr>
                <w:rFonts w:asciiTheme="minorHAnsi" w:eastAsiaTheme="minorEastAsia" w:hAnsiTheme="minorHAnsi" w:cstheme="minorBidi"/>
                <w:noProof/>
                <w:sz w:val="22"/>
                <w:szCs w:val="22"/>
              </w:rPr>
              <w:tab/>
            </w:r>
            <w:r w:rsidRPr="00E83BE9">
              <w:rPr>
                <w:rStyle w:val="Hyperlink"/>
                <w:noProof/>
              </w:rPr>
              <w:t>LockedResourceObjects In-Depth</w:t>
            </w:r>
            <w:r>
              <w:rPr>
                <w:noProof/>
                <w:webHidden/>
              </w:rPr>
              <w:tab/>
            </w:r>
            <w:r>
              <w:rPr>
                <w:noProof/>
                <w:webHidden/>
              </w:rPr>
              <w:fldChar w:fldCharType="begin"/>
            </w:r>
            <w:r>
              <w:rPr>
                <w:noProof/>
                <w:webHidden/>
              </w:rPr>
              <w:instrText xml:space="preserve"> PAGEREF _Toc29637016 \h </w:instrText>
            </w:r>
            <w:r>
              <w:rPr>
                <w:noProof/>
                <w:webHidden/>
              </w:rPr>
            </w:r>
            <w:r>
              <w:rPr>
                <w:noProof/>
                <w:webHidden/>
              </w:rPr>
              <w:fldChar w:fldCharType="separate"/>
            </w:r>
            <w:r>
              <w:rPr>
                <w:noProof/>
                <w:webHidden/>
              </w:rPr>
              <w:t>25</w:t>
            </w:r>
            <w:r>
              <w:rPr>
                <w:noProof/>
                <w:webHidden/>
              </w:rPr>
              <w:fldChar w:fldCharType="end"/>
            </w:r>
          </w:hyperlink>
        </w:p>
        <w:p w14:paraId="142A90F1" w14:textId="6771B6B9" w:rsidR="00B452C5" w:rsidRDefault="00B452C5">
          <w:pPr>
            <w:pStyle w:val="TOC3"/>
            <w:tabs>
              <w:tab w:val="left" w:pos="880"/>
              <w:tab w:val="right" w:leader="dot" w:pos="9350"/>
            </w:tabs>
            <w:rPr>
              <w:rFonts w:asciiTheme="minorHAnsi" w:eastAsiaTheme="minorEastAsia" w:hAnsiTheme="minorHAnsi" w:cstheme="minorBidi"/>
              <w:noProof/>
              <w:sz w:val="22"/>
              <w:szCs w:val="22"/>
            </w:rPr>
          </w:pPr>
          <w:hyperlink w:anchor="_Toc29637017" w:history="1">
            <w:r w:rsidRPr="00E83BE9">
              <w:rPr>
                <w:rStyle w:val="Hyperlink"/>
                <w:noProof/>
              </w:rPr>
              <w:t>i.</w:t>
            </w:r>
            <w:r>
              <w:rPr>
                <w:rFonts w:asciiTheme="minorHAnsi" w:eastAsiaTheme="minorEastAsia" w:hAnsiTheme="minorHAnsi" w:cstheme="minorBidi"/>
                <w:noProof/>
                <w:sz w:val="22"/>
                <w:szCs w:val="22"/>
              </w:rPr>
              <w:tab/>
            </w:r>
            <w:r w:rsidRPr="00E83BE9">
              <w:rPr>
                <w:rStyle w:val="Hyperlink"/>
                <w:noProof/>
              </w:rPr>
              <w:t>Common Functionality</w:t>
            </w:r>
            <w:r>
              <w:rPr>
                <w:noProof/>
                <w:webHidden/>
              </w:rPr>
              <w:tab/>
            </w:r>
            <w:r>
              <w:rPr>
                <w:noProof/>
                <w:webHidden/>
              </w:rPr>
              <w:fldChar w:fldCharType="begin"/>
            </w:r>
            <w:r>
              <w:rPr>
                <w:noProof/>
                <w:webHidden/>
              </w:rPr>
              <w:instrText xml:space="preserve"> PAGEREF _Toc29637017 \h </w:instrText>
            </w:r>
            <w:r>
              <w:rPr>
                <w:noProof/>
                <w:webHidden/>
              </w:rPr>
            </w:r>
            <w:r>
              <w:rPr>
                <w:noProof/>
                <w:webHidden/>
              </w:rPr>
              <w:fldChar w:fldCharType="separate"/>
            </w:r>
            <w:r>
              <w:rPr>
                <w:noProof/>
                <w:webHidden/>
              </w:rPr>
              <w:t>25</w:t>
            </w:r>
            <w:r>
              <w:rPr>
                <w:noProof/>
                <w:webHidden/>
              </w:rPr>
              <w:fldChar w:fldCharType="end"/>
            </w:r>
          </w:hyperlink>
        </w:p>
        <w:p w14:paraId="40072034" w14:textId="0302C835" w:rsidR="00B452C5" w:rsidRDefault="00B452C5">
          <w:pPr>
            <w:pStyle w:val="TOC3"/>
            <w:tabs>
              <w:tab w:val="left" w:pos="1100"/>
              <w:tab w:val="right" w:leader="dot" w:pos="9350"/>
            </w:tabs>
            <w:rPr>
              <w:rFonts w:asciiTheme="minorHAnsi" w:eastAsiaTheme="minorEastAsia" w:hAnsiTheme="minorHAnsi" w:cstheme="minorBidi"/>
              <w:noProof/>
              <w:sz w:val="22"/>
              <w:szCs w:val="22"/>
            </w:rPr>
          </w:pPr>
          <w:hyperlink w:anchor="_Toc29637018" w:history="1">
            <w:r w:rsidRPr="00E83BE9">
              <w:rPr>
                <w:rStyle w:val="Hyperlink"/>
                <w:i/>
                <w:iCs/>
                <w:noProof/>
              </w:rPr>
              <w:t>ii.</w:t>
            </w:r>
            <w:r>
              <w:rPr>
                <w:rFonts w:asciiTheme="minorHAnsi" w:eastAsiaTheme="minorEastAsia" w:hAnsiTheme="minorHAnsi" w:cstheme="minorBidi"/>
                <w:noProof/>
                <w:sz w:val="22"/>
                <w:szCs w:val="22"/>
              </w:rPr>
              <w:tab/>
            </w:r>
            <w:r w:rsidRPr="00E83BE9">
              <w:rPr>
                <w:rStyle w:val="Hyperlink"/>
                <w:i/>
                <w:iCs/>
                <w:noProof/>
              </w:rPr>
              <w:t>LockedVaultObject&lt;TVault, [VaultSafeTypeParam] T&gt;</w:t>
            </w:r>
            <w:r>
              <w:rPr>
                <w:noProof/>
                <w:webHidden/>
              </w:rPr>
              <w:tab/>
            </w:r>
            <w:r>
              <w:rPr>
                <w:noProof/>
                <w:webHidden/>
              </w:rPr>
              <w:fldChar w:fldCharType="begin"/>
            </w:r>
            <w:r>
              <w:rPr>
                <w:noProof/>
                <w:webHidden/>
              </w:rPr>
              <w:instrText xml:space="preserve"> PAGEREF _Toc29637018 \h </w:instrText>
            </w:r>
            <w:r>
              <w:rPr>
                <w:noProof/>
                <w:webHidden/>
              </w:rPr>
            </w:r>
            <w:r>
              <w:rPr>
                <w:noProof/>
                <w:webHidden/>
              </w:rPr>
              <w:fldChar w:fldCharType="separate"/>
            </w:r>
            <w:r>
              <w:rPr>
                <w:noProof/>
                <w:webHidden/>
              </w:rPr>
              <w:t>26</w:t>
            </w:r>
            <w:r>
              <w:rPr>
                <w:noProof/>
                <w:webHidden/>
              </w:rPr>
              <w:fldChar w:fldCharType="end"/>
            </w:r>
          </w:hyperlink>
        </w:p>
        <w:p w14:paraId="6C6B3CA3" w14:textId="294E5DA8" w:rsidR="00B452C5" w:rsidRDefault="00B452C5">
          <w:pPr>
            <w:pStyle w:val="TOC3"/>
            <w:tabs>
              <w:tab w:val="left" w:pos="1100"/>
              <w:tab w:val="right" w:leader="dot" w:pos="9350"/>
            </w:tabs>
            <w:rPr>
              <w:rFonts w:asciiTheme="minorHAnsi" w:eastAsiaTheme="minorEastAsia" w:hAnsiTheme="minorHAnsi" w:cstheme="minorBidi"/>
              <w:noProof/>
              <w:sz w:val="22"/>
              <w:szCs w:val="22"/>
            </w:rPr>
          </w:pPr>
          <w:hyperlink w:anchor="_Toc29637019" w:history="1">
            <w:r w:rsidRPr="00E83BE9">
              <w:rPr>
                <w:rStyle w:val="Hyperlink"/>
                <w:i/>
                <w:iCs/>
                <w:noProof/>
              </w:rPr>
              <w:t>iii.</w:t>
            </w:r>
            <w:r>
              <w:rPr>
                <w:rFonts w:asciiTheme="minorHAnsi" w:eastAsiaTheme="minorEastAsia" w:hAnsiTheme="minorHAnsi" w:cstheme="minorBidi"/>
                <w:noProof/>
                <w:sz w:val="22"/>
                <w:szCs w:val="22"/>
              </w:rPr>
              <w:tab/>
            </w:r>
            <w:r w:rsidRPr="00E83BE9">
              <w:rPr>
                <w:rStyle w:val="Hyperlink"/>
                <w:i/>
                <w:iCs/>
                <w:noProof/>
              </w:rPr>
              <w:t>LockedVaultMutableResource&lt;TVault, TResource&gt;</w:t>
            </w:r>
            <w:r>
              <w:rPr>
                <w:noProof/>
                <w:webHidden/>
              </w:rPr>
              <w:tab/>
            </w:r>
            <w:r>
              <w:rPr>
                <w:noProof/>
                <w:webHidden/>
              </w:rPr>
              <w:fldChar w:fldCharType="begin"/>
            </w:r>
            <w:r>
              <w:rPr>
                <w:noProof/>
                <w:webHidden/>
              </w:rPr>
              <w:instrText xml:space="preserve"> PAGEREF _Toc29637019 \h </w:instrText>
            </w:r>
            <w:r>
              <w:rPr>
                <w:noProof/>
                <w:webHidden/>
              </w:rPr>
            </w:r>
            <w:r>
              <w:rPr>
                <w:noProof/>
                <w:webHidden/>
              </w:rPr>
              <w:fldChar w:fldCharType="separate"/>
            </w:r>
            <w:r>
              <w:rPr>
                <w:noProof/>
                <w:webHidden/>
              </w:rPr>
              <w:t>28</w:t>
            </w:r>
            <w:r>
              <w:rPr>
                <w:noProof/>
                <w:webHidden/>
              </w:rPr>
              <w:fldChar w:fldCharType="end"/>
            </w:r>
          </w:hyperlink>
        </w:p>
        <w:p w14:paraId="69021992" w14:textId="79F00D86" w:rsidR="00B452C5" w:rsidRDefault="00B452C5">
          <w:pPr>
            <w:pStyle w:val="TOC1"/>
            <w:tabs>
              <w:tab w:val="left" w:pos="520"/>
              <w:tab w:val="right" w:leader="dot" w:pos="9350"/>
            </w:tabs>
            <w:rPr>
              <w:rFonts w:asciiTheme="minorHAnsi" w:eastAsiaTheme="minorEastAsia" w:hAnsiTheme="minorHAnsi" w:cstheme="minorBidi"/>
              <w:noProof/>
              <w:sz w:val="22"/>
              <w:szCs w:val="22"/>
            </w:rPr>
          </w:pPr>
          <w:hyperlink w:anchor="_Toc29637020" w:history="1">
            <w:r w:rsidRPr="00E83BE9">
              <w:rPr>
                <w:rStyle w:val="Hyperlink"/>
                <w:noProof/>
              </w:rPr>
              <w:t>5.</w:t>
            </w:r>
            <w:r>
              <w:rPr>
                <w:rFonts w:asciiTheme="minorHAnsi" w:eastAsiaTheme="minorEastAsia" w:hAnsiTheme="minorHAnsi" w:cstheme="minorBidi"/>
                <w:noProof/>
                <w:sz w:val="22"/>
                <w:szCs w:val="22"/>
              </w:rPr>
              <w:tab/>
            </w:r>
            <w:r w:rsidRPr="00E83BE9">
              <w:rPr>
                <w:rStyle w:val="Hyperlink"/>
                <w:noProof/>
              </w:rPr>
              <w:t>Static Analyzer Rules</w:t>
            </w:r>
            <w:r>
              <w:rPr>
                <w:noProof/>
                <w:webHidden/>
              </w:rPr>
              <w:tab/>
            </w:r>
            <w:r>
              <w:rPr>
                <w:noProof/>
                <w:webHidden/>
              </w:rPr>
              <w:fldChar w:fldCharType="begin"/>
            </w:r>
            <w:r>
              <w:rPr>
                <w:noProof/>
                <w:webHidden/>
              </w:rPr>
              <w:instrText xml:space="preserve"> PAGEREF _Toc29637020 \h </w:instrText>
            </w:r>
            <w:r>
              <w:rPr>
                <w:noProof/>
                <w:webHidden/>
              </w:rPr>
            </w:r>
            <w:r>
              <w:rPr>
                <w:noProof/>
                <w:webHidden/>
              </w:rPr>
              <w:fldChar w:fldCharType="separate"/>
            </w:r>
            <w:r>
              <w:rPr>
                <w:noProof/>
                <w:webHidden/>
              </w:rPr>
              <w:t>37</w:t>
            </w:r>
            <w:r>
              <w:rPr>
                <w:noProof/>
                <w:webHidden/>
              </w:rPr>
              <w:fldChar w:fldCharType="end"/>
            </w:r>
          </w:hyperlink>
        </w:p>
        <w:p w14:paraId="109BE6A9" w14:textId="450B2748"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7021" w:history="1">
            <w:r w:rsidRPr="00E83BE9">
              <w:rPr>
                <w:rStyle w:val="Hyperlink"/>
                <w:iCs/>
                <w:noProof/>
              </w:rPr>
              <w:t>a.</w:t>
            </w:r>
            <w:r>
              <w:rPr>
                <w:rFonts w:asciiTheme="minorHAnsi" w:eastAsiaTheme="minorEastAsia" w:hAnsiTheme="minorHAnsi" w:cstheme="minorBidi"/>
                <w:noProof/>
                <w:sz w:val="22"/>
                <w:szCs w:val="22"/>
              </w:rPr>
              <w:tab/>
            </w:r>
            <w:r w:rsidRPr="00E83BE9">
              <w:rPr>
                <w:rStyle w:val="Hyperlink"/>
                <w:iCs/>
                <w:noProof/>
              </w:rPr>
              <w:t>DotNetVault_UsingMandatory</w:t>
            </w:r>
            <w:r>
              <w:rPr>
                <w:noProof/>
                <w:webHidden/>
              </w:rPr>
              <w:tab/>
            </w:r>
            <w:r>
              <w:rPr>
                <w:noProof/>
                <w:webHidden/>
              </w:rPr>
              <w:fldChar w:fldCharType="begin"/>
            </w:r>
            <w:r>
              <w:rPr>
                <w:noProof/>
                <w:webHidden/>
              </w:rPr>
              <w:instrText xml:space="preserve"> PAGEREF _Toc29637021 \h </w:instrText>
            </w:r>
            <w:r>
              <w:rPr>
                <w:noProof/>
                <w:webHidden/>
              </w:rPr>
            </w:r>
            <w:r>
              <w:rPr>
                <w:noProof/>
                <w:webHidden/>
              </w:rPr>
              <w:fldChar w:fldCharType="separate"/>
            </w:r>
            <w:r>
              <w:rPr>
                <w:noProof/>
                <w:webHidden/>
              </w:rPr>
              <w:t>37</w:t>
            </w:r>
            <w:r>
              <w:rPr>
                <w:noProof/>
                <w:webHidden/>
              </w:rPr>
              <w:fldChar w:fldCharType="end"/>
            </w:r>
          </w:hyperlink>
        </w:p>
        <w:p w14:paraId="47EC9518" w14:textId="6F29CBE1"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7022" w:history="1">
            <w:r w:rsidRPr="00E83BE9">
              <w:rPr>
                <w:rStyle w:val="Hyperlink"/>
                <w:iCs/>
                <w:noProof/>
              </w:rPr>
              <w:t>b.</w:t>
            </w:r>
            <w:r>
              <w:rPr>
                <w:rFonts w:asciiTheme="minorHAnsi" w:eastAsiaTheme="minorEastAsia" w:hAnsiTheme="minorHAnsi" w:cstheme="minorBidi"/>
                <w:noProof/>
                <w:sz w:val="22"/>
                <w:szCs w:val="22"/>
              </w:rPr>
              <w:tab/>
            </w:r>
            <w:r w:rsidRPr="00E83BE9">
              <w:rPr>
                <w:rStyle w:val="Hyperlink"/>
                <w:iCs/>
                <w:noProof/>
              </w:rPr>
              <w:t>DotNetVault_VaultSafe</w:t>
            </w:r>
            <w:r>
              <w:rPr>
                <w:noProof/>
                <w:webHidden/>
              </w:rPr>
              <w:tab/>
            </w:r>
            <w:r>
              <w:rPr>
                <w:noProof/>
                <w:webHidden/>
              </w:rPr>
              <w:fldChar w:fldCharType="begin"/>
            </w:r>
            <w:r>
              <w:rPr>
                <w:noProof/>
                <w:webHidden/>
              </w:rPr>
              <w:instrText xml:space="preserve"> PAGEREF _Toc29637022 \h </w:instrText>
            </w:r>
            <w:r>
              <w:rPr>
                <w:noProof/>
                <w:webHidden/>
              </w:rPr>
            </w:r>
            <w:r>
              <w:rPr>
                <w:noProof/>
                <w:webHidden/>
              </w:rPr>
              <w:fldChar w:fldCharType="separate"/>
            </w:r>
            <w:r>
              <w:rPr>
                <w:noProof/>
                <w:webHidden/>
              </w:rPr>
              <w:t>37</w:t>
            </w:r>
            <w:r>
              <w:rPr>
                <w:noProof/>
                <w:webHidden/>
              </w:rPr>
              <w:fldChar w:fldCharType="end"/>
            </w:r>
          </w:hyperlink>
        </w:p>
        <w:p w14:paraId="5A20A04B" w14:textId="0F4BB11C"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7023" w:history="1">
            <w:r w:rsidRPr="00E83BE9">
              <w:rPr>
                <w:rStyle w:val="Hyperlink"/>
                <w:iCs/>
                <w:noProof/>
              </w:rPr>
              <w:t>c.</w:t>
            </w:r>
            <w:r>
              <w:rPr>
                <w:rFonts w:asciiTheme="minorHAnsi" w:eastAsiaTheme="minorEastAsia" w:hAnsiTheme="minorHAnsi" w:cstheme="minorBidi"/>
                <w:noProof/>
                <w:sz w:val="22"/>
                <w:szCs w:val="22"/>
              </w:rPr>
              <w:tab/>
            </w:r>
            <w:r w:rsidRPr="00E83BE9">
              <w:rPr>
                <w:rStyle w:val="Hyperlink"/>
                <w:iCs/>
                <w:noProof/>
              </w:rPr>
              <w:t>DotNetVault_VsDelegateCapture</w:t>
            </w:r>
            <w:r>
              <w:rPr>
                <w:noProof/>
                <w:webHidden/>
              </w:rPr>
              <w:tab/>
            </w:r>
            <w:r>
              <w:rPr>
                <w:noProof/>
                <w:webHidden/>
              </w:rPr>
              <w:fldChar w:fldCharType="begin"/>
            </w:r>
            <w:r>
              <w:rPr>
                <w:noProof/>
                <w:webHidden/>
              </w:rPr>
              <w:instrText xml:space="preserve"> PAGEREF _Toc29637023 \h </w:instrText>
            </w:r>
            <w:r>
              <w:rPr>
                <w:noProof/>
                <w:webHidden/>
              </w:rPr>
            </w:r>
            <w:r>
              <w:rPr>
                <w:noProof/>
                <w:webHidden/>
              </w:rPr>
              <w:fldChar w:fldCharType="separate"/>
            </w:r>
            <w:r>
              <w:rPr>
                <w:noProof/>
                <w:webHidden/>
              </w:rPr>
              <w:t>38</w:t>
            </w:r>
            <w:r>
              <w:rPr>
                <w:noProof/>
                <w:webHidden/>
              </w:rPr>
              <w:fldChar w:fldCharType="end"/>
            </w:r>
          </w:hyperlink>
        </w:p>
        <w:p w14:paraId="30B250A3" w14:textId="1671EC1E"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7024" w:history="1">
            <w:r w:rsidRPr="00E83BE9">
              <w:rPr>
                <w:rStyle w:val="Hyperlink"/>
                <w:iCs/>
                <w:noProof/>
              </w:rPr>
              <w:t>d.</w:t>
            </w:r>
            <w:r>
              <w:rPr>
                <w:rFonts w:asciiTheme="minorHAnsi" w:eastAsiaTheme="minorEastAsia" w:hAnsiTheme="minorHAnsi" w:cstheme="minorBidi"/>
                <w:noProof/>
                <w:sz w:val="22"/>
                <w:szCs w:val="22"/>
              </w:rPr>
              <w:tab/>
            </w:r>
            <w:r w:rsidRPr="00E83BE9">
              <w:rPr>
                <w:rStyle w:val="Hyperlink"/>
                <w:iCs/>
                <w:noProof/>
              </w:rPr>
              <w:t>DotNetVault</w:t>
            </w:r>
            <w:r w:rsidRPr="00E83BE9">
              <w:rPr>
                <w:rStyle w:val="Hyperlink"/>
                <w:noProof/>
              </w:rPr>
              <w:t>_</w:t>
            </w:r>
            <w:r w:rsidRPr="00E83BE9">
              <w:rPr>
                <w:rStyle w:val="Hyperlink"/>
                <w:iCs/>
                <w:noProof/>
              </w:rPr>
              <w:t>VsTypeParams</w:t>
            </w:r>
            <w:r>
              <w:rPr>
                <w:noProof/>
                <w:webHidden/>
              </w:rPr>
              <w:tab/>
            </w:r>
            <w:r>
              <w:rPr>
                <w:noProof/>
                <w:webHidden/>
              </w:rPr>
              <w:fldChar w:fldCharType="begin"/>
            </w:r>
            <w:r>
              <w:rPr>
                <w:noProof/>
                <w:webHidden/>
              </w:rPr>
              <w:instrText xml:space="preserve"> PAGEREF _Toc29637024 \h </w:instrText>
            </w:r>
            <w:r>
              <w:rPr>
                <w:noProof/>
                <w:webHidden/>
              </w:rPr>
            </w:r>
            <w:r>
              <w:rPr>
                <w:noProof/>
                <w:webHidden/>
              </w:rPr>
              <w:fldChar w:fldCharType="separate"/>
            </w:r>
            <w:r>
              <w:rPr>
                <w:noProof/>
                <w:webHidden/>
              </w:rPr>
              <w:t>38</w:t>
            </w:r>
            <w:r>
              <w:rPr>
                <w:noProof/>
                <w:webHidden/>
              </w:rPr>
              <w:fldChar w:fldCharType="end"/>
            </w:r>
          </w:hyperlink>
        </w:p>
        <w:p w14:paraId="43CC4C90" w14:textId="49D63A4E"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7025" w:history="1">
            <w:r w:rsidRPr="00E83BE9">
              <w:rPr>
                <w:rStyle w:val="Hyperlink"/>
                <w:iCs/>
                <w:noProof/>
              </w:rPr>
              <w:t>e.</w:t>
            </w:r>
            <w:r>
              <w:rPr>
                <w:rFonts w:asciiTheme="minorHAnsi" w:eastAsiaTheme="minorEastAsia" w:hAnsiTheme="minorHAnsi" w:cstheme="minorBidi"/>
                <w:noProof/>
                <w:sz w:val="22"/>
                <w:szCs w:val="22"/>
              </w:rPr>
              <w:tab/>
            </w:r>
            <w:r w:rsidRPr="00E83BE9">
              <w:rPr>
                <w:rStyle w:val="Hyperlink"/>
                <w:iCs/>
                <w:noProof/>
              </w:rPr>
              <w:t>DotNetVault_NotVsProtectable</w:t>
            </w:r>
            <w:r>
              <w:rPr>
                <w:noProof/>
                <w:webHidden/>
              </w:rPr>
              <w:tab/>
            </w:r>
            <w:r>
              <w:rPr>
                <w:noProof/>
                <w:webHidden/>
              </w:rPr>
              <w:fldChar w:fldCharType="begin"/>
            </w:r>
            <w:r>
              <w:rPr>
                <w:noProof/>
                <w:webHidden/>
              </w:rPr>
              <w:instrText xml:space="preserve"> PAGEREF _Toc29637025 \h </w:instrText>
            </w:r>
            <w:r>
              <w:rPr>
                <w:noProof/>
                <w:webHidden/>
              </w:rPr>
            </w:r>
            <w:r>
              <w:rPr>
                <w:noProof/>
                <w:webHidden/>
              </w:rPr>
              <w:fldChar w:fldCharType="separate"/>
            </w:r>
            <w:r>
              <w:rPr>
                <w:noProof/>
                <w:webHidden/>
              </w:rPr>
              <w:t>38</w:t>
            </w:r>
            <w:r>
              <w:rPr>
                <w:noProof/>
                <w:webHidden/>
              </w:rPr>
              <w:fldChar w:fldCharType="end"/>
            </w:r>
          </w:hyperlink>
        </w:p>
        <w:p w14:paraId="0FA217DE" w14:textId="5330F667" w:rsidR="00B452C5" w:rsidRDefault="00B452C5">
          <w:pPr>
            <w:pStyle w:val="TOC1"/>
            <w:tabs>
              <w:tab w:val="left" w:pos="520"/>
              <w:tab w:val="right" w:leader="dot" w:pos="9350"/>
            </w:tabs>
            <w:rPr>
              <w:rFonts w:asciiTheme="minorHAnsi" w:eastAsiaTheme="minorEastAsia" w:hAnsiTheme="minorHAnsi" w:cstheme="minorBidi"/>
              <w:noProof/>
              <w:sz w:val="22"/>
              <w:szCs w:val="22"/>
            </w:rPr>
          </w:pPr>
          <w:hyperlink w:anchor="_Toc29637026" w:history="1">
            <w:r w:rsidRPr="00E83BE9">
              <w:rPr>
                <w:rStyle w:val="Hyperlink"/>
                <w:noProof/>
              </w:rPr>
              <w:t>6.</w:t>
            </w:r>
            <w:r>
              <w:rPr>
                <w:rFonts w:asciiTheme="minorHAnsi" w:eastAsiaTheme="minorEastAsia" w:hAnsiTheme="minorHAnsi" w:cstheme="minorBidi"/>
                <w:noProof/>
                <w:sz w:val="22"/>
                <w:szCs w:val="22"/>
              </w:rPr>
              <w:tab/>
            </w:r>
            <w:r w:rsidRPr="00E83BE9">
              <w:rPr>
                <w:rStyle w:val="Hyperlink"/>
                <w:noProof/>
              </w:rPr>
              <w:t>Attributes</w:t>
            </w:r>
            <w:r>
              <w:rPr>
                <w:noProof/>
                <w:webHidden/>
              </w:rPr>
              <w:tab/>
            </w:r>
            <w:r>
              <w:rPr>
                <w:noProof/>
                <w:webHidden/>
              </w:rPr>
              <w:fldChar w:fldCharType="begin"/>
            </w:r>
            <w:r>
              <w:rPr>
                <w:noProof/>
                <w:webHidden/>
              </w:rPr>
              <w:instrText xml:space="preserve"> PAGEREF _Toc29637026 \h </w:instrText>
            </w:r>
            <w:r>
              <w:rPr>
                <w:noProof/>
                <w:webHidden/>
              </w:rPr>
            </w:r>
            <w:r>
              <w:rPr>
                <w:noProof/>
                <w:webHidden/>
              </w:rPr>
              <w:fldChar w:fldCharType="separate"/>
            </w:r>
            <w:r>
              <w:rPr>
                <w:noProof/>
                <w:webHidden/>
              </w:rPr>
              <w:t>41</w:t>
            </w:r>
            <w:r>
              <w:rPr>
                <w:noProof/>
                <w:webHidden/>
              </w:rPr>
              <w:fldChar w:fldCharType="end"/>
            </w:r>
          </w:hyperlink>
        </w:p>
        <w:p w14:paraId="587A542C" w14:textId="27CEC78D"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7027" w:history="1">
            <w:r w:rsidRPr="00E83BE9">
              <w:rPr>
                <w:rStyle w:val="Hyperlink"/>
                <w:noProof/>
              </w:rPr>
              <w:t>a.</w:t>
            </w:r>
            <w:r>
              <w:rPr>
                <w:rFonts w:asciiTheme="minorHAnsi" w:eastAsiaTheme="minorEastAsia" w:hAnsiTheme="minorHAnsi" w:cstheme="minorBidi"/>
                <w:noProof/>
                <w:sz w:val="22"/>
                <w:szCs w:val="22"/>
              </w:rPr>
              <w:tab/>
            </w:r>
            <w:r w:rsidRPr="00E83BE9">
              <w:rPr>
                <w:rStyle w:val="Hyperlink"/>
                <w:noProof/>
              </w:rPr>
              <w:t>VaultSafeAttribute</w:t>
            </w:r>
            <w:r>
              <w:rPr>
                <w:noProof/>
                <w:webHidden/>
              </w:rPr>
              <w:tab/>
            </w:r>
            <w:r>
              <w:rPr>
                <w:noProof/>
                <w:webHidden/>
              </w:rPr>
              <w:fldChar w:fldCharType="begin"/>
            </w:r>
            <w:r>
              <w:rPr>
                <w:noProof/>
                <w:webHidden/>
              </w:rPr>
              <w:instrText xml:space="preserve"> PAGEREF _Toc29637027 \h </w:instrText>
            </w:r>
            <w:r>
              <w:rPr>
                <w:noProof/>
                <w:webHidden/>
              </w:rPr>
            </w:r>
            <w:r>
              <w:rPr>
                <w:noProof/>
                <w:webHidden/>
              </w:rPr>
              <w:fldChar w:fldCharType="separate"/>
            </w:r>
            <w:r>
              <w:rPr>
                <w:noProof/>
                <w:webHidden/>
              </w:rPr>
              <w:t>41</w:t>
            </w:r>
            <w:r>
              <w:rPr>
                <w:noProof/>
                <w:webHidden/>
              </w:rPr>
              <w:fldChar w:fldCharType="end"/>
            </w:r>
          </w:hyperlink>
        </w:p>
        <w:p w14:paraId="67FC027C" w14:textId="6498DD13"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7028" w:history="1">
            <w:r w:rsidRPr="00E83BE9">
              <w:rPr>
                <w:rStyle w:val="Hyperlink"/>
                <w:noProof/>
              </w:rPr>
              <w:t>b.</w:t>
            </w:r>
            <w:r>
              <w:rPr>
                <w:rFonts w:asciiTheme="minorHAnsi" w:eastAsiaTheme="minorEastAsia" w:hAnsiTheme="minorHAnsi" w:cstheme="minorBidi"/>
                <w:noProof/>
                <w:sz w:val="22"/>
                <w:szCs w:val="22"/>
              </w:rPr>
              <w:tab/>
            </w:r>
            <w:r w:rsidRPr="00E83BE9">
              <w:rPr>
                <w:rStyle w:val="Hyperlink"/>
                <w:noProof/>
              </w:rPr>
              <w:t>UsingMandatoryAttribute</w:t>
            </w:r>
            <w:r>
              <w:rPr>
                <w:noProof/>
                <w:webHidden/>
              </w:rPr>
              <w:tab/>
            </w:r>
            <w:r>
              <w:rPr>
                <w:noProof/>
                <w:webHidden/>
              </w:rPr>
              <w:fldChar w:fldCharType="begin"/>
            </w:r>
            <w:r>
              <w:rPr>
                <w:noProof/>
                <w:webHidden/>
              </w:rPr>
              <w:instrText xml:space="preserve"> PAGEREF _Toc29637028 \h </w:instrText>
            </w:r>
            <w:r>
              <w:rPr>
                <w:noProof/>
                <w:webHidden/>
              </w:rPr>
            </w:r>
            <w:r>
              <w:rPr>
                <w:noProof/>
                <w:webHidden/>
              </w:rPr>
              <w:fldChar w:fldCharType="separate"/>
            </w:r>
            <w:r>
              <w:rPr>
                <w:noProof/>
                <w:webHidden/>
              </w:rPr>
              <w:t>42</w:t>
            </w:r>
            <w:r>
              <w:rPr>
                <w:noProof/>
                <w:webHidden/>
              </w:rPr>
              <w:fldChar w:fldCharType="end"/>
            </w:r>
          </w:hyperlink>
        </w:p>
        <w:p w14:paraId="49F83B78" w14:textId="5F1AAD0A"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7029" w:history="1">
            <w:r w:rsidRPr="00E83BE9">
              <w:rPr>
                <w:rStyle w:val="Hyperlink"/>
                <w:iCs/>
                <w:noProof/>
              </w:rPr>
              <w:t>c.</w:t>
            </w:r>
            <w:r>
              <w:rPr>
                <w:rFonts w:asciiTheme="minorHAnsi" w:eastAsiaTheme="minorEastAsia" w:hAnsiTheme="minorHAnsi" w:cstheme="minorBidi"/>
                <w:noProof/>
                <w:sz w:val="22"/>
                <w:szCs w:val="22"/>
              </w:rPr>
              <w:tab/>
            </w:r>
            <w:r w:rsidRPr="00E83BE9">
              <w:rPr>
                <w:rStyle w:val="Hyperlink"/>
                <w:noProof/>
              </w:rPr>
              <w:t>VaultSafeTypeParamAttribute</w:t>
            </w:r>
            <w:r>
              <w:rPr>
                <w:noProof/>
                <w:webHidden/>
              </w:rPr>
              <w:tab/>
            </w:r>
            <w:r>
              <w:rPr>
                <w:noProof/>
                <w:webHidden/>
              </w:rPr>
              <w:fldChar w:fldCharType="begin"/>
            </w:r>
            <w:r>
              <w:rPr>
                <w:noProof/>
                <w:webHidden/>
              </w:rPr>
              <w:instrText xml:space="preserve"> PAGEREF _Toc29637029 \h </w:instrText>
            </w:r>
            <w:r>
              <w:rPr>
                <w:noProof/>
                <w:webHidden/>
              </w:rPr>
            </w:r>
            <w:r>
              <w:rPr>
                <w:noProof/>
                <w:webHidden/>
              </w:rPr>
              <w:fldChar w:fldCharType="separate"/>
            </w:r>
            <w:r>
              <w:rPr>
                <w:noProof/>
                <w:webHidden/>
              </w:rPr>
              <w:t>42</w:t>
            </w:r>
            <w:r>
              <w:rPr>
                <w:noProof/>
                <w:webHidden/>
              </w:rPr>
              <w:fldChar w:fldCharType="end"/>
            </w:r>
          </w:hyperlink>
        </w:p>
        <w:p w14:paraId="530E3E10" w14:textId="1D0E4DB7"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7030" w:history="1">
            <w:r w:rsidRPr="00E83BE9">
              <w:rPr>
                <w:rStyle w:val="Hyperlink"/>
                <w:noProof/>
              </w:rPr>
              <w:t>d.</w:t>
            </w:r>
            <w:r>
              <w:rPr>
                <w:rFonts w:asciiTheme="minorHAnsi" w:eastAsiaTheme="minorEastAsia" w:hAnsiTheme="minorHAnsi" w:cstheme="minorBidi"/>
                <w:noProof/>
                <w:sz w:val="22"/>
                <w:szCs w:val="22"/>
              </w:rPr>
              <w:tab/>
            </w:r>
            <w:r w:rsidRPr="00E83BE9">
              <w:rPr>
                <w:rStyle w:val="Hyperlink"/>
                <w:noProof/>
              </w:rPr>
              <w:t>NoNonVsCaptureAttribute</w:t>
            </w:r>
            <w:r>
              <w:rPr>
                <w:noProof/>
                <w:webHidden/>
              </w:rPr>
              <w:tab/>
            </w:r>
            <w:r>
              <w:rPr>
                <w:noProof/>
                <w:webHidden/>
              </w:rPr>
              <w:fldChar w:fldCharType="begin"/>
            </w:r>
            <w:r>
              <w:rPr>
                <w:noProof/>
                <w:webHidden/>
              </w:rPr>
              <w:instrText xml:space="preserve"> PAGEREF _Toc29637030 \h </w:instrText>
            </w:r>
            <w:r>
              <w:rPr>
                <w:noProof/>
                <w:webHidden/>
              </w:rPr>
            </w:r>
            <w:r>
              <w:rPr>
                <w:noProof/>
                <w:webHidden/>
              </w:rPr>
              <w:fldChar w:fldCharType="separate"/>
            </w:r>
            <w:r>
              <w:rPr>
                <w:noProof/>
                <w:webHidden/>
              </w:rPr>
              <w:t>42</w:t>
            </w:r>
            <w:r>
              <w:rPr>
                <w:noProof/>
                <w:webHidden/>
              </w:rPr>
              <w:fldChar w:fldCharType="end"/>
            </w:r>
          </w:hyperlink>
        </w:p>
        <w:p w14:paraId="646FD2FD" w14:textId="44AEBA75"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7031" w:history="1">
            <w:r w:rsidRPr="00E83BE9">
              <w:rPr>
                <w:rStyle w:val="Hyperlink"/>
                <w:iCs/>
                <w:noProof/>
              </w:rPr>
              <w:t>e.</w:t>
            </w:r>
            <w:r>
              <w:rPr>
                <w:rFonts w:asciiTheme="minorHAnsi" w:eastAsiaTheme="minorEastAsia" w:hAnsiTheme="minorHAnsi" w:cstheme="minorBidi"/>
                <w:noProof/>
                <w:sz w:val="22"/>
                <w:szCs w:val="22"/>
              </w:rPr>
              <w:tab/>
            </w:r>
            <w:r w:rsidRPr="00E83BE9">
              <w:rPr>
                <w:rStyle w:val="Hyperlink"/>
                <w:noProof/>
              </w:rPr>
              <w:t>NotVsProtectableAttribute</w:t>
            </w:r>
            <w:r>
              <w:rPr>
                <w:noProof/>
                <w:webHidden/>
              </w:rPr>
              <w:tab/>
            </w:r>
            <w:r>
              <w:rPr>
                <w:noProof/>
                <w:webHidden/>
              </w:rPr>
              <w:fldChar w:fldCharType="begin"/>
            </w:r>
            <w:r>
              <w:rPr>
                <w:noProof/>
                <w:webHidden/>
              </w:rPr>
              <w:instrText xml:space="preserve"> PAGEREF _Toc29637031 \h </w:instrText>
            </w:r>
            <w:r>
              <w:rPr>
                <w:noProof/>
                <w:webHidden/>
              </w:rPr>
            </w:r>
            <w:r>
              <w:rPr>
                <w:noProof/>
                <w:webHidden/>
              </w:rPr>
              <w:fldChar w:fldCharType="separate"/>
            </w:r>
            <w:r>
              <w:rPr>
                <w:noProof/>
                <w:webHidden/>
              </w:rPr>
              <w:t>43</w:t>
            </w:r>
            <w:r>
              <w:rPr>
                <w:noProof/>
                <w:webHidden/>
              </w:rPr>
              <w:fldChar w:fldCharType="end"/>
            </w:r>
          </w:hyperlink>
        </w:p>
        <w:p w14:paraId="30FE1252" w14:textId="32827B55" w:rsidR="00B452C5" w:rsidRDefault="00B452C5">
          <w:pPr>
            <w:pStyle w:val="TOC1"/>
            <w:tabs>
              <w:tab w:val="left" w:pos="520"/>
              <w:tab w:val="right" w:leader="dot" w:pos="9350"/>
            </w:tabs>
            <w:rPr>
              <w:rFonts w:asciiTheme="minorHAnsi" w:eastAsiaTheme="minorEastAsia" w:hAnsiTheme="minorHAnsi" w:cstheme="minorBidi"/>
              <w:noProof/>
              <w:sz w:val="22"/>
              <w:szCs w:val="22"/>
            </w:rPr>
          </w:pPr>
          <w:hyperlink w:anchor="_Toc29637032" w:history="1">
            <w:r w:rsidRPr="00E83BE9">
              <w:rPr>
                <w:rStyle w:val="Hyperlink"/>
                <w:noProof/>
              </w:rPr>
              <w:t>7.</w:t>
            </w:r>
            <w:r>
              <w:rPr>
                <w:rFonts w:asciiTheme="minorHAnsi" w:eastAsiaTheme="minorEastAsia" w:hAnsiTheme="minorHAnsi" w:cstheme="minorBidi"/>
                <w:noProof/>
                <w:sz w:val="22"/>
                <w:szCs w:val="22"/>
              </w:rPr>
              <w:tab/>
            </w:r>
            <w:r w:rsidRPr="00E83BE9">
              <w:rPr>
                <w:rStyle w:val="Hyperlink"/>
                <w:noProof/>
              </w:rPr>
              <w:t>Known Flaws and Limitations</w:t>
            </w:r>
            <w:r>
              <w:rPr>
                <w:noProof/>
                <w:webHidden/>
              </w:rPr>
              <w:tab/>
            </w:r>
            <w:r>
              <w:rPr>
                <w:noProof/>
                <w:webHidden/>
              </w:rPr>
              <w:fldChar w:fldCharType="begin"/>
            </w:r>
            <w:r>
              <w:rPr>
                <w:noProof/>
                <w:webHidden/>
              </w:rPr>
              <w:instrText xml:space="preserve"> PAGEREF _Toc29637032 \h </w:instrText>
            </w:r>
            <w:r>
              <w:rPr>
                <w:noProof/>
                <w:webHidden/>
              </w:rPr>
            </w:r>
            <w:r>
              <w:rPr>
                <w:noProof/>
                <w:webHidden/>
              </w:rPr>
              <w:fldChar w:fldCharType="separate"/>
            </w:r>
            <w:r>
              <w:rPr>
                <w:noProof/>
                <w:webHidden/>
              </w:rPr>
              <w:t>44</w:t>
            </w:r>
            <w:r>
              <w:rPr>
                <w:noProof/>
                <w:webHidden/>
              </w:rPr>
              <w:fldChar w:fldCharType="end"/>
            </w:r>
          </w:hyperlink>
        </w:p>
        <w:p w14:paraId="1E11A889" w14:textId="651317DC"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7033" w:history="1">
            <w:r w:rsidRPr="00E83BE9">
              <w:rPr>
                <w:rStyle w:val="Hyperlink"/>
                <w:iCs/>
                <w:noProof/>
              </w:rPr>
              <w:t>a.</w:t>
            </w:r>
            <w:r>
              <w:rPr>
                <w:rFonts w:asciiTheme="minorHAnsi" w:eastAsiaTheme="minorEastAsia" w:hAnsiTheme="minorHAnsi" w:cstheme="minorBidi"/>
                <w:noProof/>
                <w:sz w:val="22"/>
                <w:szCs w:val="22"/>
              </w:rPr>
              <w:tab/>
            </w:r>
            <w:r w:rsidRPr="00E83BE9">
              <w:rPr>
                <w:rStyle w:val="Hyperlink"/>
                <w:noProof/>
              </w:rPr>
              <w:t>Table of Known Issues</w:t>
            </w:r>
            <w:r>
              <w:rPr>
                <w:noProof/>
                <w:webHidden/>
              </w:rPr>
              <w:tab/>
            </w:r>
            <w:r>
              <w:rPr>
                <w:noProof/>
                <w:webHidden/>
              </w:rPr>
              <w:fldChar w:fldCharType="begin"/>
            </w:r>
            <w:r>
              <w:rPr>
                <w:noProof/>
                <w:webHidden/>
              </w:rPr>
              <w:instrText xml:space="preserve"> PAGEREF _Toc29637033 \h </w:instrText>
            </w:r>
            <w:r>
              <w:rPr>
                <w:noProof/>
                <w:webHidden/>
              </w:rPr>
            </w:r>
            <w:r>
              <w:rPr>
                <w:noProof/>
                <w:webHidden/>
              </w:rPr>
              <w:fldChar w:fldCharType="separate"/>
            </w:r>
            <w:r>
              <w:rPr>
                <w:noProof/>
                <w:webHidden/>
              </w:rPr>
              <w:t>44</w:t>
            </w:r>
            <w:r>
              <w:rPr>
                <w:noProof/>
                <w:webHidden/>
              </w:rPr>
              <w:fldChar w:fldCharType="end"/>
            </w:r>
          </w:hyperlink>
        </w:p>
        <w:p w14:paraId="267B53F5" w14:textId="79781290"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7034" w:history="1">
            <w:r w:rsidRPr="00E83BE9">
              <w:rPr>
                <w:rStyle w:val="Hyperlink"/>
                <w:noProof/>
              </w:rPr>
              <w:t>b.</w:t>
            </w:r>
            <w:r>
              <w:rPr>
                <w:rFonts w:asciiTheme="minorHAnsi" w:eastAsiaTheme="minorEastAsia" w:hAnsiTheme="minorHAnsi" w:cstheme="minorBidi"/>
                <w:noProof/>
                <w:sz w:val="22"/>
                <w:szCs w:val="22"/>
              </w:rPr>
              <w:tab/>
            </w:r>
            <w:r w:rsidRPr="00E83BE9">
              <w:rPr>
                <w:rStyle w:val="Hyperlink"/>
                <w:noProof/>
              </w:rPr>
              <w:t>Example Code Showing Problems</w:t>
            </w:r>
            <w:r>
              <w:rPr>
                <w:noProof/>
                <w:webHidden/>
              </w:rPr>
              <w:tab/>
            </w:r>
            <w:r>
              <w:rPr>
                <w:noProof/>
                <w:webHidden/>
              </w:rPr>
              <w:fldChar w:fldCharType="begin"/>
            </w:r>
            <w:r>
              <w:rPr>
                <w:noProof/>
                <w:webHidden/>
              </w:rPr>
              <w:instrText xml:space="preserve"> PAGEREF _Toc29637034 \h </w:instrText>
            </w:r>
            <w:r>
              <w:rPr>
                <w:noProof/>
                <w:webHidden/>
              </w:rPr>
            </w:r>
            <w:r>
              <w:rPr>
                <w:noProof/>
                <w:webHidden/>
              </w:rPr>
              <w:fldChar w:fldCharType="separate"/>
            </w:r>
            <w:r>
              <w:rPr>
                <w:noProof/>
                <w:webHidden/>
              </w:rPr>
              <w:t>45</w:t>
            </w:r>
            <w:r>
              <w:rPr>
                <w:noProof/>
                <w:webHidden/>
              </w:rPr>
              <w:fldChar w:fldCharType="end"/>
            </w:r>
          </w:hyperlink>
        </w:p>
        <w:p w14:paraId="64509CB8" w14:textId="6D2447AE" w:rsidR="00B452C5" w:rsidRDefault="00B452C5">
          <w:pPr>
            <w:pStyle w:val="TOC1"/>
            <w:tabs>
              <w:tab w:val="left" w:pos="520"/>
              <w:tab w:val="right" w:leader="dot" w:pos="9350"/>
            </w:tabs>
            <w:rPr>
              <w:rFonts w:asciiTheme="minorHAnsi" w:eastAsiaTheme="minorEastAsia" w:hAnsiTheme="minorHAnsi" w:cstheme="minorBidi"/>
              <w:noProof/>
              <w:sz w:val="22"/>
              <w:szCs w:val="22"/>
            </w:rPr>
          </w:pPr>
          <w:hyperlink w:anchor="_Toc29637035" w:history="1">
            <w:r w:rsidRPr="00E83BE9">
              <w:rPr>
                <w:rStyle w:val="Hyperlink"/>
                <w:noProof/>
              </w:rPr>
              <w:t>8.</w:t>
            </w:r>
            <w:r>
              <w:rPr>
                <w:rFonts w:asciiTheme="minorHAnsi" w:eastAsiaTheme="minorEastAsia" w:hAnsiTheme="minorHAnsi" w:cstheme="minorBidi"/>
                <w:noProof/>
                <w:sz w:val="22"/>
                <w:szCs w:val="22"/>
              </w:rPr>
              <w:tab/>
            </w:r>
            <w:r w:rsidRPr="00E83BE9">
              <w:rPr>
                <w:rStyle w:val="Hyperlink"/>
                <w:noProof/>
              </w:rPr>
              <w:t>Licensing</w:t>
            </w:r>
            <w:r>
              <w:rPr>
                <w:noProof/>
                <w:webHidden/>
              </w:rPr>
              <w:tab/>
            </w:r>
            <w:r>
              <w:rPr>
                <w:noProof/>
                <w:webHidden/>
              </w:rPr>
              <w:fldChar w:fldCharType="begin"/>
            </w:r>
            <w:r>
              <w:rPr>
                <w:noProof/>
                <w:webHidden/>
              </w:rPr>
              <w:instrText xml:space="preserve"> PAGEREF _Toc29637035 \h </w:instrText>
            </w:r>
            <w:r>
              <w:rPr>
                <w:noProof/>
                <w:webHidden/>
              </w:rPr>
            </w:r>
            <w:r>
              <w:rPr>
                <w:noProof/>
                <w:webHidden/>
              </w:rPr>
              <w:fldChar w:fldCharType="separate"/>
            </w:r>
            <w:r>
              <w:rPr>
                <w:noProof/>
                <w:webHidden/>
              </w:rPr>
              <w:t>48</w:t>
            </w:r>
            <w:r>
              <w:rPr>
                <w:noProof/>
                <w:webHidden/>
              </w:rPr>
              <w:fldChar w:fldCharType="end"/>
            </w:r>
          </w:hyperlink>
        </w:p>
        <w:p w14:paraId="039919F6" w14:textId="4C994321"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7036" w:history="1">
            <w:r w:rsidRPr="00E83BE9">
              <w:rPr>
                <w:rStyle w:val="Hyperlink"/>
                <w:iCs/>
                <w:noProof/>
              </w:rPr>
              <w:t>a.</w:t>
            </w:r>
            <w:r>
              <w:rPr>
                <w:rFonts w:asciiTheme="minorHAnsi" w:eastAsiaTheme="minorEastAsia" w:hAnsiTheme="minorHAnsi" w:cstheme="minorBidi"/>
                <w:noProof/>
                <w:sz w:val="22"/>
                <w:szCs w:val="22"/>
              </w:rPr>
              <w:tab/>
            </w:r>
            <w:r w:rsidRPr="00E83BE9">
              <w:rPr>
                <w:rStyle w:val="Hyperlink"/>
                <w:noProof/>
              </w:rPr>
              <w:t>Software License</w:t>
            </w:r>
            <w:r>
              <w:rPr>
                <w:noProof/>
                <w:webHidden/>
              </w:rPr>
              <w:tab/>
            </w:r>
            <w:r>
              <w:rPr>
                <w:noProof/>
                <w:webHidden/>
              </w:rPr>
              <w:fldChar w:fldCharType="begin"/>
            </w:r>
            <w:r>
              <w:rPr>
                <w:noProof/>
                <w:webHidden/>
              </w:rPr>
              <w:instrText xml:space="preserve"> PAGEREF _Toc29637036 \h </w:instrText>
            </w:r>
            <w:r>
              <w:rPr>
                <w:noProof/>
                <w:webHidden/>
              </w:rPr>
            </w:r>
            <w:r>
              <w:rPr>
                <w:noProof/>
                <w:webHidden/>
              </w:rPr>
              <w:fldChar w:fldCharType="separate"/>
            </w:r>
            <w:r>
              <w:rPr>
                <w:noProof/>
                <w:webHidden/>
              </w:rPr>
              <w:t>48</w:t>
            </w:r>
            <w:r>
              <w:rPr>
                <w:noProof/>
                <w:webHidden/>
              </w:rPr>
              <w:fldChar w:fldCharType="end"/>
            </w:r>
          </w:hyperlink>
        </w:p>
        <w:p w14:paraId="2385A10D" w14:textId="0A426FBA" w:rsidR="00B452C5" w:rsidRDefault="00B452C5">
          <w:pPr>
            <w:pStyle w:val="TOC2"/>
            <w:tabs>
              <w:tab w:val="left" w:pos="880"/>
              <w:tab w:val="right" w:leader="dot" w:pos="9350"/>
            </w:tabs>
            <w:rPr>
              <w:rFonts w:asciiTheme="minorHAnsi" w:eastAsiaTheme="minorEastAsia" w:hAnsiTheme="minorHAnsi" w:cstheme="minorBidi"/>
              <w:noProof/>
              <w:sz w:val="22"/>
              <w:szCs w:val="22"/>
            </w:rPr>
          </w:pPr>
          <w:hyperlink w:anchor="_Toc29637037" w:history="1">
            <w:r w:rsidRPr="00E83BE9">
              <w:rPr>
                <w:rStyle w:val="Hyperlink"/>
                <w:noProof/>
              </w:rPr>
              <w:t>b.</w:t>
            </w:r>
            <w:r>
              <w:rPr>
                <w:rFonts w:asciiTheme="minorHAnsi" w:eastAsiaTheme="minorEastAsia" w:hAnsiTheme="minorHAnsi" w:cstheme="minorBidi"/>
                <w:noProof/>
                <w:sz w:val="22"/>
                <w:szCs w:val="22"/>
              </w:rPr>
              <w:tab/>
            </w:r>
            <w:r w:rsidRPr="00E83BE9">
              <w:rPr>
                <w:rStyle w:val="Hyperlink"/>
                <w:noProof/>
              </w:rPr>
              <w:t>Documentation License</w:t>
            </w:r>
            <w:r>
              <w:rPr>
                <w:noProof/>
                <w:webHidden/>
              </w:rPr>
              <w:tab/>
            </w:r>
            <w:r>
              <w:rPr>
                <w:noProof/>
                <w:webHidden/>
              </w:rPr>
              <w:fldChar w:fldCharType="begin"/>
            </w:r>
            <w:r>
              <w:rPr>
                <w:noProof/>
                <w:webHidden/>
              </w:rPr>
              <w:instrText xml:space="preserve"> PAGEREF _Toc29637037 \h </w:instrText>
            </w:r>
            <w:r>
              <w:rPr>
                <w:noProof/>
                <w:webHidden/>
              </w:rPr>
            </w:r>
            <w:r>
              <w:rPr>
                <w:noProof/>
                <w:webHidden/>
              </w:rPr>
              <w:fldChar w:fldCharType="separate"/>
            </w:r>
            <w:r>
              <w:rPr>
                <w:noProof/>
                <w:webHidden/>
              </w:rPr>
              <w:t>48</w:t>
            </w:r>
            <w:r>
              <w:rPr>
                <w:noProof/>
                <w:webHidden/>
              </w:rPr>
              <w:fldChar w:fldCharType="end"/>
            </w:r>
          </w:hyperlink>
        </w:p>
        <w:p w14:paraId="23CC7C73" w14:textId="5880296B" w:rsidR="008E28C0" w:rsidRDefault="008E28C0">
          <w:r>
            <w:rPr>
              <w:b/>
              <w:bCs/>
              <w:noProof/>
            </w:rPr>
            <w:fldChar w:fldCharType="end"/>
          </w:r>
        </w:p>
      </w:sdtContent>
    </w:sdt>
    <w:p w14:paraId="4B1DC497" w14:textId="77777777" w:rsidR="00502D72" w:rsidRDefault="00502D72">
      <w:pPr>
        <w:pStyle w:val="TableofFigures"/>
        <w:tabs>
          <w:tab w:val="right" w:leader="dot" w:pos="9350"/>
        </w:tabs>
        <w:rPr>
          <w:b/>
          <w:bCs/>
        </w:rPr>
        <w:sectPr w:rsidR="00502D72" w:rsidSect="00065B87">
          <w:headerReference w:type="default" r:id="rId10"/>
          <w:footerReference w:type="default" r:id="rId11"/>
          <w:pgSz w:w="12240" w:h="15840"/>
          <w:pgMar w:top="1440" w:right="1440" w:bottom="1440" w:left="1440" w:header="720" w:footer="720" w:gutter="0"/>
          <w:pgNumType w:fmt="lowerRoman"/>
          <w:cols w:space="720"/>
          <w:titlePg/>
          <w:docGrid w:linePitch="360"/>
        </w:sectPr>
      </w:pPr>
    </w:p>
    <w:p w14:paraId="105C40E9" w14:textId="06988F47" w:rsidR="00270C56" w:rsidRPr="008E28C0" w:rsidRDefault="00270C56" w:rsidP="00270C56">
      <w:pPr>
        <w:jc w:val="center"/>
        <w:rPr>
          <w:b/>
          <w:bCs/>
          <w:sz w:val="36"/>
          <w:szCs w:val="36"/>
        </w:rPr>
      </w:pPr>
      <w:r w:rsidRPr="008E28C0">
        <w:rPr>
          <w:b/>
          <w:bCs/>
          <w:sz w:val="36"/>
          <w:szCs w:val="36"/>
        </w:rPr>
        <w:lastRenderedPageBreak/>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26AB2FC8" w14:textId="084E4FB5" w:rsidR="00B452C5" w:rsidRDefault="00016F3D">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29636963" w:history="1">
        <w:r w:rsidR="00B452C5" w:rsidRPr="00256294">
          <w:rPr>
            <w:rStyle w:val="Hyperlink"/>
            <w:noProof/>
          </w:rPr>
          <w:t>Figure 1 – RAII style Lock and Try…Finally Equivalent</w:t>
        </w:r>
        <w:r w:rsidR="00B452C5">
          <w:rPr>
            <w:noProof/>
            <w:webHidden/>
          </w:rPr>
          <w:tab/>
        </w:r>
        <w:r w:rsidR="00B452C5">
          <w:rPr>
            <w:noProof/>
            <w:webHidden/>
          </w:rPr>
          <w:fldChar w:fldCharType="begin"/>
        </w:r>
        <w:r w:rsidR="00B452C5">
          <w:rPr>
            <w:noProof/>
            <w:webHidden/>
          </w:rPr>
          <w:instrText xml:space="preserve"> PAGEREF _Toc29636963 \h </w:instrText>
        </w:r>
        <w:r w:rsidR="00B452C5">
          <w:rPr>
            <w:noProof/>
            <w:webHidden/>
          </w:rPr>
        </w:r>
        <w:r w:rsidR="00B452C5">
          <w:rPr>
            <w:noProof/>
            <w:webHidden/>
          </w:rPr>
          <w:fldChar w:fldCharType="separate"/>
        </w:r>
        <w:r w:rsidR="00B452C5">
          <w:rPr>
            <w:noProof/>
            <w:webHidden/>
          </w:rPr>
          <w:t>6</w:t>
        </w:r>
        <w:r w:rsidR="00B452C5">
          <w:rPr>
            <w:noProof/>
            <w:webHidden/>
          </w:rPr>
          <w:fldChar w:fldCharType="end"/>
        </w:r>
      </w:hyperlink>
    </w:p>
    <w:p w14:paraId="1054CBCC" w14:textId="7BED9964"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64" w:history="1">
        <w:r w:rsidRPr="00256294">
          <w:rPr>
            <w:rStyle w:val="Hyperlink"/>
            <w:noProof/>
          </w:rPr>
          <w:t>Figure 2  -- Typical Wrapper Around Well-Known Interface</w:t>
        </w:r>
        <w:r>
          <w:rPr>
            <w:noProof/>
            <w:webHidden/>
          </w:rPr>
          <w:tab/>
        </w:r>
        <w:r>
          <w:rPr>
            <w:noProof/>
            <w:webHidden/>
          </w:rPr>
          <w:fldChar w:fldCharType="begin"/>
        </w:r>
        <w:r>
          <w:rPr>
            <w:noProof/>
            <w:webHidden/>
          </w:rPr>
          <w:instrText xml:space="preserve"> PAGEREF _Toc29636964 \h </w:instrText>
        </w:r>
        <w:r>
          <w:rPr>
            <w:noProof/>
            <w:webHidden/>
          </w:rPr>
        </w:r>
        <w:r>
          <w:rPr>
            <w:noProof/>
            <w:webHidden/>
          </w:rPr>
          <w:fldChar w:fldCharType="separate"/>
        </w:r>
        <w:r>
          <w:rPr>
            <w:noProof/>
            <w:webHidden/>
          </w:rPr>
          <w:t>8</w:t>
        </w:r>
        <w:r>
          <w:rPr>
            <w:noProof/>
            <w:webHidden/>
          </w:rPr>
          <w:fldChar w:fldCharType="end"/>
        </w:r>
      </w:hyperlink>
    </w:p>
    <w:p w14:paraId="201B172B" w14:textId="10EFFDCC"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65" w:history="1">
        <w:r w:rsidRPr="00256294">
          <w:rPr>
            <w:rStyle w:val="Hyperlink"/>
            <w:noProof/>
          </w:rPr>
          <w:t>Figure 3 – Typical Flawed Attempt at Post Hoc Thread Safety</w:t>
        </w:r>
        <w:r>
          <w:rPr>
            <w:noProof/>
            <w:webHidden/>
          </w:rPr>
          <w:tab/>
        </w:r>
        <w:r>
          <w:rPr>
            <w:noProof/>
            <w:webHidden/>
          </w:rPr>
          <w:fldChar w:fldCharType="begin"/>
        </w:r>
        <w:r>
          <w:rPr>
            <w:noProof/>
            <w:webHidden/>
          </w:rPr>
          <w:instrText xml:space="preserve"> PAGEREF _Toc29636965 \h </w:instrText>
        </w:r>
        <w:r>
          <w:rPr>
            <w:noProof/>
            <w:webHidden/>
          </w:rPr>
        </w:r>
        <w:r>
          <w:rPr>
            <w:noProof/>
            <w:webHidden/>
          </w:rPr>
          <w:fldChar w:fldCharType="separate"/>
        </w:r>
        <w:r>
          <w:rPr>
            <w:noProof/>
            <w:webHidden/>
          </w:rPr>
          <w:t>9</w:t>
        </w:r>
        <w:r>
          <w:rPr>
            <w:noProof/>
            <w:webHidden/>
          </w:rPr>
          <w:fldChar w:fldCharType="end"/>
        </w:r>
      </w:hyperlink>
    </w:p>
    <w:p w14:paraId="4A54A017" w14:textId="0F114CB2"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66" w:history="1">
        <w:r w:rsidRPr="00256294">
          <w:rPr>
            <w:rStyle w:val="Hyperlink"/>
            <w:noProof/>
          </w:rPr>
          <w:t>Figure 4 – Demonstrates Lack of State Consistency Between Calls.</w:t>
        </w:r>
        <w:r>
          <w:rPr>
            <w:noProof/>
            <w:webHidden/>
          </w:rPr>
          <w:tab/>
        </w:r>
        <w:r>
          <w:rPr>
            <w:noProof/>
            <w:webHidden/>
          </w:rPr>
          <w:fldChar w:fldCharType="begin"/>
        </w:r>
        <w:r>
          <w:rPr>
            <w:noProof/>
            <w:webHidden/>
          </w:rPr>
          <w:instrText xml:space="preserve"> PAGEREF _Toc29636966 \h </w:instrText>
        </w:r>
        <w:r>
          <w:rPr>
            <w:noProof/>
            <w:webHidden/>
          </w:rPr>
        </w:r>
        <w:r>
          <w:rPr>
            <w:noProof/>
            <w:webHidden/>
          </w:rPr>
          <w:fldChar w:fldCharType="separate"/>
        </w:r>
        <w:r>
          <w:rPr>
            <w:noProof/>
            <w:webHidden/>
          </w:rPr>
          <w:t>10</w:t>
        </w:r>
        <w:r>
          <w:rPr>
            <w:noProof/>
            <w:webHidden/>
          </w:rPr>
          <w:fldChar w:fldCharType="end"/>
        </w:r>
      </w:hyperlink>
    </w:p>
    <w:p w14:paraId="2B8E7989" w14:textId="3188DA2B"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67" w:history="1">
        <w:r w:rsidRPr="00256294">
          <w:rPr>
            <w:rStyle w:val="Hyperlink"/>
            <w:noProof/>
          </w:rPr>
          <w:t>Figure 5 – Typical Mechanism for Achieving Thread Safety After the Fact</w:t>
        </w:r>
        <w:r>
          <w:rPr>
            <w:noProof/>
            <w:webHidden/>
          </w:rPr>
          <w:tab/>
        </w:r>
        <w:r>
          <w:rPr>
            <w:noProof/>
            <w:webHidden/>
          </w:rPr>
          <w:fldChar w:fldCharType="begin"/>
        </w:r>
        <w:r>
          <w:rPr>
            <w:noProof/>
            <w:webHidden/>
          </w:rPr>
          <w:instrText xml:space="preserve"> PAGEREF _Toc29636967 \h </w:instrText>
        </w:r>
        <w:r>
          <w:rPr>
            <w:noProof/>
            <w:webHidden/>
          </w:rPr>
        </w:r>
        <w:r>
          <w:rPr>
            <w:noProof/>
            <w:webHidden/>
          </w:rPr>
          <w:fldChar w:fldCharType="separate"/>
        </w:r>
        <w:r>
          <w:rPr>
            <w:noProof/>
            <w:webHidden/>
          </w:rPr>
          <w:t>10</w:t>
        </w:r>
        <w:r>
          <w:rPr>
            <w:noProof/>
            <w:webHidden/>
          </w:rPr>
          <w:fldChar w:fldCharType="end"/>
        </w:r>
      </w:hyperlink>
    </w:p>
    <w:p w14:paraId="13D934D2" w14:textId="249641C2"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68" w:history="1">
        <w:r w:rsidRPr="00256294">
          <w:rPr>
            <w:rStyle w:val="Hyperlink"/>
            <w:noProof/>
          </w:rPr>
          <w:t>Figure 6 – Public Properties Common to All Vaults</w:t>
        </w:r>
        <w:r>
          <w:rPr>
            <w:noProof/>
            <w:webHidden/>
          </w:rPr>
          <w:tab/>
        </w:r>
        <w:r>
          <w:rPr>
            <w:noProof/>
            <w:webHidden/>
          </w:rPr>
          <w:fldChar w:fldCharType="begin"/>
        </w:r>
        <w:r>
          <w:rPr>
            <w:noProof/>
            <w:webHidden/>
          </w:rPr>
          <w:instrText xml:space="preserve"> PAGEREF _Toc29636968 \h </w:instrText>
        </w:r>
        <w:r>
          <w:rPr>
            <w:noProof/>
            <w:webHidden/>
          </w:rPr>
        </w:r>
        <w:r>
          <w:rPr>
            <w:noProof/>
            <w:webHidden/>
          </w:rPr>
          <w:fldChar w:fldCharType="separate"/>
        </w:r>
        <w:r>
          <w:rPr>
            <w:noProof/>
            <w:webHidden/>
          </w:rPr>
          <w:t>18</w:t>
        </w:r>
        <w:r>
          <w:rPr>
            <w:noProof/>
            <w:webHidden/>
          </w:rPr>
          <w:fldChar w:fldCharType="end"/>
        </w:r>
      </w:hyperlink>
    </w:p>
    <w:p w14:paraId="0ECC0AAC" w14:textId="50F1CE3E"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69" w:history="1">
        <w:r w:rsidRPr="00256294">
          <w:rPr>
            <w:rStyle w:val="Hyperlink"/>
            <w:noProof/>
          </w:rPr>
          <w:t>Figure 7 – Public Methods Common to All Vaults</w:t>
        </w:r>
        <w:r>
          <w:rPr>
            <w:noProof/>
            <w:webHidden/>
          </w:rPr>
          <w:tab/>
        </w:r>
        <w:r>
          <w:rPr>
            <w:noProof/>
            <w:webHidden/>
          </w:rPr>
          <w:fldChar w:fldCharType="begin"/>
        </w:r>
        <w:r>
          <w:rPr>
            <w:noProof/>
            <w:webHidden/>
          </w:rPr>
          <w:instrText xml:space="preserve"> PAGEREF _Toc29636969 \h </w:instrText>
        </w:r>
        <w:r>
          <w:rPr>
            <w:noProof/>
            <w:webHidden/>
          </w:rPr>
        </w:r>
        <w:r>
          <w:rPr>
            <w:noProof/>
            <w:webHidden/>
          </w:rPr>
          <w:fldChar w:fldCharType="separate"/>
        </w:r>
        <w:r>
          <w:rPr>
            <w:noProof/>
            <w:webHidden/>
          </w:rPr>
          <w:t>19</w:t>
        </w:r>
        <w:r>
          <w:rPr>
            <w:noProof/>
            <w:webHidden/>
          </w:rPr>
          <w:fldChar w:fldCharType="end"/>
        </w:r>
      </w:hyperlink>
    </w:p>
    <w:p w14:paraId="44C22CAB" w14:textId="5A37272A"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70" w:history="1">
        <w:r w:rsidRPr="00256294">
          <w:rPr>
            <w:rStyle w:val="Hyperlink"/>
            <w:noProof/>
          </w:rPr>
          <w:t>Figure 8 – Lock and Spinlock Overloads</w:t>
        </w:r>
        <w:r>
          <w:rPr>
            <w:noProof/>
            <w:webHidden/>
          </w:rPr>
          <w:tab/>
        </w:r>
        <w:r>
          <w:rPr>
            <w:noProof/>
            <w:webHidden/>
          </w:rPr>
          <w:fldChar w:fldCharType="begin"/>
        </w:r>
        <w:r>
          <w:rPr>
            <w:noProof/>
            <w:webHidden/>
          </w:rPr>
          <w:instrText xml:space="preserve"> PAGEREF _Toc29636970 \h </w:instrText>
        </w:r>
        <w:r>
          <w:rPr>
            <w:noProof/>
            <w:webHidden/>
          </w:rPr>
        </w:r>
        <w:r>
          <w:rPr>
            <w:noProof/>
            <w:webHidden/>
          </w:rPr>
          <w:fldChar w:fldCharType="separate"/>
        </w:r>
        <w:r>
          <w:rPr>
            <w:noProof/>
            <w:webHidden/>
          </w:rPr>
          <w:t>21</w:t>
        </w:r>
        <w:r>
          <w:rPr>
            <w:noProof/>
            <w:webHidden/>
          </w:rPr>
          <w:fldChar w:fldCharType="end"/>
        </w:r>
      </w:hyperlink>
    </w:p>
    <w:p w14:paraId="68388132" w14:textId="40104044"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71" w:history="1">
        <w:r w:rsidRPr="00256294">
          <w:rPr>
            <w:rStyle w:val="Hyperlink"/>
            <w:noProof/>
          </w:rPr>
          <w:t>Figure 9 – Correct and Incorrect Creation of MutableResourceVault</w:t>
        </w:r>
        <w:r>
          <w:rPr>
            <w:noProof/>
            <w:webHidden/>
          </w:rPr>
          <w:tab/>
        </w:r>
        <w:r>
          <w:rPr>
            <w:noProof/>
            <w:webHidden/>
          </w:rPr>
          <w:fldChar w:fldCharType="begin"/>
        </w:r>
        <w:r>
          <w:rPr>
            <w:noProof/>
            <w:webHidden/>
          </w:rPr>
          <w:instrText xml:space="preserve"> PAGEREF _Toc29636971 \h </w:instrText>
        </w:r>
        <w:r>
          <w:rPr>
            <w:noProof/>
            <w:webHidden/>
          </w:rPr>
        </w:r>
        <w:r>
          <w:rPr>
            <w:noProof/>
            <w:webHidden/>
          </w:rPr>
          <w:fldChar w:fldCharType="separate"/>
        </w:r>
        <w:r>
          <w:rPr>
            <w:noProof/>
            <w:webHidden/>
          </w:rPr>
          <w:t>23</w:t>
        </w:r>
        <w:r>
          <w:rPr>
            <w:noProof/>
            <w:webHidden/>
          </w:rPr>
          <w:fldChar w:fldCharType="end"/>
        </w:r>
      </w:hyperlink>
    </w:p>
    <w:p w14:paraId="5AC15CA4" w14:textId="04D69218"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72" w:history="1">
        <w:r w:rsidRPr="00256294">
          <w:rPr>
            <w:rStyle w:val="Hyperlink"/>
            <w:noProof/>
          </w:rPr>
          <w:t>Figure 10 – More Elaborate Correct and Incorrect Creation of MutableResourceVault</w:t>
        </w:r>
        <w:r>
          <w:rPr>
            <w:noProof/>
            <w:webHidden/>
          </w:rPr>
          <w:tab/>
        </w:r>
        <w:r>
          <w:rPr>
            <w:noProof/>
            <w:webHidden/>
          </w:rPr>
          <w:fldChar w:fldCharType="begin"/>
        </w:r>
        <w:r>
          <w:rPr>
            <w:noProof/>
            <w:webHidden/>
          </w:rPr>
          <w:instrText xml:space="preserve"> PAGEREF _Toc29636972 \h </w:instrText>
        </w:r>
        <w:r>
          <w:rPr>
            <w:noProof/>
            <w:webHidden/>
          </w:rPr>
        </w:r>
        <w:r>
          <w:rPr>
            <w:noProof/>
            <w:webHidden/>
          </w:rPr>
          <w:fldChar w:fldCharType="separate"/>
        </w:r>
        <w:r>
          <w:rPr>
            <w:noProof/>
            <w:webHidden/>
          </w:rPr>
          <w:t>24</w:t>
        </w:r>
        <w:r>
          <w:rPr>
            <w:noProof/>
            <w:webHidden/>
          </w:rPr>
          <w:fldChar w:fldCharType="end"/>
        </w:r>
      </w:hyperlink>
    </w:p>
    <w:p w14:paraId="470BD49F" w14:textId="7DBBAEA2"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73" w:history="1">
        <w:r w:rsidRPr="00256294">
          <w:rPr>
            <w:rStyle w:val="Hyperlink"/>
            <w:noProof/>
          </w:rPr>
          <w:t>Figure 11 – Care is Needed When Working With Mutable Structs</w:t>
        </w:r>
        <w:r>
          <w:rPr>
            <w:noProof/>
            <w:webHidden/>
          </w:rPr>
          <w:tab/>
        </w:r>
        <w:r>
          <w:rPr>
            <w:noProof/>
            <w:webHidden/>
          </w:rPr>
          <w:fldChar w:fldCharType="begin"/>
        </w:r>
        <w:r>
          <w:rPr>
            <w:noProof/>
            <w:webHidden/>
          </w:rPr>
          <w:instrText xml:space="preserve"> PAGEREF _Toc29636973 \h </w:instrText>
        </w:r>
        <w:r>
          <w:rPr>
            <w:noProof/>
            <w:webHidden/>
          </w:rPr>
        </w:r>
        <w:r>
          <w:rPr>
            <w:noProof/>
            <w:webHidden/>
          </w:rPr>
          <w:fldChar w:fldCharType="separate"/>
        </w:r>
        <w:r>
          <w:rPr>
            <w:noProof/>
            <w:webHidden/>
          </w:rPr>
          <w:t>27</w:t>
        </w:r>
        <w:r>
          <w:rPr>
            <w:noProof/>
            <w:webHidden/>
          </w:rPr>
          <w:fldChar w:fldCharType="end"/>
        </w:r>
      </w:hyperlink>
    </w:p>
    <w:p w14:paraId="2BE8B7D2" w14:textId="545A0890"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74" w:history="1">
        <w:r w:rsidRPr="00256294">
          <w:rPr>
            <w:rStyle w:val="Hyperlink"/>
            <w:noProof/>
          </w:rPr>
          <w:t>Figure 12 – Output Mutable Struct Demonstration</w:t>
        </w:r>
        <w:r>
          <w:rPr>
            <w:noProof/>
            <w:webHidden/>
          </w:rPr>
          <w:tab/>
        </w:r>
        <w:r>
          <w:rPr>
            <w:noProof/>
            <w:webHidden/>
          </w:rPr>
          <w:fldChar w:fldCharType="begin"/>
        </w:r>
        <w:r>
          <w:rPr>
            <w:noProof/>
            <w:webHidden/>
          </w:rPr>
          <w:instrText xml:space="preserve"> PAGEREF _Toc29636974 \h </w:instrText>
        </w:r>
        <w:r>
          <w:rPr>
            <w:noProof/>
            <w:webHidden/>
          </w:rPr>
        </w:r>
        <w:r>
          <w:rPr>
            <w:noProof/>
            <w:webHidden/>
          </w:rPr>
          <w:fldChar w:fldCharType="separate"/>
        </w:r>
        <w:r>
          <w:rPr>
            <w:noProof/>
            <w:webHidden/>
          </w:rPr>
          <w:t>28</w:t>
        </w:r>
        <w:r>
          <w:rPr>
            <w:noProof/>
            <w:webHidden/>
          </w:rPr>
          <w:fldChar w:fldCharType="end"/>
        </w:r>
      </w:hyperlink>
    </w:p>
    <w:p w14:paraId="19E0C7E3" w14:textId="1603D72A"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75" w:history="1">
        <w:r w:rsidRPr="00256294">
          <w:rPr>
            <w:rStyle w:val="Hyperlink"/>
            <w:noProof/>
          </w:rPr>
          <w:t>Figure 13 --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_Toc29636975 \h </w:instrText>
        </w:r>
        <w:r>
          <w:rPr>
            <w:noProof/>
            <w:webHidden/>
          </w:rPr>
        </w:r>
        <w:r>
          <w:rPr>
            <w:noProof/>
            <w:webHidden/>
          </w:rPr>
          <w:fldChar w:fldCharType="separate"/>
        </w:r>
        <w:r>
          <w:rPr>
            <w:noProof/>
            <w:webHidden/>
          </w:rPr>
          <w:t>29</w:t>
        </w:r>
        <w:r>
          <w:rPr>
            <w:noProof/>
            <w:webHidden/>
          </w:rPr>
          <w:fldChar w:fldCharType="end"/>
        </w:r>
      </w:hyperlink>
    </w:p>
    <w:p w14:paraId="5F6105B6" w14:textId="247C7C47"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76" w:history="1">
        <w:r w:rsidRPr="00256294">
          <w:rPr>
            <w:rStyle w:val="Hyperlink"/>
            <w:noProof/>
          </w:rPr>
          <w:t>Figure 14  -- (cont’d)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_Toc29636976 \h </w:instrText>
        </w:r>
        <w:r>
          <w:rPr>
            <w:noProof/>
            <w:webHidden/>
          </w:rPr>
        </w:r>
        <w:r>
          <w:rPr>
            <w:noProof/>
            <w:webHidden/>
          </w:rPr>
          <w:fldChar w:fldCharType="separate"/>
        </w:r>
        <w:r>
          <w:rPr>
            <w:noProof/>
            <w:webHidden/>
          </w:rPr>
          <w:t>30</w:t>
        </w:r>
        <w:r>
          <w:rPr>
            <w:noProof/>
            <w:webHidden/>
          </w:rPr>
          <w:fldChar w:fldCharType="end"/>
        </w:r>
      </w:hyperlink>
    </w:p>
    <w:p w14:paraId="28250470" w14:textId="15541294"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77" w:history="1">
        <w:r w:rsidRPr="00256294">
          <w:rPr>
            <w:rStyle w:val="Hyperlink"/>
            <w:noProof/>
          </w:rPr>
          <w:t>Figure 15 -- VaultQuery Demonstration</w:t>
        </w:r>
        <w:r>
          <w:rPr>
            <w:noProof/>
            <w:webHidden/>
          </w:rPr>
          <w:tab/>
        </w:r>
        <w:r>
          <w:rPr>
            <w:noProof/>
            <w:webHidden/>
          </w:rPr>
          <w:fldChar w:fldCharType="begin"/>
        </w:r>
        <w:r>
          <w:rPr>
            <w:noProof/>
            <w:webHidden/>
          </w:rPr>
          <w:instrText xml:space="preserve"> PAGEREF _Toc29636977 \h </w:instrText>
        </w:r>
        <w:r>
          <w:rPr>
            <w:noProof/>
            <w:webHidden/>
          </w:rPr>
        </w:r>
        <w:r>
          <w:rPr>
            <w:noProof/>
            <w:webHidden/>
          </w:rPr>
          <w:fldChar w:fldCharType="separate"/>
        </w:r>
        <w:r>
          <w:rPr>
            <w:noProof/>
            <w:webHidden/>
          </w:rPr>
          <w:t>32</w:t>
        </w:r>
        <w:r>
          <w:rPr>
            <w:noProof/>
            <w:webHidden/>
          </w:rPr>
          <w:fldChar w:fldCharType="end"/>
        </w:r>
      </w:hyperlink>
    </w:p>
    <w:p w14:paraId="2F28170D" w14:textId="7AD8284B" w:rsidR="00B452C5" w:rsidRDefault="00B452C5">
      <w:pPr>
        <w:pStyle w:val="TableofFigures"/>
        <w:tabs>
          <w:tab w:val="right" w:leader="dot" w:pos="9350"/>
        </w:tabs>
        <w:rPr>
          <w:rFonts w:asciiTheme="minorHAnsi" w:eastAsiaTheme="minorEastAsia" w:hAnsiTheme="minorHAnsi" w:cstheme="minorBidi"/>
          <w:noProof/>
          <w:sz w:val="22"/>
          <w:szCs w:val="22"/>
        </w:rPr>
      </w:pPr>
      <w:hyperlink r:id="rId12" w:anchor="_Toc29636978" w:history="1">
        <w:r w:rsidRPr="00256294">
          <w:rPr>
            <w:rStyle w:val="Hyperlink"/>
            <w:noProof/>
          </w:rPr>
          <w:t>Figure 16 -- VaultQuery Demo Output</w:t>
        </w:r>
        <w:r>
          <w:rPr>
            <w:noProof/>
            <w:webHidden/>
          </w:rPr>
          <w:tab/>
        </w:r>
        <w:r>
          <w:rPr>
            <w:noProof/>
            <w:webHidden/>
          </w:rPr>
          <w:fldChar w:fldCharType="begin"/>
        </w:r>
        <w:r>
          <w:rPr>
            <w:noProof/>
            <w:webHidden/>
          </w:rPr>
          <w:instrText xml:space="preserve"> PAGEREF _Toc29636978 \h </w:instrText>
        </w:r>
        <w:r>
          <w:rPr>
            <w:noProof/>
            <w:webHidden/>
          </w:rPr>
        </w:r>
        <w:r>
          <w:rPr>
            <w:noProof/>
            <w:webHidden/>
          </w:rPr>
          <w:fldChar w:fldCharType="separate"/>
        </w:r>
        <w:r>
          <w:rPr>
            <w:noProof/>
            <w:webHidden/>
          </w:rPr>
          <w:t>32</w:t>
        </w:r>
        <w:r>
          <w:rPr>
            <w:noProof/>
            <w:webHidden/>
          </w:rPr>
          <w:fldChar w:fldCharType="end"/>
        </w:r>
      </w:hyperlink>
    </w:p>
    <w:p w14:paraId="300929D0" w14:textId="2CDE94BB"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79" w:history="1">
        <w:r w:rsidRPr="00256294">
          <w:rPr>
            <w:rStyle w:val="Hyperlink"/>
            <w:noProof/>
          </w:rPr>
          <w:t>Figure 17  -- VaultAction Demonstration</w:t>
        </w:r>
        <w:r>
          <w:rPr>
            <w:noProof/>
            <w:webHidden/>
          </w:rPr>
          <w:tab/>
        </w:r>
        <w:r>
          <w:rPr>
            <w:noProof/>
            <w:webHidden/>
          </w:rPr>
          <w:fldChar w:fldCharType="begin"/>
        </w:r>
        <w:r>
          <w:rPr>
            <w:noProof/>
            <w:webHidden/>
          </w:rPr>
          <w:instrText xml:space="preserve"> PAGEREF _Toc29636979 \h </w:instrText>
        </w:r>
        <w:r>
          <w:rPr>
            <w:noProof/>
            <w:webHidden/>
          </w:rPr>
        </w:r>
        <w:r>
          <w:rPr>
            <w:noProof/>
            <w:webHidden/>
          </w:rPr>
          <w:fldChar w:fldCharType="separate"/>
        </w:r>
        <w:r>
          <w:rPr>
            <w:noProof/>
            <w:webHidden/>
          </w:rPr>
          <w:t>33</w:t>
        </w:r>
        <w:r>
          <w:rPr>
            <w:noProof/>
            <w:webHidden/>
          </w:rPr>
          <w:fldChar w:fldCharType="end"/>
        </w:r>
      </w:hyperlink>
    </w:p>
    <w:p w14:paraId="6A95CD1A" w14:textId="67DF4673" w:rsidR="00B452C5" w:rsidRDefault="00B452C5">
      <w:pPr>
        <w:pStyle w:val="TableofFigures"/>
        <w:tabs>
          <w:tab w:val="right" w:leader="dot" w:pos="9350"/>
        </w:tabs>
        <w:rPr>
          <w:rFonts w:asciiTheme="minorHAnsi" w:eastAsiaTheme="minorEastAsia" w:hAnsiTheme="minorHAnsi" w:cstheme="minorBidi"/>
          <w:noProof/>
          <w:sz w:val="22"/>
          <w:szCs w:val="22"/>
        </w:rPr>
      </w:pPr>
      <w:hyperlink r:id="rId13" w:anchor="_Toc29636980" w:history="1">
        <w:r w:rsidRPr="00256294">
          <w:rPr>
            <w:rStyle w:val="Hyperlink"/>
            <w:noProof/>
          </w:rPr>
          <w:t>Figure 18 -- VaultAction Demo Output</w:t>
        </w:r>
        <w:r>
          <w:rPr>
            <w:noProof/>
            <w:webHidden/>
          </w:rPr>
          <w:tab/>
        </w:r>
        <w:r>
          <w:rPr>
            <w:noProof/>
            <w:webHidden/>
          </w:rPr>
          <w:fldChar w:fldCharType="begin"/>
        </w:r>
        <w:r>
          <w:rPr>
            <w:noProof/>
            <w:webHidden/>
          </w:rPr>
          <w:instrText xml:space="preserve"> PAGEREF _Toc29636980 \h </w:instrText>
        </w:r>
        <w:r>
          <w:rPr>
            <w:noProof/>
            <w:webHidden/>
          </w:rPr>
        </w:r>
        <w:r>
          <w:rPr>
            <w:noProof/>
            <w:webHidden/>
          </w:rPr>
          <w:fldChar w:fldCharType="separate"/>
        </w:r>
        <w:r>
          <w:rPr>
            <w:noProof/>
            <w:webHidden/>
          </w:rPr>
          <w:t>33</w:t>
        </w:r>
        <w:r>
          <w:rPr>
            <w:noProof/>
            <w:webHidden/>
          </w:rPr>
          <w:fldChar w:fldCharType="end"/>
        </w:r>
      </w:hyperlink>
    </w:p>
    <w:p w14:paraId="0FEA55A9" w14:textId="0CB1147B"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81" w:history="1">
        <w:r w:rsidRPr="00256294">
          <w:rPr>
            <w:rStyle w:val="Hyperlink"/>
            <w:noProof/>
          </w:rPr>
          <w:t>Figure 19 – VaultMixedOperation Demonstration</w:t>
        </w:r>
        <w:r>
          <w:rPr>
            <w:noProof/>
            <w:webHidden/>
          </w:rPr>
          <w:tab/>
        </w:r>
        <w:r>
          <w:rPr>
            <w:noProof/>
            <w:webHidden/>
          </w:rPr>
          <w:fldChar w:fldCharType="begin"/>
        </w:r>
        <w:r>
          <w:rPr>
            <w:noProof/>
            <w:webHidden/>
          </w:rPr>
          <w:instrText xml:space="preserve"> PAGEREF _Toc29636981 \h </w:instrText>
        </w:r>
        <w:r>
          <w:rPr>
            <w:noProof/>
            <w:webHidden/>
          </w:rPr>
        </w:r>
        <w:r>
          <w:rPr>
            <w:noProof/>
            <w:webHidden/>
          </w:rPr>
          <w:fldChar w:fldCharType="separate"/>
        </w:r>
        <w:r>
          <w:rPr>
            <w:noProof/>
            <w:webHidden/>
          </w:rPr>
          <w:t>34</w:t>
        </w:r>
        <w:r>
          <w:rPr>
            <w:noProof/>
            <w:webHidden/>
          </w:rPr>
          <w:fldChar w:fldCharType="end"/>
        </w:r>
      </w:hyperlink>
    </w:p>
    <w:p w14:paraId="2BE4E77F" w14:textId="47B0B5A0" w:rsidR="00B452C5" w:rsidRDefault="00B452C5">
      <w:pPr>
        <w:pStyle w:val="TableofFigures"/>
        <w:tabs>
          <w:tab w:val="right" w:leader="dot" w:pos="9350"/>
        </w:tabs>
        <w:rPr>
          <w:rFonts w:asciiTheme="minorHAnsi" w:eastAsiaTheme="minorEastAsia" w:hAnsiTheme="minorHAnsi" w:cstheme="minorBidi"/>
          <w:noProof/>
          <w:sz w:val="22"/>
          <w:szCs w:val="22"/>
        </w:rPr>
      </w:pPr>
      <w:hyperlink r:id="rId14" w:anchor="_Toc29636982" w:history="1">
        <w:r w:rsidRPr="00256294">
          <w:rPr>
            <w:rStyle w:val="Hyperlink"/>
            <w:noProof/>
          </w:rPr>
          <w:t>Figure 20 -- VaultMixedOperation Demo Output</w:t>
        </w:r>
        <w:r>
          <w:rPr>
            <w:noProof/>
            <w:webHidden/>
          </w:rPr>
          <w:tab/>
        </w:r>
        <w:r>
          <w:rPr>
            <w:noProof/>
            <w:webHidden/>
          </w:rPr>
          <w:fldChar w:fldCharType="begin"/>
        </w:r>
        <w:r>
          <w:rPr>
            <w:noProof/>
            <w:webHidden/>
          </w:rPr>
          <w:instrText xml:space="preserve"> PAGEREF _Toc29636982 \h </w:instrText>
        </w:r>
        <w:r>
          <w:rPr>
            <w:noProof/>
            <w:webHidden/>
          </w:rPr>
        </w:r>
        <w:r>
          <w:rPr>
            <w:noProof/>
            <w:webHidden/>
          </w:rPr>
          <w:fldChar w:fldCharType="separate"/>
        </w:r>
        <w:r>
          <w:rPr>
            <w:noProof/>
            <w:webHidden/>
          </w:rPr>
          <w:t>35</w:t>
        </w:r>
        <w:r>
          <w:rPr>
            <w:noProof/>
            <w:webHidden/>
          </w:rPr>
          <w:fldChar w:fldCharType="end"/>
        </w:r>
      </w:hyperlink>
    </w:p>
    <w:p w14:paraId="0791C855" w14:textId="7C370110"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83" w:history="1">
        <w:r w:rsidRPr="00256294">
          <w:rPr>
            <w:rStyle w:val="Hyperlink"/>
            <w:noProof/>
          </w:rPr>
          <w:t>Figure 21 – Demonstration of Extension Methods to Simplify Usage</w:t>
        </w:r>
        <w:r>
          <w:rPr>
            <w:noProof/>
            <w:webHidden/>
          </w:rPr>
          <w:tab/>
        </w:r>
        <w:r>
          <w:rPr>
            <w:noProof/>
            <w:webHidden/>
          </w:rPr>
          <w:fldChar w:fldCharType="begin"/>
        </w:r>
        <w:r>
          <w:rPr>
            <w:noProof/>
            <w:webHidden/>
          </w:rPr>
          <w:instrText xml:space="preserve"> PAGEREF _Toc29636983 \h </w:instrText>
        </w:r>
        <w:r>
          <w:rPr>
            <w:noProof/>
            <w:webHidden/>
          </w:rPr>
        </w:r>
        <w:r>
          <w:rPr>
            <w:noProof/>
            <w:webHidden/>
          </w:rPr>
          <w:fldChar w:fldCharType="separate"/>
        </w:r>
        <w:r>
          <w:rPr>
            <w:noProof/>
            <w:webHidden/>
          </w:rPr>
          <w:t>36</w:t>
        </w:r>
        <w:r>
          <w:rPr>
            <w:noProof/>
            <w:webHidden/>
          </w:rPr>
          <w:fldChar w:fldCharType="end"/>
        </w:r>
      </w:hyperlink>
    </w:p>
    <w:p w14:paraId="7EBF2C82" w14:textId="6A2BBD47" w:rsidR="00B452C5" w:rsidRDefault="00B452C5">
      <w:pPr>
        <w:pStyle w:val="TableofFigures"/>
        <w:tabs>
          <w:tab w:val="right" w:leader="dot" w:pos="9350"/>
        </w:tabs>
        <w:rPr>
          <w:rFonts w:asciiTheme="minorHAnsi" w:eastAsiaTheme="minorEastAsia" w:hAnsiTheme="minorHAnsi" w:cstheme="minorBidi"/>
          <w:noProof/>
          <w:sz w:val="22"/>
          <w:szCs w:val="22"/>
        </w:rPr>
      </w:pPr>
      <w:hyperlink r:id="rId15" w:anchor="_Toc29636984" w:history="1">
        <w:r w:rsidRPr="00256294">
          <w:rPr>
            <w:rStyle w:val="Hyperlink"/>
            <w:noProof/>
          </w:rPr>
          <w:t>Figure 22 -- Output of Extension Method Demo</w:t>
        </w:r>
        <w:r>
          <w:rPr>
            <w:noProof/>
            <w:webHidden/>
          </w:rPr>
          <w:tab/>
        </w:r>
        <w:r>
          <w:rPr>
            <w:noProof/>
            <w:webHidden/>
          </w:rPr>
          <w:fldChar w:fldCharType="begin"/>
        </w:r>
        <w:r>
          <w:rPr>
            <w:noProof/>
            <w:webHidden/>
          </w:rPr>
          <w:instrText xml:space="preserve"> PAGEREF _Toc29636984 \h </w:instrText>
        </w:r>
        <w:r>
          <w:rPr>
            <w:noProof/>
            <w:webHidden/>
          </w:rPr>
        </w:r>
        <w:r>
          <w:rPr>
            <w:noProof/>
            <w:webHidden/>
          </w:rPr>
          <w:fldChar w:fldCharType="separate"/>
        </w:r>
        <w:r>
          <w:rPr>
            <w:noProof/>
            <w:webHidden/>
          </w:rPr>
          <w:t>36</w:t>
        </w:r>
        <w:r>
          <w:rPr>
            <w:noProof/>
            <w:webHidden/>
          </w:rPr>
          <w:fldChar w:fldCharType="end"/>
        </w:r>
      </w:hyperlink>
    </w:p>
    <w:p w14:paraId="071B69F2" w14:textId="3C6BE808"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85" w:history="1">
        <w:r w:rsidRPr="00256294">
          <w:rPr>
            <w:rStyle w:val="Hyperlink"/>
            <w:noProof/>
          </w:rPr>
          <w:t>Figure 23 -- Vault-Safe Convenience Wrappers</w:t>
        </w:r>
        <w:r>
          <w:rPr>
            <w:noProof/>
            <w:webHidden/>
          </w:rPr>
          <w:tab/>
        </w:r>
        <w:r>
          <w:rPr>
            <w:noProof/>
            <w:webHidden/>
          </w:rPr>
          <w:fldChar w:fldCharType="begin"/>
        </w:r>
        <w:r>
          <w:rPr>
            <w:noProof/>
            <w:webHidden/>
          </w:rPr>
          <w:instrText xml:space="preserve"> PAGEREF _Toc29636985 \h </w:instrText>
        </w:r>
        <w:r>
          <w:rPr>
            <w:noProof/>
            <w:webHidden/>
          </w:rPr>
        </w:r>
        <w:r>
          <w:rPr>
            <w:noProof/>
            <w:webHidden/>
          </w:rPr>
          <w:fldChar w:fldCharType="separate"/>
        </w:r>
        <w:r>
          <w:rPr>
            <w:noProof/>
            <w:webHidden/>
          </w:rPr>
          <w:t>39</w:t>
        </w:r>
        <w:r>
          <w:rPr>
            <w:noProof/>
            <w:webHidden/>
          </w:rPr>
          <w:fldChar w:fldCharType="end"/>
        </w:r>
      </w:hyperlink>
    </w:p>
    <w:p w14:paraId="41BC1FFD" w14:textId="727BE936"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86" w:history="1">
        <w:r w:rsidRPr="00256294">
          <w:rPr>
            <w:rStyle w:val="Hyperlink"/>
            <w:noProof/>
          </w:rPr>
          <w:t>Figure 24 – Usage of Vs Convenience Wrappers</w:t>
        </w:r>
        <w:r>
          <w:rPr>
            <w:noProof/>
            <w:webHidden/>
          </w:rPr>
          <w:tab/>
        </w:r>
        <w:r>
          <w:rPr>
            <w:noProof/>
            <w:webHidden/>
          </w:rPr>
          <w:fldChar w:fldCharType="begin"/>
        </w:r>
        <w:r>
          <w:rPr>
            <w:noProof/>
            <w:webHidden/>
          </w:rPr>
          <w:instrText xml:space="preserve"> PAGEREF _Toc29636986 \h </w:instrText>
        </w:r>
        <w:r>
          <w:rPr>
            <w:noProof/>
            <w:webHidden/>
          </w:rPr>
        </w:r>
        <w:r>
          <w:rPr>
            <w:noProof/>
            <w:webHidden/>
          </w:rPr>
          <w:fldChar w:fldCharType="separate"/>
        </w:r>
        <w:r>
          <w:rPr>
            <w:noProof/>
            <w:webHidden/>
          </w:rPr>
          <w:t>40</w:t>
        </w:r>
        <w:r>
          <w:rPr>
            <w:noProof/>
            <w:webHidden/>
          </w:rPr>
          <w:fldChar w:fldCharType="end"/>
        </w:r>
      </w:hyperlink>
    </w:p>
    <w:p w14:paraId="6923F3CA" w14:textId="2387F8C5"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87" w:history="1">
        <w:r w:rsidRPr="00256294">
          <w:rPr>
            <w:rStyle w:val="Hyperlink"/>
            <w:noProof/>
          </w:rPr>
          <w:t>Figure 25 -- Usage Wrapper Demo Output</w:t>
        </w:r>
        <w:r>
          <w:rPr>
            <w:noProof/>
            <w:webHidden/>
          </w:rPr>
          <w:tab/>
        </w:r>
        <w:r>
          <w:rPr>
            <w:noProof/>
            <w:webHidden/>
          </w:rPr>
          <w:fldChar w:fldCharType="begin"/>
        </w:r>
        <w:r>
          <w:rPr>
            <w:noProof/>
            <w:webHidden/>
          </w:rPr>
          <w:instrText xml:space="preserve"> PAGEREF _Toc29636987 \h </w:instrText>
        </w:r>
        <w:r>
          <w:rPr>
            <w:noProof/>
            <w:webHidden/>
          </w:rPr>
        </w:r>
        <w:r>
          <w:rPr>
            <w:noProof/>
            <w:webHidden/>
          </w:rPr>
          <w:fldChar w:fldCharType="separate"/>
        </w:r>
        <w:r>
          <w:rPr>
            <w:noProof/>
            <w:webHidden/>
          </w:rPr>
          <w:t>41</w:t>
        </w:r>
        <w:r>
          <w:rPr>
            <w:noProof/>
            <w:webHidden/>
          </w:rPr>
          <w:fldChar w:fldCharType="end"/>
        </w:r>
      </w:hyperlink>
    </w:p>
    <w:p w14:paraId="234C8625" w14:textId="4C2740E4"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88" w:history="1">
        <w:r w:rsidRPr="00256294">
          <w:rPr>
            <w:rStyle w:val="Hyperlink"/>
            <w:noProof/>
          </w:rPr>
          <w:t>Figure 26 -- Contents of Whitelist.txt</w:t>
        </w:r>
        <w:r>
          <w:rPr>
            <w:noProof/>
            <w:webHidden/>
          </w:rPr>
          <w:tab/>
        </w:r>
        <w:r>
          <w:rPr>
            <w:noProof/>
            <w:webHidden/>
          </w:rPr>
          <w:fldChar w:fldCharType="begin"/>
        </w:r>
        <w:r>
          <w:rPr>
            <w:noProof/>
            <w:webHidden/>
          </w:rPr>
          <w:instrText xml:space="preserve"> PAGEREF _Toc29636988 \h </w:instrText>
        </w:r>
        <w:r>
          <w:rPr>
            <w:noProof/>
            <w:webHidden/>
          </w:rPr>
        </w:r>
        <w:r>
          <w:rPr>
            <w:noProof/>
            <w:webHidden/>
          </w:rPr>
          <w:fldChar w:fldCharType="separate"/>
        </w:r>
        <w:r>
          <w:rPr>
            <w:noProof/>
            <w:webHidden/>
          </w:rPr>
          <w:t>41</w:t>
        </w:r>
        <w:r>
          <w:rPr>
            <w:noProof/>
            <w:webHidden/>
          </w:rPr>
          <w:fldChar w:fldCharType="end"/>
        </w:r>
      </w:hyperlink>
    </w:p>
    <w:p w14:paraId="49C2F349" w14:textId="13E30BA4" w:rsidR="00B452C5" w:rsidRDefault="00B452C5">
      <w:pPr>
        <w:pStyle w:val="TableofFigures"/>
        <w:tabs>
          <w:tab w:val="right" w:leader="dot" w:pos="9350"/>
        </w:tabs>
        <w:rPr>
          <w:rFonts w:asciiTheme="minorHAnsi" w:eastAsiaTheme="minorEastAsia" w:hAnsiTheme="minorHAnsi" w:cstheme="minorBidi"/>
          <w:noProof/>
          <w:sz w:val="22"/>
          <w:szCs w:val="22"/>
        </w:rPr>
      </w:pPr>
      <w:hyperlink r:id="rId16" w:anchor="_Toc29636989" w:history="1">
        <w:r w:rsidRPr="00256294">
          <w:rPr>
            <w:rStyle w:val="Hyperlink"/>
            <w:noProof/>
          </w:rPr>
          <w:t>Figure 27-- Contents of condit_generic_whitelist.txt</w:t>
        </w:r>
        <w:r>
          <w:rPr>
            <w:noProof/>
            <w:webHidden/>
          </w:rPr>
          <w:tab/>
        </w:r>
        <w:r>
          <w:rPr>
            <w:noProof/>
            <w:webHidden/>
          </w:rPr>
          <w:fldChar w:fldCharType="begin"/>
        </w:r>
        <w:r>
          <w:rPr>
            <w:noProof/>
            <w:webHidden/>
          </w:rPr>
          <w:instrText xml:space="preserve"> PAGEREF _Toc29636989 \h </w:instrText>
        </w:r>
        <w:r>
          <w:rPr>
            <w:noProof/>
            <w:webHidden/>
          </w:rPr>
        </w:r>
        <w:r>
          <w:rPr>
            <w:noProof/>
            <w:webHidden/>
          </w:rPr>
          <w:fldChar w:fldCharType="separate"/>
        </w:r>
        <w:r>
          <w:rPr>
            <w:noProof/>
            <w:webHidden/>
          </w:rPr>
          <w:t>42</w:t>
        </w:r>
        <w:r>
          <w:rPr>
            <w:noProof/>
            <w:webHidden/>
          </w:rPr>
          <w:fldChar w:fldCharType="end"/>
        </w:r>
      </w:hyperlink>
    </w:p>
    <w:p w14:paraId="56FC1A0D" w14:textId="40E6FE42"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90" w:history="1">
        <w:r w:rsidRPr="00256294">
          <w:rPr>
            <w:rStyle w:val="Hyperlink"/>
            <w:noProof/>
          </w:rPr>
          <w:t>Figure 28 – Double Dispose (Known Flaw #1)</w:t>
        </w:r>
        <w:r>
          <w:rPr>
            <w:noProof/>
            <w:webHidden/>
          </w:rPr>
          <w:tab/>
        </w:r>
        <w:r>
          <w:rPr>
            <w:noProof/>
            <w:webHidden/>
          </w:rPr>
          <w:fldChar w:fldCharType="begin"/>
        </w:r>
        <w:r>
          <w:rPr>
            <w:noProof/>
            <w:webHidden/>
          </w:rPr>
          <w:instrText xml:space="preserve"> PAGEREF _Toc29636990 \h </w:instrText>
        </w:r>
        <w:r>
          <w:rPr>
            <w:noProof/>
            <w:webHidden/>
          </w:rPr>
        </w:r>
        <w:r>
          <w:rPr>
            <w:noProof/>
            <w:webHidden/>
          </w:rPr>
          <w:fldChar w:fldCharType="separate"/>
        </w:r>
        <w:r>
          <w:rPr>
            <w:noProof/>
            <w:webHidden/>
          </w:rPr>
          <w:t>45</w:t>
        </w:r>
        <w:r>
          <w:rPr>
            <w:noProof/>
            <w:webHidden/>
          </w:rPr>
          <w:fldChar w:fldCharType="end"/>
        </w:r>
      </w:hyperlink>
    </w:p>
    <w:p w14:paraId="20803918" w14:textId="32A918A7"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91" w:history="1">
        <w:r w:rsidRPr="00256294">
          <w:rPr>
            <w:rStyle w:val="Hyperlink"/>
            <w:noProof/>
          </w:rPr>
          <w:t>Figure 29 – Bad Extension Method (Known Flaw #2)</w:t>
        </w:r>
        <w:r>
          <w:rPr>
            <w:noProof/>
            <w:webHidden/>
          </w:rPr>
          <w:tab/>
        </w:r>
        <w:r>
          <w:rPr>
            <w:noProof/>
            <w:webHidden/>
          </w:rPr>
          <w:fldChar w:fldCharType="begin"/>
        </w:r>
        <w:r>
          <w:rPr>
            <w:noProof/>
            <w:webHidden/>
          </w:rPr>
          <w:instrText xml:space="preserve"> PAGEREF _Toc29636991 \h </w:instrText>
        </w:r>
        <w:r>
          <w:rPr>
            <w:noProof/>
            <w:webHidden/>
          </w:rPr>
        </w:r>
        <w:r>
          <w:rPr>
            <w:noProof/>
            <w:webHidden/>
          </w:rPr>
          <w:fldChar w:fldCharType="separate"/>
        </w:r>
        <w:r>
          <w:rPr>
            <w:noProof/>
            <w:webHidden/>
          </w:rPr>
          <w:t>46</w:t>
        </w:r>
        <w:r>
          <w:rPr>
            <w:noProof/>
            <w:webHidden/>
          </w:rPr>
          <w:fldChar w:fldCharType="end"/>
        </w:r>
      </w:hyperlink>
    </w:p>
    <w:p w14:paraId="721B156C" w14:textId="758D052B" w:rsidR="00B452C5" w:rsidRDefault="00B452C5">
      <w:pPr>
        <w:pStyle w:val="TableofFigures"/>
        <w:tabs>
          <w:tab w:val="right" w:leader="dot" w:pos="9350"/>
        </w:tabs>
        <w:rPr>
          <w:rFonts w:asciiTheme="minorHAnsi" w:eastAsiaTheme="minorEastAsia" w:hAnsiTheme="minorHAnsi" w:cstheme="minorBidi"/>
          <w:noProof/>
          <w:sz w:val="22"/>
          <w:szCs w:val="22"/>
        </w:rPr>
      </w:pPr>
      <w:hyperlink w:anchor="_Toc29636992" w:history="1">
        <w:r w:rsidRPr="00256294">
          <w:rPr>
            <w:rStyle w:val="Hyperlink"/>
            <w:noProof/>
          </w:rPr>
          <w:t>Figure 30 – Bad Type Inherently Leaks (Known Flaw #3)</w:t>
        </w:r>
        <w:r>
          <w:rPr>
            <w:noProof/>
            <w:webHidden/>
          </w:rPr>
          <w:tab/>
        </w:r>
        <w:r>
          <w:rPr>
            <w:noProof/>
            <w:webHidden/>
          </w:rPr>
          <w:fldChar w:fldCharType="begin"/>
        </w:r>
        <w:r>
          <w:rPr>
            <w:noProof/>
            <w:webHidden/>
          </w:rPr>
          <w:instrText xml:space="preserve"> PAGEREF _Toc29636992 \h </w:instrText>
        </w:r>
        <w:r>
          <w:rPr>
            <w:noProof/>
            <w:webHidden/>
          </w:rPr>
        </w:r>
        <w:r>
          <w:rPr>
            <w:noProof/>
            <w:webHidden/>
          </w:rPr>
          <w:fldChar w:fldCharType="separate"/>
        </w:r>
        <w:r>
          <w:rPr>
            <w:noProof/>
            <w:webHidden/>
          </w:rPr>
          <w:t>47</w:t>
        </w:r>
        <w:r>
          <w:rPr>
            <w:noProof/>
            <w:webHidden/>
          </w:rPr>
          <w:fldChar w:fldCharType="end"/>
        </w:r>
      </w:hyperlink>
    </w:p>
    <w:p w14:paraId="5DFCDD53" w14:textId="1411C9EC" w:rsidR="00345B80" w:rsidRDefault="00016F3D" w:rsidP="00E2418A">
      <w:pPr>
        <w:jc w:val="center"/>
        <w:rPr>
          <w:b/>
          <w:bCs/>
        </w:rPr>
        <w:sectPr w:rsidR="00345B80" w:rsidSect="000859E7">
          <w:headerReference w:type="default" r:id="rId17"/>
          <w:pgSz w:w="12240" w:h="15840"/>
          <w:pgMar w:top="1440" w:right="1440" w:bottom="1440" w:left="1440" w:header="720" w:footer="720" w:gutter="0"/>
          <w:pgNumType w:fmt="lowerRoman"/>
          <w:cols w:space="720"/>
          <w:docGrid w:linePitch="360"/>
        </w:sectPr>
      </w:pPr>
      <w:r>
        <w:rPr>
          <w:b/>
          <w:bCs/>
        </w:rPr>
        <w:fldChar w:fldCharType="end"/>
      </w:r>
    </w:p>
    <w:p w14:paraId="5E09311E" w14:textId="7D990CF2" w:rsidR="00EC65F6" w:rsidRDefault="00517CCC" w:rsidP="00AB5EEF">
      <w:pPr>
        <w:pStyle w:val="Heading1"/>
        <w:numPr>
          <w:ilvl w:val="0"/>
          <w:numId w:val="14"/>
        </w:numPr>
      </w:pPr>
      <w:bookmarkStart w:id="0" w:name="_Ref23145282"/>
      <w:bookmarkStart w:id="1" w:name="_Toc29636993"/>
      <w:r>
        <w:lastRenderedPageBreak/>
        <w:t>Introduction.</w:t>
      </w:r>
      <w:bookmarkEnd w:id="0"/>
      <w:bookmarkEnd w:id="1"/>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r w:rsidR="00422580">
        <w:t>find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rsidP="006864D7">
      <w:pPr>
        <w:pStyle w:val="Heading2"/>
        <w:numPr>
          <w:ilvl w:val="0"/>
          <w:numId w:val="7"/>
        </w:numPr>
        <w:rPr>
          <w:rFonts w:cs="Times New Roman"/>
        </w:rPr>
      </w:pPr>
      <w:bookmarkStart w:id="2" w:name="_Toc29636994"/>
      <w:r w:rsidRPr="006864D7">
        <w:rPr>
          <w:rFonts w:cs="Times New Roman"/>
        </w:rPr>
        <w:t>Currently used synchronization methods</w:t>
      </w:r>
      <w:bookmarkEnd w:id="2"/>
    </w:p>
    <w:p w14:paraId="41B0A0CD" w14:textId="77777777" w:rsidR="006864D7" w:rsidRDefault="006864D7"/>
    <w:p w14:paraId="7C010A29" w14:textId="21497EA2" w:rsidR="00CC0492"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3" w:name="_Ref22990778"/>
      <w:r w:rsidR="008A7F55">
        <w:rPr>
          <w:rStyle w:val="FootnoteReference"/>
        </w:rPr>
        <w:footnoteReference w:id="1"/>
      </w:r>
      <w:bookmarkEnd w:id="3"/>
      <w:r w:rsidR="008A7F55">
        <w:t xml:space="preserve">  Lock is a simple RAII</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bookmarkStart w:id="5" w:name="_MON_1633603040"/>
    <w:bookmarkEnd w:id="5"/>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48.9pt" o:ole="">
            <v:imagedata r:id="rId18" o:title=""/>
          </v:shape>
          <o:OLEObject Type="Embed" ProgID="Word.DocumentMacroEnabled.12" ShapeID="_x0000_i1025" DrawAspect="Content" ObjectID="_1640249751" r:id="rId19"/>
        </w:object>
      </w:r>
    </w:p>
    <w:p w14:paraId="501AAC0D" w14:textId="6786DF25" w:rsidR="008D1634" w:rsidRPr="00016F3D" w:rsidRDefault="002B6AD5" w:rsidP="002B6AD5">
      <w:pPr>
        <w:pStyle w:val="Caption"/>
        <w:rPr>
          <w:i w:val="0"/>
          <w:iCs w:val="0"/>
        </w:rPr>
      </w:pPr>
      <w:bookmarkStart w:id="6" w:name="_Ref22990763"/>
      <w:bookmarkStart w:id="7" w:name="_Toc29636963"/>
      <w:r>
        <w:t xml:space="preserve">Figure </w:t>
      </w:r>
      <w:fldSimple w:instr=" SEQ Figure \* ARABIC ">
        <w:r w:rsidR="00D25D3D">
          <w:rPr>
            <w:noProof/>
          </w:rPr>
          <w:t>1</w:t>
        </w:r>
      </w:fldSimple>
      <w:r w:rsidR="007B37A4" w:rsidRPr="00D355B7">
        <w:rPr>
          <w:rStyle w:val="FootnoteReference"/>
          <w:i w:val="0"/>
          <w:iCs w:val="0"/>
        </w:rPr>
        <w:footnoteReference w:id="3"/>
      </w:r>
      <w:bookmarkEnd w:id="6"/>
      <w:r w:rsidR="00016F3D">
        <w:rPr>
          <w:i w:val="0"/>
          <w:iCs w:val="0"/>
          <w:noProof/>
        </w:rPr>
        <w:t xml:space="preserve"> – RAII style Lock and Try…Finally Equivalent</w:t>
      </w:r>
      <w:bookmarkEnd w:id="7"/>
    </w:p>
    <w:p w14:paraId="1A5F4DB8" w14:textId="37E74B37" w:rsidR="008D1634" w:rsidRDefault="008D1634"/>
    <w:p w14:paraId="34B53C89" w14:textId="6B52493D"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E7608B" w:rsidRPr="00D355B7">
        <w:rPr>
          <w:rStyle w:val="FootnoteReference"/>
          <w:iCs/>
        </w:rPr>
        <w:footnoteReference w:id="4"/>
      </w:r>
      <w:r w:rsidR="00693D6C">
        <w:t xml:space="preserve"> class</w:t>
      </w:r>
      <w:r w:rsidR="00E7608B">
        <w:t xml:space="preserve">, </w:t>
      </w:r>
      <w:r w:rsidR="00E7608B">
        <w:rPr>
          <w:i/>
        </w:rPr>
        <w:t>ReaderWriterLockSlim</w:t>
      </w:r>
      <w:r w:rsidR="00E7608B" w:rsidRPr="00D355B7">
        <w:rPr>
          <w:rStyle w:val="FootnoteReference"/>
          <w:iCs/>
        </w:rPr>
        <w:footnoteReference w:id="5"/>
      </w:r>
      <w:r w:rsidR="00E7608B">
        <w:rPr>
          <w:i/>
        </w:rPr>
        <w:t>, SpinLock</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83310B">
        <w:rPr>
          <w:rStyle w:val="FootnoteReference"/>
        </w:rPr>
        <w:footnoteReference w:id="7"/>
      </w:r>
      <w:r w:rsidR="00E7608B">
        <w:t xml:space="preserve"> </w:t>
      </w:r>
      <w:r w:rsidR="0083310B">
        <w:t xml:space="preserve"> </w:t>
      </w:r>
    </w:p>
    <w:p w14:paraId="46E56BB5" w14:textId="743459C9" w:rsidR="003363A3" w:rsidRDefault="003363A3" w:rsidP="003363A3">
      <w:pPr>
        <w:pStyle w:val="Heading2"/>
        <w:numPr>
          <w:ilvl w:val="0"/>
          <w:numId w:val="7"/>
        </w:numPr>
      </w:pPr>
      <w:bookmarkStart w:id="8" w:name="_Toc29636995"/>
      <w:r>
        <w:t>Problems with current lock-based mechanisms</w:t>
      </w:r>
      <w:bookmarkEnd w:id="8"/>
    </w:p>
    <w:p w14:paraId="17656757" w14:textId="77777777" w:rsidR="00584C7D" w:rsidRPr="00584C7D" w:rsidRDefault="00584C7D" w:rsidP="00584C7D"/>
    <w:p w14:paraId="2BDD95B6" w14:textId="20565621" w:rsidR="003363A3" w:rsidRDefault="00584C7D" w:rsidP="00347158">
      <w:pPr>
        <w:pStyle w:val="Heading3"/>
        <w:numPr>
          <w:ilvl w:val="0"/>
          <w:numId w:val="8"/>
        </w:numPr>
      </w:pPr>
      <w:bookmarkStart w:id="9" w:name="_Toc29636996"/>
      <w:r>
        <w:t>Primary problem with current mechanisms is they protect data only when programmers follows convention; Also, try … finally syntax error prone</w:t>
      </w:r>
      <w:bookmarkEnd w:id="9"/>
    </w:p>
    <w:p w14:paraId="5AF535BB" w14:textId="77777777" w:rsidR="00584C7D" w:rsidRPr="00584C7D" w:rsidRDefault="00584C7D" w:rsidP="00584C7D"/>
    <w:p w14:paraId="3480750C" w14:textId="66665C0F"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18206B">
        <w:rPr>
          <w:rStyle w:val="FootnoteReference"/>
        </w:rPr>
        <w:footnoteReference w:id="8"/>
      </w:r>
      <w:r w:rsidR="00390A67">
        <w:t xml:space="preserve"> </w:t>
      </w:r>
    </w:p>
    <w:p w14:paraId="404C07F7" w14:textId="2DCA64B8" w:rsidR="00A944E8" w:rsidRDefault="00C8703D" w:rsidP="00C8703D">
      <w:pPr>
        <w:pStyle w:val="Heading3"/>
        <w:numPr>
          <w:ilvl w:val="0"/>
          <w:numId w:val="8"/>
        </w:numPr>
      </w:pPr>
      <w:bookmarkStart w:id="10" w:name="_Toc29636997"/>
      <w:r>
        <w:t>Atomic operations are highly useful alternative but not easy to understand and scope of usefulness limited compared to locks</w:t>
      </w:r>
      <w:bookmarkEnd w:id="10"/>
    </w:p>
    <w:p w14:paraId="4E3F1745" w14:textId="77777777" w:rsidR="00C8703D" w:rsidRDefault="00C8703D" w:rsidP="00A944E8">
      <w:pPr>
        <w:ind w:firstLine="720"/>
      </w:pPr>
    </w:p>
    <w:p w14:paraId="7F9EE4F5" w14:textId="197EA3F3" w:rsidR="0013472C" w:rsidRDefault="00550CF3" w:rsidP="00A944E8">
      <w:pPr>
        <w:ind w:firstLine="720"/>
      </w:pPr>
      <w:r>
        <w:t xml:space="preserve">Furthermore, atomic operations, unless you are dealing with the limited number of types for which atomic operations exist,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etVault makes extensive use of them.</w:t>
      </w:r>
    </w:p>
    <w:p w14:paraId="29FD18F8" w14:textId="1631C67F" w:rsidR="008E1FF9" w:rsidRDefault="00C83A1D" w:rsidP="0083167C">
      <w:pPr>
        <w:pStyle w:val="Heading3"/>
        <w:numPr>
          <w:ilvl w:val="0"/>
          <w:numId w:val="8"/>
        </w:numPr>
      </w:pPr>
      <w:bookmarkStart w:id="11" w:name="_Toc29636998"/>
      <w:r>
        <w:t xml:space="preserve">C#’s lock mechanism is not timed </w:t>
      </w:r>
      <w:r w:rsidR="008E1FF9">
        <w:t>when used in its RAII form and is bug prone when used in its try…finally form</w:t>
      </w:r>
      <w:bookmarkEnd w:id="11"/>
    </w:p>
    <w:p w14:paraId="0E98BD66" w14:textId="77777777" w:rsidR="008E1FF9" w:rsidRPr="008E1FF9" w:rsidRDefault="008E1FF9" w:rsidP="008E1FF9"/>
    <w:p w14:paraId="23CCD6E7" w14:textId="731FF0DE"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BA2F6E">
        <w:rPr>
          <w:rStyle w:val="FootnoteReference"/>
        </w:rPr>
        <w:footnoteReference w:id="9"/>
      </w:r>
    </w:p>
    <w:p w14:paraId="2B68698A" w14:textId="0C32BFDA" w:rsidR="0045564C" w:rsidRDefault="0045564C" w:rsidP="0045564C">
      <w:pPr>
        <w:pStyle w:val="Heading3"/>
        <w:numPr>
          <w:ilvl w:val="0"/>
          <w:numId w:val="8"/>
        </w:numPr>
      </w:pPr>
      <w:bookmarkStart w:id="12" w:name="_Toc29636999"/>
      <w:r>
        <w:t>C#’s Monitor</w:t>
      </w:r>
      <w:r w:rsidR="00453F1F">
        <w:t xml:space="preserve"> Lock mechanism is recursive</w:t>
      </w:r>
      <w:bookmarkEnd w:id="12"/>
    </w:p>
    <w:p w14:paraId="37EF26E4" w14:textId="77777777" w:rsidR="00453F1F" w:rsidRDefault="00453F1F"/>
    <w:p w14:paraId="0519B8F4" w14:textId="71AB10B5"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B816AB">
        <w:rPr>
          <w:rStyle w:val="FootnoteReference"/>
        </w:rPr>
        <w:footnoteReference w:id="12"/>
      </w:r>
      <w:r w:rsidR="00C90B41">
        <w:t xml:space="preserve"> </w:t>
      </w:r>
    </w:p>
    <w:p w14:paraId="46E57B7A" w14:textId="13328523" w:rsidR="00453F1F" w:rsidRPr="004C1F68" w:rsidRDefault="00453F1F" w:rsidP="00453F1F">
      <w:pPr>
        <w:pStyle w:val="Heading4"/>
        <w:numPr>
          <w:ilvl w:val="0"/>
          <w:numId w:val="9"/>
        </w:numPr>
      </w:pPr>
      <w:r w:rsidRPr="004C1F68">
        <w:t>Recursive mutexes are intended to be used to adapt non-thread safe objects to a thread-safe context</w:t>
      </w:r>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13" w:name="_MON_1633604859"/>
    <w:bookmarkEnd w:id="13"/>
    <w:p w14:paraId="5BF5E2FC" w14:textId="2DE68BB2" w:rsidR="00AA0E68" w:rsidRDefault="00C40B7C" w:rsidP="00AA0E68">
      <w:pPr>
        <w:keepNext/>
        <w:ind w:firstLine="720"/>
      </w:pPr>
      <w:r>
        <w:object w:dxaOrig="9915" w:dyaOrig="5621" w14:anchorId="2AB42AB9">
          <v:shape id="_x0000_i1026" type="#_x0000_t75" style="width:495.75pt;height:281.35pt" o:ole="">
            <v:imagedata r:id="rId20" o:title=""/>
          </v:shape>
          <o:OLEObject Type="Embed" ProgID="Word.Document.12" ShapeID="_x0000_i1026" DrawAspect="Content" ObjectID="_1640249752" r:id="rId21">
            <o:FieldCodes>\s</o:FieldCodes>
          </o:OLEObject>
        </w:object>
      </w:r>
    </w:p>
    <w:p w14:paraId="17C630B0" w14:textId="2FF92BE7" w:rsidR="00D9553C" w:rsidRPr="00A9099B" w:rsidRDefault="00AA0E68" w:rsidP="00332EB2">
      <w:pPr>
        <w:pStyle w:val="Caption"/>
        <w:rPr>
          <w:i w:val="0"/>
          <w:iCs w:val="0"/>
        </w:rPr>
      </w:pPr>
      <w:bookmarkStart w:id="14" w:name="_Toc29636964"/>
      <w:r>
        <w:t xml:space="preserve">Figure </w:t>
      </w:r>
      <w:fldSimple w:instr=" SEQ Figure \* ARABIC ">
        <w:r w:rsidR="00D25D3D">
          <w:rPr>
            <w:noProof/>
          </w:rPr>
          <w:t>2</w:t>
        </w:r>
      </w:fldSimple>
      <w:r w:rsidR="00A9099B">
        <w:rPr>
          <w:noProof/>
        </w:rPr>
        <w:t xml:space="preserve">  </w:t>
      </w:r>
      <w:r w:rsidR="00A9099B">
        <w:rPr>
          <w:i w:val="0"/>
          <w:iCs w:val="0"/>
          <w:noProof/>
        </w:rPr>
        <w:t>-- Typical Wrapper Around Well-Known Interface</w:t>
      </w:r>
      <w:bookmarkEnd w:id="14"/>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15" w:name="_MON_1633606174"/>
    <w:bookmarkEnd w:id="15"/>
    <w:p w14:paraId="714F429D" w14:textId="3AE53622" w:rsidR="00EB61D5" w:rsidRDefault="004D315C" w:rsidP="00EB61D5">
      <w:pPr>
        <w:keepNext/>
      </w:pPr>
      <w:r>
        <w:object w:dxaOrig="10800" w:dyaOrig="5433" w14:anchorId="2AF3B13F">
          <v:shape id="_x0000_i1027" type="#_x0000_t75" style="width:541.6pt;height:271.1pt" o:ole="">
            <v:imagedata r:id="rId22" o:title=""/>
          </v:shape>
          <o:OLEObject Type="Embed" ProgID="Word.Document.12" ShapeID="_x0000_i1027" DrawAspect="Content" ObjectID="_1640249753" r:id="rId23">
            <o:FieldCodes>\s</o:FieldCodes>
          </o:OLEObject>
        </w:object>
      </w:r>
    </w:p>
    <w:p w14:paraId="08BB70D5" w14:textId="595B8B1A" w:rsidR="00EB61D5" w:rsidRPr="00A9099B" w:rsidRDefault="00EB61D5" w:rsidP="00EB61D5">
      <w:pPr>
        <w:pStyle w:val="Caption"/>
        <w:rPr>
          <w:i w:val="0"/>
          <w:iCs w:val="0"/>
          <w:noProof/>
        </w:rPr>
      </w:pPr>
      <w:bookmarkStart w:id="16" w:name="_Toc29636965"/>
      <w:r>
        <w:t xml:space="preserve">Figure </w:t>
      </w:r>
      <w:fldSimple w:instr=" SEQ Figure \* ARABIC ">
        <w:r w:rsidR="00D25D3D">
          <w:rPr>
            <w:noProof/>
          </w:rPr>
          <w:t>3</w:t>
        </w:r>
      </w:fldSimple>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16"/>
    </w:p>
    <w:p w14:paraId="2DD5C7F5" w14:textId="7EC6CD6A" w:rsidR="00DE1E59" w:rsidRDefault="00DE1E59" w:rsidP="00B11790">
      <w:pPr>
        <w:pStyle w:val="Heading4"/>
        <w:numPr>
          <w:ilvl w:val="0"/>
          <w:numId w:val="9"/>
        </w:numPr>
      </w:pPr>
      <w:r>
        <w:t>While it may achieve this on a syntactic level, it usually fails to do so on a semantic level leading to unmaintainable code</w:t>
      </w:r>
    </w:p>
    <w:p w14:paraId="369D3653" w14:textId="77777777" w:rsidR="00DE1E59" w:rsidRDefault="00DE1E59" w:rsidP="00DE1E59">
      <w:pPr>
        <w:ind w:firstLine="720"/>
      </w:pPr>
    </w:p>
    <w:p w14:paraId="5C23B06B" w14:textId="69BFDF17" w:rsidR="004D315C" w:rsidRDefault="004D315C" w:rsidP="00DE1E59">
      <w:pPr>
        <w:ind w:firstLine="720"/>
      </w:pPr>
      <w:r>
        <w:t xml:space="preserve">Note that the </w:t>
      </w:r>
      <w:proofErr w:type="gramStart"/>
      <w:r w:rsidRPr="004D315C">
        <w:rPr>
          <w:i/>
          <w:iCs/>
        </w:rPr>
        <w:t>GetEnumerator</w:t>
      </w:r>
      <w:r>
        <w:t>(</w:t>
      </w:r>
      <w:proofErr w:type="gramEnd"/>
      <w:r>
        <w:t>) method returns an enumerator to a snapshot copy of the collection rather than an enumerator to the actual collection.</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17" w:name="_MON_1633606632"/>
    <w:bookmarkEnd w:id="17"/>
    <w:p w14:paraId="262EDF58" w14:textId="6061E4E4" w:rsidR="005E5CE1" w:rsidRDefault="00F2763D" w:rsidP="005E5CE1">
      <w:pPr>
        <w:keepNext/>
      </w:pPr>
      <w:r>
        <w:object w:dxaOrig="10800" w:dyaOrig="2225" w14:anchorId="29843651">
          <v:shape id="_x0000_i1028" type="#_x0000_t75" style="width:541.6pt;height:111.25pt" o:ole="">
            <v:imagedata r:id="rId24" o:title=""/>
          </v:shape>
          <o:OLEObject Type="Embed" ProgID="Word.Document.12" ShapeID="_x0000_i1028" DrawAspect="Content" ObjectID="_1640249754" r:id="rId25">
            <o:FieldCodes>\s</o:FieldCodes>
          </o:OLEObject>
        </w:object>
      </w:r>
    </w:p>
    <w:p w14:paraId="1586CA0D" w14:textId="51966464" w:rsidR="005E5CE1" w:rsidRPr="00697CDC" w:rsidRDefault="005E5CE1" w:rsidP="005E5CE1">
      <w:pPr>
        <w:pStyle w:val="Caption"/>
        <w:rPr>
          <w:i w:val="0"/>
          <w:iCs w:val="0"/>
        </w:rPr>
      </w:pPr>
      <w:bookmarkStart w:id="18" w:name="_Toc29636966"/>
      <w:r>
        <w:t xml:space="preserve">Figure </w:t>
      </w:r>
      <w:fldSimple w:instr=" SEQ Figure \* ARABIC ">
        <w:r w:rsidR="00D25D3D">
          <w:rPr>
            <w:noProof/>
          </w:rPr>
          <w:t>4</w:t>
        </w:r>
      </w:fldSimple>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18"/>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 xml:space="preserve">list[idxToFirstJaneInList].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19" w:name="_MON_1633607154"/>
    <w:bookmarkEnd w:id="19"/>
    <w:p w14:paraId="6C40FF57" w14:textId="4BA593BD" w:rsidR="005055FF" w:rsidRDefault="005055FF" w:rsidP="005055FF">
      <w:pPr>
        <w:keepNext/>
      </w:pPr>
      <w:r>
        <w:object w:dxaOrig="10800" w:dyaOrig="2892" w14:anchorId="5DB12B75">
          <v:shape id="_x0000_i1029" type="#_x0000_t75" style="width:541.6pt;height:144.9pt" o:ole="">
            <v:imagedata r:id="rId26" o:title=""/>
          </v:shape>
          <o:OLEObject Type="Embed" ProgID="Word.Document.12" ShapeID="_x0000_i1029" DrawAspect="Content" ObjectID="_1640249755" r:id="rId27">
            <o:FieldCodes>\s</o:FieldCodes>
          </o:OLEObject>
        </w:object>
      </w:r>
    </w:p>
    <w:p w14:paraId="2017446B" w14:textId="262F9CB6" w:rsidR="003C006E" w:rsidRPr="00697CDC" w:rsidRDefault="005055FF" w:rsidP="005055FF">
      <w:pPr>
        <w:pStyle w:val="Caption"/>
        <w:rPr>
          <w:i w:val="0"/>
          <w:iCs w:val="0"/>
        </w:rPr>
      </w:pPr>
      <w:bookmarkStart w:id="20" w:name="_Toc29636967"/>
      <w:r>
        <w:t xml:space="preserve">Figure </w:t>
      </w:r>
      <w:fldSimple w:instr=" SEQ Figure \* ARABIC ">
        <w:r w:rsidR="00D25D3D">
          <w:rPr>
            <w:noProof/>
          </w:rPr>
          <w:t>5</w:t>
        </w:r>
      </w:fldSimple>
      <w:r w:rsidR="00697CDC">
        <w:rPr>
          <w:noProof/>
        </w:rPr>
        <w:t xml:space="preserve"> </w:t>
      </w:r>
      <w:r w:rsidR="00697CDC">
        <w:rPr>
          <w:i w:val="0"/>
          <w:iCs w:val="0"/>
          <w:noProof/>
        </w:rPr>
        <w:t>– Typical Mechanism for Achieving Thread Safety After the Fact</w:t>
      </w:r>
      <w:bookmarkEnd w:id="20"/>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4DC4C9B"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21" w:name="_Toc29637000"/>
      <w:r>
        <w:t xml:space="preserve">Carefully crafted objects </w:t>
      </w:r>
      <w:r w:rsidR="00C86950">
        <w:t>can be the most effective solution, but these are often not possible or maintainable by all given changing requirements</w:t>
      </w:r>
      <w:bookmarkEnd w:id="21"/>
    </w:p>
    <w:p w14:paraId="4D212BD5" w14:textId="77777777" w:rsidR="00C86950" w:rsidRPr="00C86950" w:rsidRDefault="00C86950" w:rsidP="00C86950"/>
    <w:p w14:paraId="0985A3F0" w14:textId="14AD40F2" w:rsidR="009F7770" w:rsidRDefault="00F02410">
      <w:r>
        <w:tab/>
        <w:t xml:space="preserve">One approach superior to the recursive mutex approach is to design a special purpose object to access the </w:t>
      </w:r>
      <w:r w:rsidR="001D599F">
        <w:t xml:space="preserve">list.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Default="009F4050" w:rsidP="009F4050">
      <w:pPr>
        <w:pStyle w:val="Heading2"/>
        <w:numPr>
          <w:ilvl w:val="0"/>
          <w:numId w:val="7"/>
        </w:numPr>
      </w:pPr>
      <w:bookmarkStart w:id="22" w:name="_Toc29637001"/>
      <w:r>
        <w:t xml:space="preserve">DotNetVault </w:t>
      </w:r>
      <w:r w:rsidR="00DA2DEB">
        <w:t xml:space="preserve">isolates protected data and </w:t>
      </w:r>
      <w:r w:rsidR="00DC1868">
        <w:t>prevents access to it without first obtaining a lock</w:t>
      </w:r>
      <w:bookmarkEnd w:id="22"/>
    </w:p>
    <w:p w14:paraId="2FE1F752" w14:textId="77777777" w:rsidR="00DC1868" w:rsidRPr="00DC1868" w:rsidRDefault="00DC1868" w:rsidP="00DC1868"/>
    <w:p w14:paraId="33CCE710" w14:textId="5A129656"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AD7B56">
        <w:rPr>
          <w:rStyle w:val="FootnoteReference"/>
        </w:rPr>
        <w:footnoteReference w:id="15"/>
      </w:r>
    </w:p>
    <w:p w14:paraId="383F2DFF" w14:textId="1171EFFE"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ature almost beg to be shared.  While garbage collection saves us from the nightmare of keeping track of who needs to free all these freely shared references to heap objects</w:t>
      </w:r>
      <w:r w:rsidR="00F20E7D">
        <w:rPr>
          <w:rStyle w:val="FootnoteReference"/>
        </w:rPr>
        <w:footnoteReference w:id="16"/>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766896C8" w:rsidR="00BE2341" w:rsidRDefault="00CC6D68">
      <w:r>
        <w:lastRenderedPageBreak/>
        <w:tab/>
        <w:t xml:space="preserve">Two factors have made an isolating approach to protected resources </w:t>
      </w:r>
      <w:r w:rsidR="007B63ED">
        <w:t>more obtainable in C#</w:t>
      </w:r>
      <w:r w:rsidR="00BE2341">
        <w:t>:</w:t>
      </w:r>
      <w:r w:rsidR="003456BE">
        <w:t xml:space="preserve"> one very recent and one somewhat recent: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them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23" w:name="_C#_8’s_Disposable"/>
      <w:bookmarkStart w:id="24" w:name="_Ref23145122"/>
      <w:bookmarkStart w:id="25" w:name="_Ref23145145"/>
      <w:bookmarkStart w:id="26" w:name="_Ref23145257"/>
      <w:bookmarkStart w:id="27" w:name="_Ref23145335"/>
      <w:bookmarkStart w:id="28" w:name="_Ref23145369"/>
      <w:bookmarkStart w:id="29" w:name="_Toc29637002"/>
      <w:bookmarkEnd w:id="23"/>
      <w:r>
        <w:t>C# 8’s Disposable ref struct is used to isolate obtained locks on the stack and ensure prompt release in all cases</w:t>
      </w:r>
      <w:bookmarkEnd w:id="24"/>
      <w:bookmarkEnd w:id="25"/>
      <w:bookmarkEnd w:id="26"/>
      <w:bookmarkEnd w:id="27"/>
      <w:bookmarkEnd w:id="28"/>
      <w:bookmarkEnd w:id="29"/>
    </w:p>
    <w:p w14:paraId="3160E506" w14:textId="77777777" w:rsidR="00E45F1F" w:rsidRDefault="00E45F1F"/>
    <w:p w14:paraId="76F88B93" w14:textId="4E2DC29A"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691796">
        <w:rPr>
          <w:rStyle w:val="FootnoteReference"/>
        </w:rPr>
        <w:footnoteReference w:id="17"/>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two primary circumstances: </w:t>
      </w:r>
    </w:p>
    <w:p w14:paraId="42D6ADF4" w14:textId="6054AA31" w:rsidR="0089637B" w:rsidRDefault="0089637B" w:rsidP="0089637B">
      <w:pPr>
        <w:pStyle w:val="ListParagraph"/>
        <w:numPr>
          <w:ilvl w:val="0"/>
          <w:numId w:val="2"/>
        </w:numPr>
      </w:pPr>
      <w:r>
        <w:t>It is a field in a reference type</w:t>
      </w:r>
    </w:p>
    <w:p w14:paraId="2B1212D0" w14:textId="618B7061" w:rsidR="00391560" w:rsidRDefault="00391560" w:rsidP="0089637B">
      <w:pPr>
        <w:pStyle w:val="ListParagraph"/>
        <w:numPr>
          <w:ilvl w:val="0"/>
          <w:numId w:val="2"/>
        </w:numPr>
      </w:pPr>
      <w:r>
        <w:t>It is an item in a generic array (</w:t>
      </w:r>
      <w:proofErr w:type="gramStart"/>
      <w:r w:rsidRPr="00391560">
        <w:rPr>
          <w:i/>
          <w:iCs/>
        </w:rPr>
        <w:t>T</w:t>
      </w:r>
      <w:r>
        <w:t>[</w:t>
      </w:r>
      <w:proofErr w:type="gramEnd"/>
      <w:r>
        <w:t>])</w:t>
      </w:r>
    </w:p>
    <w:p w14:paraId="47DC6BF2" w14:textId="723FF426" w:rsidR="0089637B" w:rsidRDefault="0089637B" w:rsidP="0089637B">
      <w:pPr>
        <w:pStyle w:val="ListParagraph"/>
        <w:numPr>
          <w:ilvl w:val="0"/>
          <w:numId w:val="2"/>
        </w:numPr>
      </w:pPr>
      <w:r>
        <w:t>It is boxed</w:t>
      </w:r>
      <w:r w:rsidR="00A02E96">
        <w:rPr>
          <w:rStyle w:val="FootnoteReference"/>
        </w:rPr>
        <w:footnoteReference w:id="18"/>
      </w:r>
    </w:p>
    <w:p w14:paraId="69075453" w14:textId="777AC259"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B41235">
        <w:rPr>
          <w:i/>
        </w:rPr>
        <w:t>truly impossible to store on the heap</w:t>
      </w:r>
      <w:r w:rsidR="00DA1676">
        <w:rPr>
          <w:i/>
        </w:rPr>
        <w:t xml:space="preserve"> or in static memory</w:t>
      </w:r>
      <w:r w:rsidR="00B41235">
        <w:t>.  They cannot be a field in a class or ordinary struct, they cannot be assigned to an object, they cannot be stored in static variables, they cannot be boxed.</w:t>
      </w:r>
      <w:bookmarkStart w:id="30" w:name="_Ref28431928"/>
      <w:r w:rsidR="005A5E97">
        <w:rPr>
          <w:rStyle w:val="FootnoteReference"/>
        </w:rPr>
        <w:footnoteReference w:id="19"/>
      </w:r>
      <w:bookmarkEnd w:id="30"/>
      <w:r w:rsidR="00DA1676">
        <w:t xml:space="preserve">  </w:t>
      </w:r>
    </w:p>
    <w:p w14:paraId="415E1D10" w14:textId="38BB452B" w:rsidR="00DA1676" w:rsidRDefault="00DA1676" w:rsidP="005A5E97">
      <w:r>
        <w:lastRenderedPageBreak/>
        <w:tab/>
        <w:t xml:space="preserve">Ref structs have been with us since C# 7.2. </w:t>
      </w:r>
      <w:r w:rsidR="0018620F">
        <w:t xml:space="preserve">Note that since they cannot be boxed, they also cannot implement interfaces, including IDisposable.  </w:t>
      </w:r>
      <w:r w:rsidR="0018620F">
        <w:rPr>
          <w:i/>
        </w:rPr>
        <w:t xml:space="preserve">IDisposable </w:t>
      </w:r>
      <w:r w:rsidR="0018620F">
        <w:t>is a feature that allows, together with a using statement, RAI</w:t>
      </w:r>
      <w:r w:rsidR="00723773">
        <w:t>I-</w:t>
      </w:r>
      <w:r w:rsidR="0018620F">
        <w:t xml:space="preserve">like semantics to be obtained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5B1599">
        <w:t xml:space="preserve">statement (or now, declaration) </w:t>
      </w:r>
      <w:r w:rsidR="00723773">
        <w:t xml:space="preserve">with a ref struct has a void </w:t>
      </w:r>
      <w:proofErr w:type="gramStart"/>
      <w:r w:rsidR="00723773" w:rsidRPr="00BC0E3F">
        <w:rPr>
          <w:i/>
          <w:iCs/>
        </w:rPr>
        <w:t>Dispose</w:t>
      </w:r>
      <w:r w:rsidR="00723773">
        <w:t>(</w:t>
      </w:r>
      <w:proofErr w:type="gramEnd"/>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1E10080C" w:rsidR="005B1599" w:rsidRDefault="005B1599" w:rsidP="005A5E97">
      <w:r>
        <w:tab/>
        <w:t xml:space="preserve">This gives us an object that cannot be stored on the heap in any way: it cannot be boxed, it cannot be captured in a closure, </w:t>
      </w:r>
      <w:r w:rsidR="00FB582D">
        <w:t>it cannot be stored in a class or ordinary struct field.</w:t>
      </w:r>
      <w:r w:rsidR="001B336A">
        <w:t xml:space="preserve">  It cannot be an element in an ordinary array.</w:t>
      </w:r>
      <w:r w:rsidR="00FB582D">
        <w:t xml:space="preserve">  Its lifetime will be no longer than its scope, by inexorable guarantee.  DotNetVault </w:t>
      </w:r>
      <w:r w:rsidR="006F6CF2">
        <w:t xml:space="preserve">exploits the restricted deterministic lifetime of these types of objects to assist it in isolating a protected resource and ensuring it is properly freed in short order and not stored somewhere for an indefinite </w:t>
      </w:r>
      <w:r w:rsidR="00553B6F">
        <w:t>period</w:t>
      </w:r>
      <w:r w:rsidR="006F6CF2">
        <w:t>.</w:t>
      </w:r>
    </w:p>
    <w:p w14:paraId="35D24054" w14:textId="392E99ED" w:rsidR="00284312" w:rsidRDefault="00284312" w:rsidP="00284312">
      <w:pPr>
        <w:pStyle w:val="Heading3"/>
        <w:numPr>
          <w:ilvl w:val="0"/>
          <w:numId w:val="10"/>
        </w:numPr>
      </w:pPr>
      <w:bookmarkStart w:id="31" w:name="_Toc29637003"/>
      <w:r>
        <w:t xml:space="preserve">Static analysis prevents leakage </w:t>
      </w:r>
      <w:r w:rsidR="00DA2D74">
        <w:t xml:space="preserve">or mingling </w:t>
      </w:r>
      <w:r>
        <w:t>of shared mutable state</w:t>
      </w:r>
      <w:bookmarkEnd w:id="31"/>
    </w:p>
    <w:p w14:paraId="195AF0E4" w14:textId="77777777" w:rsidR="00284312" w:rsidRPr="00284312" w:rsidRDefault="00284312" w:rsidP="00284312"/>
    <w:p w14:paraId="7E56C244" w14:textId="49160C37"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at Build Time.  </w:t>
      </w:r>
      <w:r w:rsidR="00CD5962">
        <w:t>DotNetVault has developed rules that enforce the isolation of resources within a vault and ensure that shared mutable state cannot leak out of a protected resource nor can external shared mutable state be accidentally mingled with it.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77777777" w:rsidR="003C1548" w:rsidRDefault="003C1548" w:rsidP="003C1548">
      <w:pPr>
        <w:pStyle w:val="ListParagraph"/>
        <w:numPr>
          <w:ilvl w:val="0"/>
          <w:numId w:val="3"/>
        </w:numPr>
      </w:pPr>
      <w:r>
        <w:t>The protected resource cannot be accessed before a lock has been obtained or after it has been released</w:t>
      </w:r>
    </w:p>
    <w:p w14:paraId="3E3124DB" w14:textId="77BA3B91" w:rsidR="00EC5619" w:rsidRDefault="003C1548" w:rsidP="003C1548">
      <w:pPr>
        <w:pStyle w:val="ListParagraph"/>
        <w:numPr>
          <w:ilvl w:val="0"/>
          <w:numId w:val="3"/>
        </w:numPr>
      </w:pPr>
      <w:r>
        <w:t xml:space="preserve">The lifetime of the lock obtained cannot exceed </w:t>
      </w:r>
      <w:r w:rsidR="00EC5619">
        <w:t>the function in which it is called</w:t>
      </w:r>
    </w:p>
    <w:p w14:paraId="0A3BA7D2" w14:textId="77777777" w:rsidR="00EC5619" w:rsidRDefault="00EC5619" w:rsidP="003C1548">
      <w:pPr>
        <w:pStyle w:val="ListParagraph"/>
        <w:numPr>
          <w:ilvl w:val="0"/>
          <w:numId w:val="3"/>
        </w:numPr>
      </w:pPr>
      <w:r>
        <w:t>The lock will be disposed of properly even in face of an exception or early return with nothing more onerous that a using declaration</w:t>
      </w:r>
    </w:p>
    <w:p w14:paraId="306302A2" w14:textId="77777777" w:rsidR="00EC39B4" w:rsidRDefault="00EC5619" w:rsidP="003C1548">
      <w:pPr>
        <w:pStyle w:val="ListParagraph"/>
        <w:numPr>
          <w:ilvl w:val="0"/>
          <w:numId w:val="3"/>
        </w:numPr>
      </w:pPr>
      <w:r>
        <w:t xml:space="preserve">When the lock is obtained, the user will find it very difficult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029BCBA7" w:rsidR="005B1F2E" w:rsidRDefault="00EC39B4" w:rsidP="003C1548">
      <w:pPr>
        <w:pStyle w:val="ListParagraph"/>
        <w:numPr>
          <w:ilvl w:val="0"/>
          <w:numId w:val="3"/>
        </w:numPr>
      </w:pPr>
      <w:r>
        <w:lastRenderedPageBreak/>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05313271" w14:textId="2D72DA8C" w:rsidR="00E9243F" w:rsidRDefault="00E9243F" w:rsidP="004B6169">
      <w:pPr>
        <w:pStyle w:val="Heading1"/>
        <w:numPr>
          <w:ilvl w:val="0"/>
          <w:numId w:val="14"/>
        </w:numPr>
      </w:pPr>
      <w:bookmarkStart w:id="32" w:name="_Toc29637004"/>
      <w:r>
        <w:t>Prerequisites</w:t>
      </w:r>
      <w:bookmarkEnd w:id="32"/>
    </w:p>
    <w:p w14:paraId="2A36F551" w14:textId="77777777" w:rsidR="00380574" w:rsidRPr="00380574" w:rsidRDefault="00380574" w:rsidP="00380574"/>
    <w:p w14:paraId="0D50362B" w14:textId="5DA89295" w:rsidR="00E9243F" w:rsidRDefault="00E9243F" w:rsidP="00CF0E98">
      <w:pPr>
        <w:ind w:firstLine="360"/>
      </w:pPr>
      <w:r>
        <w:t xml:space="preserve">This library and static analyzer </w:t>
      </w:r>
      <w:r w:rsidR="00CF0E98">
        <w:t xml:space="preserve">target the C# language.  It requires features that are available only in C# 8.0 and later.  Generally, this will require .NET Core 3.0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r w:rsidR="0040747F">
        <w:rPr>
          <w:i/>
          <w:iCs/>
        </w:rPr>
        <w:t xml:space="preserve">csproj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5FE1F9FD" w:rsidR="001F0160" w:rsidRDefault="00B50FF7" w:rsidP="001F0160">
      <w:r>
        <w:t>The features of C# 8.0 used by this project are “syntax-only” features</w:t>
      </w:r>
      <w:r w:rsidR="000D2105">
        <w:rPr>
          <w:rStyle w:val="FootnoteReference"/>
        </w:rPr>
        <w:footnoteReference w:id="20"/>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7B40373F" w14:textId="338FB3D7" w:rsidR="00DD247C" w:rsidRDefault="00380574" w:rsidP="004B6169">
      <w:pPr>
        <w:pStyle w:val="Heading1"/>
        <w:numPr>
          <w:ilvl w:val="0"/>
          <w:numId w:val="14"/>
        </w:numPr>
        <w:rPr>
          <w:noProof/>
        </w:rPr>
      </w:pPr>
      <w:bookmarkStart w:id="33" w:name="_Toc29637005"/>
      <w:r>
        <w:rPr>
          <w:noProof/>
        </w:rPr>
        <w:t>Installation</w:t>
      </w:r>
      <w:bookmarkEnd w:id="33"/>
    </w:p>
    <w:p w14:paraId="2AF316A0" w14:textId="4AB7B198" w:rsidR="00E92D0D" w:rsidRDefault="00E92D0D" w:rsidP="00E92D0D"/>
    <w:p w14:paraId="6FFA32E0" w14:textId="725DC5EB" w:rsidR="00412E06" w:rsidRDefault="00E92D0D" w:rsidP="00BF2540">
      <w:pPr>
        <w:ind w:firstLine="360"/>
      </w:pPr>
      <w:r>
        <w:t xml:space="preserve">Installation is performed by using NuGet to install the package.  Officially, Visual Studio 2019 is supported.  </w:t>
      </w:r>
      <w:r w:rsidR="00F65E84">
        <w:t xml:space="preserve">Support for </w:t>
      </w:r>
      <w:r w:rsidR="00BF2540">
        <w:t>installation into current and future versions of JetBrains Rider is under consideration.</w:t>
      </w:r>
    </w:p>
    <w:p w14:paraId="528AAA22" w14:textId="2880E08F" w:rsidR="00412E06" w:rsidRDefault="00412E06" w:rsidP="004B6169">
      <w:pPr>
        <w:pStyle w:val="Heading1"/>
        <w:numPr>
          <w:ilvl w:val="0"/>
          <w:numId w:val="14"/>
        </w:numPr>
      </w:pPr>
      <w:bookmarkStart w:id="34" w:name="_Toc29637006"/>
      <w:r>
        <w:t>Usage Guide</w:t>
      </w:r>
      <w:bookmarkEnd w:id="34"/>
    </w:p>
    <w:p w14:paraId="7333846B" w14:textId="77777777" w:rsidR="003834FD" w:rsidRPr="003834FD" w:rsidRDefault="003834FD" w:rsidP="003834FD"/>
    <w:p w14:paraId="7BB93025" w14:textId="0B8C235B" w:rsidR="003834FD" w:rsidRDefault="003834FD" w:rsidP="003834FD">
      <w:pPr>
        <w:pStyle w:val="Heading2"/>
        <w:numPr>
          <w:ilvl w:val="0"/>
          <w:numId w:val="11"/>
        </w:numPr>
        <w:rPr>
          <w:i w:val="0"/>
          <w:iCs/>
        </w:rPr>
      </w:pPr>
      <w:bookmarkStart w:id="35" w:name="_Concept_of_Vault-Safety"/>
      <w:bookmarkStart w:id="36" w:name="_Ref23143430"/>
      <w:bookmarkStart w:id="37" w:name="_Ref23143440"/>
      <w:bookmarkStart w:id="38" w:name="_Ref23143549"/>
      <w:bookmarkStart w:id="39" w:name="_Toc29637007"/>
      <w:bookmarkEnd w:id="35"/>
      <w:r>
        <w:t>Concept of Vault-Safety</w:t>
      </w:r>
      <w:bookmarkEnd w:id="36"/>
      <w:bookmarkEnd w:id="37"/>
      <w:bookmarkEnd w:id="38"/>
      <w:bookmarkEnd w:id="39"/>
    </w:p>
    <w:p w14:paraId="1A3518B4" w14:textId="02015F2D" w:rsidR="003834FD" w:rsidRDefault="003834FD" w:rsidP="003834FD"/>
    <w:p w14:paraId="09ACF427" w14:textId="152F3FB3" w:rsidR="003834FD" w:rsidRPr="00984573" w:rsidRDefault="003834FD" w:rsidP="00CD01F5">
      <w:pPr>
        <w:ind w:firstLine="720"/>
      </w:pPr>
      <w:r>
        <w:t xml:space="preserve">Vault-Safety is a concept used extensively by this library and static analyzer. </w:t>
      </w:r>
      <w:r w:rsidR="00CD01F5">
        <w:t xml:space="preserve"> Vault-Safety is a characteristic of certain types that makes it easier to protect them leaking outside of the protection of the </w:t>
      </w:r>
      <w:r w:rsidR="00CD01F5">
        <w:rPr>
          <w:i/>
          <w:iCs/>
        </w:rPr>
        <w:t>Vault</w:t>
      </w:r>
      <w:r w:rsidR="00CD01F5">
        <w:t xml:space="preserve"> and </w:t>
      </w:r>
      <w:r w:rsidR="00CD01F5">
        <w:rPr>
          <w:i/>
          <w:iCs/>
        </w:rPr>
        <w:t xml:space="preserve">Lock </w:t>
      </w:r>
      <w:r w:rsidR="00CD01F5">
        <w:t>objects used in this software.  If a type is Vault-</w:t>
      </w:r>
      <w:r w:rsidR="00984573">
        <w:t>Safe,</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2ADB1816" w:rsidR="003834FD" w:rsidRDefault="00D826E3" w:rsidP="003834FD">
      <w:r>
        <w:lastRenderedPageBreak/>
        <w:tab/>
        <w:t xml:space="preserve">A type is Vault-Safe if and only if it has one or more of the following </w:t>
      </w:r>
      <w:r w:rsidR="008D61CC">
        <w:t>characteristics:</w:t>
      </w:r>
    </w:p>
    <w:p w14:paraId="3237D631" w14:textId="280E620D" w:rsidR="008D61CC" w:rsidRDefault="008D61CC" w:rsidP="008D61CC">
      <w:pPr>
        <w:pStyle w:val="ListParagraph"/>
        <w:numPr>
          <w:ilvl w:val="0"/>
          <w:numId w:val="13"/>
        </w:numPr>
      </w:pPr>
      <w:r>
        <w:t xml:space="preserve">It is an </w:t>
      </w:r>
      <w:r>
        <w:rPr>
          <w:i/>
          <w:iCs/>
        </w:rPr>
        <w:t>unmanaged</w:t>
      </w:r>
      <w:r w:rsidR="00640CA2">
        <w:rPr>
          <w:rStyle w:val="FootnoteReference"/>
          <w:i/>
          <w:iCs/>
        </w:rPr>
        <w:footnoteReference w:id="21"/>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r w:rsidR="00276ED7">
        <w:t xml:space="preserve">type constraint is </w:t>
      </w:r>
      <w:r w:rsidR="00276ED7">
        <w:rPr>
          <w:i/>
          <w:iCs/>
        </w:rPr>
        <w:t xml:space="preserve">automatically </w:t>
      </w:r>
      <w:r w:rsidR="00276ED7">
        <w:t xml:space="preserve">considered </w:t>
      </w:r>
      <w:r w:rsidR="00D12758">
        <w:t>V</w:t>
      </w:r>
      <w:r w:rsidR="00276ED7">
        <w:t>ault-</w:t>
      </w:r>
      <w:r w:rsidR="00D12758">
        <w:t>S</w:t>
      </w:r>
      <w:r w:rsidR="00276ED7">
        <w:t>afe.</w:t>
      </w:r>
    </w:p>
    <w:p w14:paraId="00F614AB" w14:textId="77777777" w:rsidR="00D12758" w:rsidRDefault="00D12758" w:rsidP="00D12758">
      <w:pPr>
        <w:pStyle w:val="ListParagraph"/>
        <w:ind w:left="1800"/>
      </w:pPr>
    </w:p>
    <w:p w14:paraId="259F541D" w14:textId="66FEC5E5"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Vault-Safe by the static analyzer.  Also considered Vault-Safe are the collections in the </w:t>
      </w:r>
      <w:proofErr w:type="gramStart"/>
      <w:r w:rsidR="0016272D">
        <w:rPr>
          <w:i/>
          <w:iCs/>
        </w:rPr>
        <w:t>System.Collections.Immutable</w:t>
      </w:r>
      <w:proofErr w:type="gramEnd"/>
      <w:r w:rsidR="0016272D">
        <w:t xml:space="preserve"> </w:t>
      </w:r>
      <w:r w:rsidR="00122C6D">
        <w:t xml:space="preserve">namespace (except their builders), but </w:t>
      </w:r>
      <w:r w:rsidR="00122C6D" w:rsidRPr="00ED6C10">
        <w:rPr>
          <w:b/>
          <w:bCs/>
        </w:rPr>
        <w:t xml:space="preserve">only to the extent that all their type arguments are </w:t>
      </w:r>
      <w:r w:rsidR="00ED6C10" w:rsidRPr="00ED6C10">
        <w:rPr>
          <w:b/>
          <w:bCs/>
        </w:rPr>
        <w:t>v</w:t>
      </w:r>
      <w:r w:rsidR="00122C6D" w:rsidRPr="00ED6C10">
        <w:rPr>
          <w:b/>
          <w:bCs/>
        </w:rPr>
        <w:t>ault</w:t>
      </w:r>
      <w:r w:rsidR="001C61E5" w:rsidRPr="00ED6C10">
        <w:rPr>
          <w:b/>
          <w:bCs/>
        </w:rPr>
        <w:t>-</w:t>
      </w:r>
      <w:r w:rsidR="00ED6C10" w:rsidRPr="00ED6C10">
        <w:rPr>
          <w:b/>
          <w:bCs/>
        </w:rPr>
        <w:t>s</w:t>
      </w:r>
      <w:r w:rsidR="00122C6D" w:rsidRPr="00ED6C10">
        <w:rPr>
          <w:b/>
          <w:bCs/>
        </w:rPr>
        <w:t>afe</w:t>
      </w:r>
      <w:r w:rsidR="00122C6D">
        <w:t>.</w:t>
      </w:r>
    </w:p>
    <w:p w14:paraId="6C6A9C4C" w14:textId="77777777" w:rsidR="00122C6D" w:rsidRDefault="00122C6D" w:rsidP="00122C6D">
      <w:pPr>
        <w:pStyle w:val="ListParagraph"/>
      </w:pPr>
    </w:p>
    <w:p w14:paraId="3B61D0EF" w14:textId="3DA4FFBB" w:rsidR="00ED1F1D" w:rsidRDefault="00ED1F1D" w:rsidP="008D61CC">
      <w:pPr>
        <w:pStyle w:val="ListParagraph"/>
        <w:numPr>
          <w:ilvl w:val="0"/>
          <w:numId w:val="13"/>
        </w:numPr>
      </w:pPr>
      <w:r>
        <w:t>It is</w:t>
      </w:r>
      <w:r w:rsidR="002C24B9">
        <w:t xml:space="preserve"> a</w:t>
      </w:r>
      <w:r>
        <w:t xml:space="preserve"> value type that only contains fields (static and member)</w:t>
      </w:r>
      <w:r w:rsidR="002C24B9">
        <w:t xml:space="preserve"> which themselves</w:t>
      </w:r>
      <w:r>
        <w:t xml:space="preserve"> contain only:</w:t>
      </w:r>
    </w:p>
    <w:p w14:paraId="32992443" w14:textId="77777777" w:rsidR="00ED1F1D" w:rsidRDefault="00ED1F1D" w:rsidP="00ED1F1D">
      <w:pPr>
        <w:pStyle w:val="ListParagraph"/>
      </w:pPr>
    </w:p>
    <w:p w14:paraId="70BA90E9" w14:textId="47578C1C" w:rsidR="00ED1F1D" w:rsidRDefault="00ED1F1D" w:rsidP="00ED1F1D">
      <w:pPr>
        <w:pStyle w:val="ListParagraph"/>
        <w:numPr>
          <w:ilvl w:val="1"/>
          <w:numId w:val="13"/>
        </w:numPr>
      </w:pPr>
      <w:r>
        <w:t xml:space="preserve">Other value types </w:t>
      </w:r>
      <w:r w:rsidR="000870AB">
        <w:t>and/or</w:t>
      </w:r>
    </w:p>
    <w:p w14:paraId="7C59EC71" w14:textId="5F2A2C1C" w:rsidR="00D12758" w:rsidRDefault="00ED1F1D" w:rsidP="00ED1F1D">
      <w:pPr>
        <w:pStyle w:val="ListParagraph"/>
        <w:numPr>
          <w:ilvl w:val="1"/>
          <w:numId w:val="13"/>
        </w:numPr>
      </w:pPr>
      <w:r>
        <w:t>Reference types that meet the criteria of #ii</w:t>
      </w:r>
      <w:r w:rsidR="000870AB">
        <w:t xml:space="preserve">, </w:t>
      </w:r>
      <w:r w:rsidR="000870AB">
        <w:rPr>
          <w:i/>
          <w:iCs/>
        </w:rPr>
        <w:t xml:space="preserve">supra </w:t>
      </w:r>
      <w:r w:rsidR="000870AB">
        <w:t>(no mutable state</w:t>
      </w:r>
      <w:r w:rsidR="004718F3">
        <w:t xml:space="preserve"> and sealed</w:t>
      </w:r>
      <w:r w:rsidR="000870AB">
        <w:t>)</w:t>
      </w:r>
      <w:r>
        <w:t>.</w:t>
      </w:r>
      <w:r w:rsidR="00122C6D">
        <w:t xml:space="preserve"> </w:t>
      </w: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51081D4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A85DBA">
        <w:rPr>
          <w:rStyle w:val="FootnoteReference"/>
          <w:i/>
          <w:iCs/>
        </w:rPr>
        <w:footnoteReference w:id="22"/>
      </w:r>
      <w:r w:rsidR="00BC0E3F">
        <w:rPr>
          <w:i/>
          <w:iCs/>
        </w:rPr>
        <w:t xml:space="preserve"> </w:t>
      </w:r>
      <w:r w:rsidR="00BC0E3F">
        <w:t>or, alternatively place its type in the whitelist file</w:t>
      </w:r>
      <w:r w:rsidR="005C0B86">
        <w:rPr>
          <w:rStyle w:val="FootnoteReference"/>
        </w:rPr>
        <w:footnoteReference w:id="23"/>
      </w:r>
      <w:r w:rsidR="00BC0E3F">
        <w:t xml:space="preserve">.  It is recommended that the </w:t>
      </w:r>
      <w:r w:rsidR="00BC0E3F" w:rsidRPr="00BC0E3F">
        <w:rPr>
          <w:i/>
          <w:iCs/>
        </w:rPr>
        <w:t>VaultSafeAttribute</w:t>
      </w:r>
      <w:r w:rsidR="00BC0E3F">
        <w:t xml:space="preserve"> be employed for types over which you have </w:t>
      </w:r>
      <w:r w:rsidR="00BC0E3F">
        <w:lastRenderedPageBreak/>
        <w:t>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Default="000C47B4" w:rsidP="000C47B4">
      <w:pPr>
        <w:pStyle w:val="Heading2"/>
        <w:numPr>
          <w:ilvl w:val="0"/>
          <w:numId w:val="11"/>
        </w:numPr>
        <w:rPr>
          <w:i w:val="0"/>
        </w:rPr>
      </w:pPr>
      <w:bookmarkStart w:id="40" w:name="_Toc29637008"/>
      <w:r>
        <w:t>Overview of Tools</w:t>
      </w:r>
      <w:bookmarkEnd w:id="40"/>
    </w:p>
    <w:p w14:paraId="4158C0D5" w14:textId="04EA7291" w:rsidR="000C47B4" w:rsidRDefault="000C47B4" w:rsidP="000C47B4"/>
    <w:p w14:paraId="5FA44E23" w14:textId="77777777" w:rsidR="00E40DF2" w:rsidRDefault="000C47B4" w:rsidP="000C47B4">
      <w:pPr>
        <w:ind w:firstLine="720"/>
      </w:pPr>
      <w:r>
        <w:t xml:space="preserve">As a consumer of this project, there are two </w:t>
      </w:r>
      <w:r w:rsidR="00E83B6E">
        <w:t>ready-made</w:t>
      </w:r>
      <w:r>
        <w:t xml:space="preserve"> categories of types provided for your use.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proofErr w:type="gramStart"/>
      <w:r w:rsidR="009421E5" w:rsidRPr="009421E5">
        <w:rPr>
          <w:i/>
        </w:rPr>
        <w:t>Lock</w:t>
      </w:r>
      <w:r w:rsidR="009421E5">
        <w:rPr>
          <w:i/>
        </w:rPr>
        <w:t>(</w:t>
      </w:r>
      <w:proofErr w:type="gramEnd"/>
      <w:r w:rsidR="009421E5">
        <w:rPr>
          <w:i/>
        </w:rPr>
        <w:t xml:space="preserve">) </w:t>
      </w:r>
      <w:r w:rsidR="009421E5">
        <w:t xml:space="preserve">or </w:t>
      </w:r>
      <w:r w:rsidR="009421E5">
        <w:rPr>
          <w:i/>
        </w:rPr>
        <w:t xml:space="preserve">SpinLock() </w:t>
      </w:r>
      <w:r w:rsidR="009421E5">
        <w:t xml:space="preserve">methods to obtain the second category of type: the </w:t>
      </w:r>
      <w:r w:rsidR="009421E5">
        <w:rPr>
          <w:i/>
        </w:rPr>
        <w:t>LockedResource</w:t>
      </w:r>
      <w:r w:rsidR="009421E5">
        <w:t xml:space="preserve">.  The </w:t>
      </w:r>
      <w:r w:rsidR="009421E5">
        <w:rPr>
          <w:i/>
        </w:rPr>
        <w:t xml:space="preserve">LockedResource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Default="00401C83" w:rsidP="003D0709">
      <w:pPr>
        <w:pStyle w:val="Heading3"/>
        <w:numPr>
          <w:ilvl w:val="0"/>
          <w:numId w:val="16"/>
        </w:numPr>
        <w:ind w:left="1800"/>
        <w:rPr>
          <w:i/>
        </w:rPr>
      </w:pPr>
      <w:bookmarkStart w:id="41" w:name="_Toc29637009"/>
      <w:r>
        <w:rPr>
          <w:i/>
        </w:rPr>
        <w:t>Vaults</w:t>
      </w:r>
      <w:bookmarkEnd w:id="41"/>
    </w:p>
    <w:p w14:paraId="57C869F0" w14:textId="77777777" w:rsidR="00CA59A9" w:rsidRPr="00CA59A9" w:rsidRDefault="00CA59A9" w:rsidP="00CA59A9"/>
    <w:p w14:paraId="05ACAC86" w14:textId="3DA7B25E" w:rsidR="006C29B1" w:rsidRDefault="00CA59A9" w:rsidP="00CA59A9">
      <w:pPr>
        <w:ind w:firstLine="720"/>
      </w:pPr>
      <w:r>
        <w:t xml:space="preserve">Vault objects all inherit from the abstract base class </w:t>
      </w:r>
      <w:r>
        <w:rPr>
          <w:i/>
        </w:rPr>
        <w:t>Vault&lt;T&gt;</w:t>
      </w:r>
      <w:r>
        <w:t xml:space="preserve">.  There are two Vaults provided for your use out-of-the-box: the </w:t>
      </w:r>
      <w:r w:rsidRPr="00CA59A9">
        <w:rPr>
          <w:i/>
        </w:rPr>
        <w:t>MutableResourceVault&lt;T&gt;</w:t>
      </w:r>
      <w:r>
        <w:rPr>
          <w:i/>
        </w:rPr>
        <w:t xml:space="preserve"> </w:t>
      </w:r>
      <w:r>
        <w:t xml:space="preserve">and the </w:t>
      </w:r>
      <w:r>
        <w:rPr>
          <w:i/>
        </w:rPr>
        <w:t>BasicVault&lt;T&gt;</w:t>
      </w:r>
      <w:r>
        <w:t xml:space="preserve">.  </w:t>
      </w:r>
      <w:r w:rsidR="004944D4">
        <w:t xml:space="preserve">The difference between which should be used depends on whether </w:t>
      </w:r>
      <w:r w:rsidR="004944D4">
        <w:rPr>
          <w:i/>
        </w:rPr>
        <w:t xml:space="preserve">T </w:t>
      </w:r>
      <w:r w:rsidR="004944D4">
        <w:t xml:space="preserve">is </w:t>
      </w:r>
      <w:r w:rsidR="004944D4" w:rsidRPr="00112707">
        <w:t>Vault-Safe</w:t>
      </w:r>
      <w:r w:rsidR="004944D4">
        <w:rPr>
          <w:i/>
        </w:rPr>
        <w:t>.</w:t>
      </w:r>
      <w:r w:rsidR="004944D4">
        <w:rPr>
          <w:rStyle w:val="FootnoteReference"/>
          <w:i/>
        </w:rPr>
        <w:footnoteReference w:id="24"/>
      </w:r>
      <w:r w:rsidR="00112707">
        <w:t xml:space="preserve">  The </w:t>
      </w:r>
      <w:r w:rsidR="00112707">
        <w:rPr>
          <w:i/>
        </w:rPr>
        <w:t>BasicVault&lt;T&gt;</w:t>
      </w:r>
      <w:r w:rsidR="00112707">
        <w:t xml:space="preserve"> should be used to protect </w:t>
      </w:r>
      <w:r w:rsidR="00112707" w:rsidRPr="00112707">
        <w:t>Vault</w:t>
      </w:r>
      <w:r w:rsidR="00112707">
        <w:t>-</w:t>
      </w:r>
      <w:r w:rsidR="00112707" w:rsidRPr="00112707">
        <w:t>Safe</w:t>
      </w:r>
      <w:r w:rsidR="00112707">
        <w:rPr>
          <w:i/>
        </w:rPr>
        <w:t xml:space="preserve"> </w:t>
      </w:r>
      <w:r w:rsidR="000C6912">
        <w:rPr>
          <w:iCs/>
        </w:rPr>
        <w:t xml:space="preserve">resources </w:t>
      </w:r>
      <w:r w:rsidR="004364F6">
        <w:t xml:space="preserve">because the </w:t>
      </w:r>
      <w:r w:rsidR="004364F6">
        <w:rPr>
          <w:i/>
        </w:rPr>
        <w:t>LockedResource</w:t>
      </w:r>
      <w:r w:rsidR="004364F6">
        <w:t xml:space="preserve"> provided by the </w:t>
      </w:r>
      <w:r w:rsidR="004364F6">
        <w:rPr>
          <w:i/>
        </w:rPr>
        <w:t xml:space="preserve">BasicVault&lt;T&gt; </w:t>
      </w:r>
      <w:r w:rsidR="004364F6">
        <w:t>is minimally restrictive</w:t>
      </w:r>
      <w:r w:rsidR="004364F6">
        <w:rPr>
          <w:i/>
        </w:rPr>
        <w:t xml:space="preserve">.  </w:t>
      </w:r>
      <w:r w:rsidR="00D500C4">
        <w:t xml:space="preserve">The </w:t>
      </w:r>
      <w:r w:rsidR="00D500C4">
        <w:rPr>
          <w:i/>
        </w:rPr>
        <w:t xml:space="preserve">MutableResourceVault&lt;T&gt; </w:t>
      </w:r>
      <w:r w:rsidR="00D500C4">
        <w:t xml:space="preserve">should be used to protect resources that are not Vault-Safe: the </w:t>
      </w:r>
      <w:r w:rsidR="00D500C4">
        <w:rPr>
          <w:i/>
        </w:rPr>
        <w:t xml:space="preserve">LockedResource </w:t>
      </w:r>
      <w:r w:rsidR="00D500C4">
        <w:t>object it provides when you obtain a locked resource prevents references to the protected data from leaking out and prevents non-vault safe external data from creeping in</w:t>
      </w:r>
      <w:r w:rsidR="00CE3339">
        <w:t>.</w:t>
      </w:r>
      <w:r w:rsidR="0021091A">
        <w:rPr>
          <w:rStyle w:val="FootnoteReference"/>
        </w:rPr>
        <w:footnoteReference w:id="25"/>
      </w:r>
      <w:r w:rsidR="00CE3339">
        <w:t xml:space="preserve">  Finally an abstract </w:t>
      </w:r>
      <w:r w:rsidR="00CE3339">
        <w:rPr>
          <w:i/>
        </w:rPr>
        <w:t>CustomizableMutableResourceVault&lt;T&gt;</w:t>
      </w:r>
      <w:r w:rsidR="00CE3339">
        <w:t xml:space="preserve">, inherits from </w:t>
      </w:r>
      <w:r w:rsidR="00CE3339">
        <w:rPr>
          <w:i/>
        </w:rPr>
        <w:t>MutableResourceVault&lt;T&gt;</w:t>
      </w:r>
      <w:r w:rsidR="00CE3339">
        <w:t xml:space="preserve"> and exits to allow you to make your own version of the </w:t>
      </w:r>
      <w:r w:rsidR="00CE3339">
        <w:rPr>
          <w:i/>
        </w:rPr>
        <w:t xml:space="preserve">MutableResourceVault&lt;T&gt; </w:t>
      </w:r>
      <w:r w:rsidR="00CE3339">
        <w:t xml:space="preserve">with your own </w:t>
      </w:r>
      <w:r w:rsidR="00780685">
        <w:rPr>
          <w:i/>
        </w:rPr>
        <w:t xml:space="preserve">LockedResource </w:t>
      </w:r>
      <w:r w:rsidR="00780685">
        <w:t xml:space="preserve">type to provide an accessible API for frequently used operations on a type that is not </w:t>
      </w:r>
      <w:r w:rsidR="00780685" w:rsidRPr="00780685">
        <w:t>Vault-</w:t>
      </w:r>
      <w:r w:rsidR="00780685">
        <w:t xml:space="preserve">Safe. </w:t>
      </w:r>
    </w:p>
    <w:p w14:paraId="1646BD3A" w14:textId="77777777" w:rsidR="00D13E64" w:rsidRDefault="00D13E64" w:rsidP="00D13E64">
      <w:pPr>
        <w:pStyle w:val="Heading3"/>
        <w:numPr>
          <w:ilvl w:val="0"/>
          <w:numId w:val="16"/>
        </w:numPr>
      </w:pPr>
      <w:bookmarkStart w:id="42" w:name="_LockedResources"/>
      <w:bookmarkStart w:id="43" w:name="_Toc29637010"/>
      <w:bookmarkEnd w:id="42"/>
      <w:r>
        <w:rPr>
          <w:i/>
        </w:rPr>
        <w:t>LockedResources</w:t>
      </w:r>
      <w:bookmarkEnd w:id="43"/>
    </w:p>
    <w:p w14:paraId="5A67D34C" w14:textId="77777777" w:rsidR="00D13E64" w:rsidRDefault="00D13E64" w:rsidP="00D13E64">
      <w:pPr>
        <w:pStyle w:val="Heading3"/>
      </w:pPr>
    </w:p>
    <w:p w14:paraId="40AC6861" w14:textId="295DD51F" w:rsidR="00956AEE" w:rsidRDefault="003F2D4C" w:rsidP="000905CA">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“check-out” the protected resource </w:t>
      </w:r>
      <w:r w:rsidR="00DB6637">
        <w:t xml:space="preserve">give you temporary access to the resource mediated </w:t>
      </w:r>
      <w:r w:rsidR="00DB6637">
        <w:lastRenderedPageBreak/>
        <w:t xml:space="preserve">by a </w:t>
      </w:r>
      <w:r w:rsidR="00DB6637" w:rsidRPr="005A0272">
        <w:t>LockedResource</w:t>
      </w:r>
      <w:r w:rsidR="00DB6637">
        <w:rPr>
          <w:i/>
        </w:rPr>
        <w:t xml:space="preserve"> </w:t>
      </w:r>
      <w:r w:rsidR="00DB6637">
        <w:t>object.  LockedResource objects are</w:t>
      </w:r>
      <w:r w:rsidR="00B423A8">
        <w:t xml:space="preserve"> Disposable</w:t>
      </w:r>
      <w:r w:rsidR="00DB6637">
        <w:t xml:space="preserve"> </w:t>
      </w:r>
      <w:r w:rsidR="00DB6637">
        <w:rPr>
          <w:i/>
        </w:rPr>
        <w:t>ref structs</w:t>
      </w:r>
      <w:r w:rsidR="00B423A8" w:rsidRPr="000C6912">
        <w:rPr>
          <w:rStyle w:val="FootnoteReference"/>
          <w:iCs/>
        </w:rPr>
        <w:footnoteReference w:id="26"/>
      </w:r>
      <w:r w:rsidR="00B423A8">
        <w:rPr>
          <w:i/>
        </w:rPr>
        <w:t xml:space="preserve"> </w:t>
      </w:r>
      <w:r w:rsidR="00B423A8">
        <w:t xml:space="preserve">that grant you limited access to the resource and automatically return the resource to the owning </w:t>
      </w:r>
      <w:r w:rsidR="00B423A8">
        <w:rPr>
          <w:i/>
        </w:rPr>
        <w:t xml:space="preserve">Vault </w:t>
      </w:r>
      <w:r w:rsidR="00B423A8">
        <w:t>when their lifetime ends.</w:t>
      </w:r>
      <w:r w:rsidR="00DB6637">
        <w:t xml:space="preserve"> </w:t>
      </w:r>
      <w:r w:rsidR="00B60533">
        <w:t xml:space="preserve">BasicVault&lt;T&gt; provides a LockedResource of type </w:t>
      </w:r>
      <w:r w:rsidR="00AD22A4" w:rsidRPr="00AD22A4">
        <w:rPr>
          <w:i/>
        </w:rPr>
        <w:t>LockedVaultObject&lt;TVault, T&gt;</w:t>
      </w:r>
      <w:r w:rsidR="00AD22A4">
        <w:t xml:space="preserve"> and </w:t>
      </w:r>
      <w:r w:rsidR="00AD22A4">
        <w:rPr>
          <w:i/>
        </w:rPr>
        <w:t>MutableResourceVault&lt;T&gt;</w:t>
      </w:r>
      <w:r w:rsidR="00AD22A4">
        <w:t xml:space="preserve"> provides a LockedResource of type </w:t>
      </w:r>
      <w:r w:rsidR="00AD22A4" w:rsidRPr="00D63496">
        <w:rPr>
          <w:i/>
          <w:iCs/>
        </w:rPr>
        <w:t>LockedVaultMutableResource&lt;TVault, TResource&gt;</w:t>
      </w:r>
      <w:r w:rsidR="00AD22A4">
        <w:t xml:space="preserve">.  </w:t>
      </w:r>
      <w:r w:rsidR="00A3786D" w:rsidRPr="00AD22A4">
        <w:rPr>
          <w:i/>
        </w:rPr>
        <w:t>LockedVaultObject&lt;TVault, T&gt;</w:t>
      </w:r>
      <w:r w:rsidR="00AD22A4">
        <w:t xml:space="preserve"> simply exposes the protected resource to you as a read/write Property: this is all the protection a Vault</w:t>
      </w:r>
      <w:r w:rsidR="00CB59F2">
        <w:t>-</w:t>
      </w:r>
      <w:r w:rsidR="00AD22A4">
        <w:t xml:space="preserve">Safe resource requires.  </w:t>
      </w:r>
      <w:r w:rsidR="00A3786D">
        <w:t xml:space="preserve">The </w:t>
      </w:r>
      <w:r w:rsidR="00A3786D">
        <w:rPr>
          <w:i/>
        </w:rPr>
        <w:t xml:space="preserve">LockedMutableResourceVault&lt;TVault, TResource&gt; </w:t>
      </w:r>
      <w:r w:rsidR="00A3786D">
        <w:t>restricts your interaction with the protected resource to the use of certain specially annotated delegates.  The annotations on these delegate</w:t>
      </w:r>
      <w:r w:rsidR="005546AD">
        <w:t>s</w:t>
      </w:r>
      <w:r w:rsidR="00A3786D">
        <w:t xml:space="preserve"> cause the </w:t>
      </w:r>
      <w:r w:rsidR="00033BB4">
        <w:t>static analyzer to refuse to compile your code if it cannot prove the code you passed in the delegate will not leak mutable state out of the resource or permit externally accessible mutable state from becoming part of the resource.</w:t>
      </w:r>
      <w:r w:rsidR="00403B74">
        <w:br/>
      </w:r>
    </w:p>
    <w:p w14:paraId="0FC5E01B" w14:textId="77777777" w:rsidR="00956AEE" w:rsidRDefault="00956AEE">
      <w:r>
        <w:br w:type="page"/>
      </w:r>
    </w:p>
    <w:p w14:paraId="43F7FF41" w14:textId="519D5298" w:rsidR="00760C36" w:rsidRDefault="00760C36" w:rsidP="00F13E3D">
      <w:pPr>
        <w:pStyle w:val="Heading2"/>
        <w:numPr>
          <w:ilvl w:val="0"/>
          <w:numId w:val="11"/>
        </w:numPr>
      </w:pPr>
      <w:bookmarkStart w:id="44" w:name="_Toc29637011"/>
      <w:r>
        <w:lastRenderedPageBreak/>
        <w:t>Vaults In</w:t>
      </w:r>
      <w:r w:rsidR="00403B74">
        <w:t>-</w:t>
      </w:r>
      <w:r>
        <w:t>Depth</w:t>
      </w:r>
      <w:bookmarkEnd w:id="44"/>
    </w:p>
    <w:p w14:paraId="1B767D0B" w14:textId="77777777" w:rsidR="00751550" w:rsidRPr="00751550" w:rsidRDefault="00751550" w:rsidP="00751550">
      <w:pPr>
        <w:ind w:left="1080"/>
      </w:pPr>
    </w:p>
    <w:p w14:paraId="49DC236A" w14:textId="01CFC457" w:rsidR="00751550" w:rsidRDefault="00751550" w:rsidP="00C73F04">
      <w:pPr>
        <w:pStyle w:val="Heading3"/>
        <w:numPr>
          <w:ilvl w:val="0"/>
          <w:numId w:val="23"/>
        </w:numPr>
      </w:pPr>
      <w:bookmarkStart w:id="45" w:name="_Functionality_Common_to"/>
      <w:bookmarkStart w:id="46" w:name="_Toc29637012"/>
      <w:bookmarkEnd w:id="45"/>
      <w:r>
        <w:t xml:space="preserve">Functionality Common </w:t>
      </w:r>
      <w:r w:rsidR="007B5C41">
        <w:t>to</w:t>
      </w:r>
      <w:r>
        <w:t xml:space="preserve"> All Vaults</w:t>
      </w:r>
      <w:r w:rsidR="007B5C41">
        <w:t xml:space="preserve"> (intended for public consumption)</w:t>
      </w:r>
      <w:bookmarkEnd w:id="46"/>
    </w:p>
    <w:p w14:paraId="1AABF97A" w14:textId="77777777" w:rsidR="00D93CA1" w:rsidRPr="00D93CA1" w:rsidRDefault="00D93CA1" w:rsidP="00D93CA1"/>
    <w:p w14:paraId="2F503E75" w14:textId="5C4A32C6" w:rsidR="008E5C0C" w:rsidRDefault="002F3EE8" w:rsidP="007B5C41">
      <w:pPr>
        <w:pStyle w:val="Heading4"/>
        <w:numPr>
          <w:ilvl w:val="2"/>
          <w:numId w:val="13"/>
        </w:numPr>
        <w:rPr>
          <w:i w:val="0"/>
        </w:rPr>
      </w:pPr>
      <w:bookmarkStart w:id="47" w:name="_Public_Read_Only"/>
      <w:bookmarkEnd w:id="47"/>
      <w:r>
        <w:rPr>
          <w:i w:val="0"/>
        </w:rPr>
        <w:t>Public</w:t>
      </w:r>
      <w:r w:rsidR="00A336C4">
        <w:rPr>
          <w:i w:val="0"/>
        </w:rPr>
        <w:t xml:space="preserve"> Read</w:t>
      </w:r>
      <w:r w:rsidR="00F65AB2">
        <w:rPr>
          <w:i w:val="0"/>
        </w:rPr>
        <w:t xml:space="preserve"> O</w:t>
      </w:r>
      <w:r w:rsidR="00A336C4">
        <w:rPr>
          <w:i w:val="0"/>
        </w:rPr>
        <w:t>nly</w:t>
      </w:r>
      <w:r>
        <w:rPr>
          <w:i w:val="0"/>
        </w:rP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pPr>
            <w: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pPr>
            <w: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pPr>
            <w: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pPr>
            <w: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3D1529" w14:paraId="5A593F02" w14:textId="77777777" w:rsidTr="00F41834">
        <w:tc>
          <w:tcPr>
            <w:tcW w:w="3116" w:type="dxa"/>
            <w:vAlign w:val="center"/>
          </w:tcPr>
          <w:p w14:paraId="107595C5" w14:textId="44FDC131" w:rsidR="003D1529" w:rsidRDefault="00841674" w:rsidP="00273B91">
            <w:pPr>
              <w:jc w:val="center"/>
            </w:pPr>
            <w:r>
              <w:t>TimeSpan</w:t>
            </w:r>
          </w:p>
        </w:tc>
        <w:tc>
          <w:tcPr>
            <w:tcW w:w="3117" w:type="dxa"/>
            <w:vAlign w:val="center"/>
          </w:tcPr>
          <w:p w14:paraId="09FF73BF" w14:textId="3B1F7F80" w:rsidR="003D1529" w:rsidRDefault="00841674" w:rsidP="00273B91">
            <w:pPr>
              <w:jc w:val="center"/>
            </w:pPr>
            <w:r>
              <w:t>SleepInterval</w:t>
            </w:r>
          </w:p>
        </w:tc>
        <w:tc>
          <w:tcPr>
            <w:tcW w:w="3117" w:type="dxa"/>
          </w:tcPr>
          <w:p w14:paraId="28081D50" w14:textId="5E78D49F" w:rsidR="003D1529" w:rsidRPr="00841674" w:rsidRDefault="00841674" w:rsidP="005B21D3">
            <w:pPr>
              <w:keepNext/>
              <w:jc w:val="both"/>
            </w:pPr>
            <w:r>
              <w:t xml:space="preserve">How long should the thread sleep between failed attempts to obtain a lock.  Typically, a few milliseconds.  Not used at all when </w:t>
            </w:r>
            <w:r>
              <w:rPr>
                <w:i/>
              </w:rPr>
              <w:t>SpinLock</w:t>
            </w:r>
            <w:r>
              <w:t xml:space="preserve"> is called.</w:t>
            </w:r>
          </w:p>
        </w:tc>
      </w:tr>
    </w:tbl>
    <w:p w14:paraId="3C9A7102" w14:textId="07D47BB4" w:rsidR="00A92855" w:rsidRDefault="005B21D3" w:rsidP="00BA60F9">
      <w:pPr>
        <w:pStyle w:val="Caption"/>
      </w:pPr>
      <w:bookmarkStart w:id="48" w:name="_Toc29636968"/>
      <w:r>
        <w:t xml:space="preserve">Figure </w:t>
      </w:r>
      <w:fldSimple w:instr=" SEQ Figure \* ARABIC ">
        <w:r w:rsidR="00D25D3D">
          <w:rPr>
            <w:noProof/>
          </w:rPr>
          <w:t>6</w:t>
        </w:r>
      </w:fldSimple>
      <w:r w:rsidR="00431A28">
        <w:rPr>
          <w:noProof/>
        </w:rPr>
        <w:t xml:space="preserve"> </w:t>
      </w:r>
      <w:r w:rsidR="00431A28">
        <w:rPr>
          <w:i w:val="0"/>
          <w:iCs w:val="0"/>
          <w:noProof/>
        </w:rPr>
        <w:t>– Public Properties Common to All Vaults</w:t>
      </w:r>
      <w:bookmarkEnd w:id="48"/>
    </w:p>
    <w:p w14:paraId="34AF59BA" w14:textId="3533171E" w:rsidR="00956AEE" w:rsidRDefault="00956AEE">
      <w:r>
        <w:br w:type="page"/>
      </w:r>
    </w:p>
    <w:p w14:paraId="69F356A4" w14:textId="0BEE3179" w:rsidR="006B1C4A" w:rsidRDefault="006B1C4A" w:rsidP="006B1C4A">
      <w:pPr>
        <w:pStyle w:val="Heading4"/>
        <w:numPr>
          <w:ilvl w:val="2"/>
          <w:numId w:val="13"/>
        </w:numPr>
      </w:pPr>
      <w:r w:rsidRPr="006B1C4A">
        <w:lastRenderedPageBreak/>
        <w:t>Dispose</w:t>
      </w:r>
      <w:r>
        <w:rPr>
          <w:i w:val="0"/>
        </w:rPr>
        <w:t xml:space="preserve"> and </w:t>
      </w:r>
      <w:r w:rsidRPr="006B1C4A">
        <w:t>TryDispose</w:t>
      </w:r>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r>
              <w:rPr>
                <w:i/>
              </w:rPr>
              <w:t>DisposeTimeout</w:t>
            </w:r>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pPr>
            <w:r>
              <w:t>[</w:t>
            </w:r>
            <w:proofErr w:type="gramStart"/>
            <w:r w:rsidR="00507D3E">
              <w:t>timeout</w:t>
            </w:r>
            <w:r w:rsidR="00A06953">
              <w:t xml:space="preserve"> </w:t>
            </w:r>
            <w:r w:rsidR="00925602">
              <w:t>:</w:t>
            </w:r>
            <w:proofErr w:type="gramEnd"/>
            <w:r w:rsidR="00A06953">
              <w:t xml:space="preserve"> </w:t>
            </w:r>
            <w: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60F554E8" w:rsidR="006B1C4A" w:rsidRPr="00431A28" w:rsidRDefault="005B21D3" w:rsidP="005B21D3">
      <w:pPr>
        <w:pStyle w:val="Caption"/>
        <w:rPr>
          <w:i w:val="0"/>
          <w:iCs w:val="0"/>
        </w:rPr>
      </w:pPr>
      <w:bookmarkStart w:id="49" w:name="_Toc29636969"/>
      <w:r>
        <w:t xml:space="preserve">Figure </w:t>
      </w:r>
      <w:fldSimple w:instr=" SEQ Figure \* ARABIC ">
        <w:r w:rsidR="00D25D3D">
          <w:rPr>
            <w:noProof/>
          </w:rPr>
          <w:t>7</w:t>
        </w:r>
      </w:fldSimple>
      <w:r w:rsidR="00431A28">
        <w:rPr>
          <w:i w:val="0"/>
          <w:iCs w:val="0"/>
          <w:noProof/>
        </w:rPr>
        <w:t xml:space="preserve"> – Public Methods Common to All Vaults</w:t>
      </w:r>
      <w:bookmarkEnd w:id="49"/>
    </w:p>
    <w:p w14:paraId="64AF0F99" w14:textId="77777777" w:rsidR="006B1C4A" w:rsidRPr="006B1C4A" w:rsidRDefault="006B1C4A" w:rsidP="006B1C4A"/>
    <w:p w14:paraId="5B749E07" w14:textId="162CDFA4" w:rsidR="007B5C41" w:rsidRDefault="007B5C41" w:rsidP="007B5C41">
      <w:pPr>
        <w:pStyle w:val="Heading4"/>
        <w:numPr>
          <w:ilvl w:val="2"/>
          <w:numId w:val="13"/>
        </w:numPr>
        <w:rPr>
          <w:i w:val="0"/>
        </w:rPr>
      </w:pPr>
      <w:r>
        <w:rPr>
          <w:i w:val="0"/>
        </w:rPr>
        <w:t>Lock and SpinLock</w:t>
      </w:r>
      <w:r w:rsidR="008E5C0C">
        <w:rPr>
          <w:i w:val="0"/>
        </w:rPr>
        <w:t xml:space="preserve"> Methods</w:t>
      </w:r>
    </w:p>
    <w:p w14:paraId="528C4303" w14:textId="69F398EA" w:rsidR="00914667" w:rsidRDefault="00914667" w:rsidP="00914667"/>
    <w:p w14:paraId="413E2625" w14:textId="00F4689B" w:rsidR="00914667" w:rsidRDefault="00914667" w:rsidP="00914667">
      <w:pPr>
        <w:ind w:firstLine="720"/>
      </w:pPr>
      <w:r w:rsidRPr="00E050E7">
        <w:rPr>
          <w:i/>
        </w:rPr>
        <w:t>Lock</w:t>
      </w:r>
      <w:r>
        <w:t xml:space="preserve"> and </w:t>
      </w:r>
      <w:r w:rsidRPr="00E050E7">
        <w:rPr>
          <w:i/>
        </w:rPr>
        <w:t>SpinLock</w:t>
      </w:r>
      <w:r>
        <w:t xml:space="preserve"> perform the same function: they attempt to obtain the locked resource.  </w:t>
      </w:r>
      <w:r w:rsidR="0036679C" w:rsidRPr="00E050E7">
        <w:rPr>
          <w:i/>
        </w:rPr>
        <w:t>Lock</w:t>
      </w:r>
      <w:r w:rsidR="0036679C">
        <w:t xml:space="preserve"> will put the thread to sleep for </w:t>
      </w:r>
      <w:r w:rsidR="00E050E7">
        <w:t xml:space="preserve">the </w:t>
      </w:r>
      <w:r w:rsidR="0036679C" w:rsidRPr="00F65AB2">
        <w:rPr>
          <w:i/>
        </w:rPr>
        <w:t>SleepInterval</w:t>
      </w:r>
      <w:r w:rsidR="003404F6" w:rsidRPr="00E050E7">
        <w:rPr>
          <w:rStyle w:val="FootnoteReference"/>
        </w:rPr>
        <w:footnoteReference w:id="27"/>
      </w:r>
      <w:r w:rsidR="00E050E7">
        <w:rPr>
          <w:i/>
        </w:rPr>
        <w:t xml:space="preserve"> </w:t>
      </w:r>
      <w:r w:rsidR="00E050E7">
        <w:t xml:space="preserve">in between </w:t>
      </w:r>
      <w:r w:rsidR="00E050E7" w:rsidRPr="00EC20A7">
        <w:rPr>
          <w:u w:val="single"/>
        </w:rPr>
        <w:t>failed</w:t>
      </w:r>
      <w:r w:rsidR="00E050E7">
        <w:t xml:space="preserve"> attempts to obtain the resource.  </w:t>
      </w:r>
      <w:r w:rsidR="000415DB">
        <w:rPr>
          <w:i/>
        </w:rPr>
        <w:t>SpinLock</w:t>
      </w:r>
      <w:r w:rsidR="000415DB">
        <w:t xml:space="preserve">, however, will actively loop until it obtains the resource or fails to do so.  Both methods return whatever type of </w:t>
      </w:r>
      <w:r w:rsidR="000415DB">
        <w:rPr>
          <w:i/>
        </w:rPr>
        <w:t>LockedResourceObject</w:t>
      </w:r>
      <w:r w:rsidR="009E1373">
        <w:rPr>
          <w:rStyle w:val="FootnoteReference"/>
          <w:i/>
        </w:rPr>
        <w:footnoteReference w:id="28"/>
      </w:r>
      <w:r w:rsidR="000415DB">
        <w:rPr>
          <w:i/>
        </w:rPr>
        <w:t xml:space="preserve"> </w:t>
      </w:r>
      <w:r w:rsidR="000415DB">
        <w:t xml:space="preserve">the Vault </w:t>
      </w:r>
      <w:r w:rsidR="009E1373">
        <w:t xml:space="preserve">returns.  </w:t>
      </w:r>
      <w:r w:rsidR="00D637B3">
        <w:t xml:space="preserve">The return value MUST be </w:t>
      </w:r>
      <w:r w:rsidR="002D151C">
        <w:t xml:space="preserve">1- declared inline and 2- be </w:t>
      </w:r>
      <w:r w:rsidR="00D637B3">
        <w:t xml:space="preserve">protected by a using statement or declaration </w:t>
      </w:r>
      <w:r w:rsidR="00D637B3">
        <w:rPr>
          <w:i/>
        </w:rPr>
        <w:t>immediately</w:t>
      </w:r>
      <w:r w:rsidR="00D637B3">
        <w:t xml:space="preserve"> or the code will not compile.</w:t>
      </w:r>
    </w:p>
    <w:p w14:paraId="12DEAF65" w14:textId="0F29DDBE" w:rsidR="00937622" w:rsidRDefault="007B5C41" w:rsidP="00937622">
      <w:pPr>
        <w:ind w:firstLine="720"/>
      </w:pPr>
      <w:r>
        <w:t xml:space="preserve">The </w:t>
      </w:r>
      <w:r w:rsidRPr="007B5C41">
        <w:rPr>
          <w:i/>
        </w:rPr>
        <w:t>Lock</w:t>
      </w:r>
      <w:r>
        <w:t xml:space="preserve"> and </w:t>
      </w:r>
      <w:r w:rsidRPr="007B5C41">
        <w:rPr>
          <w:i/>
        </w:rPr>
        <w:t>SpinLock</w:t>
      </w:r>
      <w:r>
        <w:rPr>
          <w:i/>
        </w:rPr>
        <w:t xml:space="preserve"> </w:t>
      </w:r>
      <w:r>
        <w:t xml:space="preserve">methods are common to all vaults intended for direct consumption by users.  </w:t>
      </w:r>
      <w:r w:rsidR="00140C84">
        <w:t xml:space="preserve">These methods attempt to obtain a LockedResourceObject whereby access to the protected resource may be exclusively obtained.  </w:t>
      </w:r>
      <w:r w:rsidR="00D63496">
        <w:t>All</w:t>
      </w:r>
      <w:r w:rsidR="00140C84">
        <w:t xml:space="preserve"> these methods either succeed or throw an exception and the return value is always annotated with the </w:t>
      </w:r>
      <w:r w:rsidR="00140C84">
        <w:rPr>
          <w:i/>
        </w:rPr>
        <w:t xml:space="preserve">UsingMandatory </w:t>
      </w:r>
      <w:r w:rsidR="00140C84">
        <w:t xml:space="preserve">attribute which </w:t>
      </w:r>
      <w:r w:rsidR="00937622">
        <w:t xml:space="preserve">requires – as a condition of compilation – that the resource returned be protected by a </w:t>
      </w:r>
      <w:r w:rsidR="00937622" w:rsidRPr="00937622">
        <w:rPr>
          <w:i/>
        </w:rPr>
        <w:t>using</w:t>
      </w:r>
      <w:r w:rsidR="00937622">
        <w:rPr>
          <w:i/>
        </w:rPr>
        <w:t xml:space="preserve"> </w:t>
      </w:r>
      <w:r w:rsidR="00937622">
        <w:t>statement or declaration.  The exceptions throwable by these methods are:</w:t>
      </w:r>
    </w:p>
    <w:p w14:paraId="2332B933" w14:textId="28E4B074" w:rsidR="00937622" w:rsidRDefault="00C34D57" w:rsidP="00937622">
      <w:pPr>
        <w:pStyle w:val="ListParagraph"/>
        <w:numPr>
          <w:ilvl w:val="2"/>
          <w:numId w:val="18"/>
        </w:numPr>
      </w:pPr>
      <w:r>
        <w:rPr>
          <w:i/>
        </w:rPr>
        <w:t>ObjectDisposedException</w:t>
      </w:r>
      <w:r>
        <w:t>, indicating that the vault is being or has been disposed</w:t>
      </w:r>
      <w:r w:rsidR="00357636">
        <w:t>,</w:t>
      </w:r>
    </w:p>
    <w:p w14:paraId="6B887B74" w14:textId="6C5C3831" w:rsidR="00C34D57" w:rsidRDefault="00C34D57" w:rsidP="00937622">
      <w:pPr>
        <w:pStyle w:val="ListParagraph"/>
        <w:numPr>
          <w:ilvl w:val="2"/>
          <w:numId w:val="18"/>
        </w:numPr>
      </w:pPr>
      <w:r>
        <w:rPr>
          <w:i/>
        </w:rPr>
        <w:lastRenderedPageBreak/>
        <w:t xml:space="preserve">TimeoutException </w:t>
      </w:r>
      <w:r>
        <w:t>indicating that the resource could not be obtained in the specified or fallback time window</w:t>
      </w:r>
      <w:r w:rsidR="00357636">
        <w:t>,</w:t>
      </w:r>
    </w:p>
    <w:p w14:paraId="5F94BC75" w14:textId="45080AE3" w:rsidR="00C34D57" w:rsidRDefault="00C34D57" w:rsidP="00937622">
      <w:pPr>
        <w:pStyle w:val="ListParagraph"/>
        <w:numPr>
          <w:ilvl w:val="2"/>
          <w:numId w:val="18"/>
        </w:numPr>
      </w:pPr>
      <w:r>
        <w:rPr>
          <w:i/>
        </w:rPr>
        <w:t>OperationCanceledException</w:t>
      </w:r>
      <w:r>
        <w:t xml:space="preserve">, indicating that </w:t>
      </w:r>
      <w:r w:rsidR="00357636">
        <w:t>there was a request made via a CancellationToken to terminate the attempt prematurely, and</w:t>
      </w:r>
    </w:p>
    <w:p w14:paraId="60968BEB" w14:textId="6318487D" w:rsidR="00357636" w:rsidRDefault="00357636" w:rsidP="00937622">
      <w:pPr>
        <w:pStyle w:val="ListParagraph"/>
        <w:numPr>
          <w:ilvl w:val="2"/>
          <w:numId w:val="18"/>
        </w:numPr>
      </w:pPr>
      <w:r>
        <w:rPr>
          <w:i/>
        </w:rPr>
        <w:t>Argument</w:t>
      </w:r>
      <w:r w:rsidR="00173570">
        <w:rPr>
          <w:i/>
        </w:rPr>
        <w:t>OutOfRange</w:t>
      </w:r>
      <w:r>
        <w:rPr>
          <w:i/>
        </w:rPr>
        <w:t>Exception</w:t>
      </w:r>
      <w:r w:rsidR="00173570">
        <w:rPr>
          <w:i/>
        </w:rPr>
        <w:t xml:space="preserve"> </w:t>
      </w:r>
      <w:r w:rsidR="00173570">
        <w:rPr>
          <w:iCs/>
        </w:rPr>
        <w:t>indicating that the timeout period specified was not positive.</w:t>
      </w:r>
    </w:p>
    <w:p w14:paraId="6C5CAF20" w14:textId="1F9A6FE3" w:rsidR="005B21D3" w:rsidRDefault="005C26ED" w:rsidP="00A15DE0">
      <w:pPr>
        <w:keepNext/>
        <w:ind w:firstLine="720"/>
      </w:pPr>
      <w:r>
        <w:t xml:space="preserve">Since one of the major difficulties in dealing with synchronization in large projects is the difficulty of reproducing and </w:t>
      </w:r>
      <w:r w:rsidR="009845D6">
        <w:t>debugging deadlocks, the Vaults are designed to be difficult to deadlock.</w:t>
      </w:r>
      <w:r w:rsidR="00965C96">
        <w:rPr>
          <w:rStyle w:val="FootnoteReference"/>
        </w:rPr>
        <w:footnoteReference w:id="29"/>
      </w:r>
      <w:r w:rsidR="009845D6">
        <w:t xml:space="preserve">  Thus, the parameterless overloads of </w:t>
      </w:r>
      <w:r w:rsidR="009845D6">
        <w:rPr>
          <w:i/>
          <w:iCs/>
        </w:rPr>
        <w:t xml:space="preserve">Lock </w:t>
      </w:r>
      <w:r w:rsidR="009845D6">
        <w:t xml:space="preserve">and </w:t>
      </w:r>
      <w:r w:rsidR="009845D6">
        <w:rPr>
          <w:i/>
          <w:iCs/>
        </w:rPr>
        <w:t>SpinLock</w:t>
      </w:r>
      <w:r w:rsidR="009845D6">
        <w:t xml:space="preserve"> </w:t>
      </w:r>
      <w:r w:rsidR="009845D6">
        <w:rPr>
          <w:b/>
          <w:bCs/>
        </w:rPr>
        <w:t xml:space="preserve">do not attempt to lock forever, but instead </w:t>
      </w:r>
      <w:r w:rsidR="00992A1B">
        <w:rPr>
          <w:b/>
          <w:bCs/>
        </w:rPr>
        <w:t xml:space="preserve">imply specification of their </w:t>
      </w:r>
      <w:r w:rsidR="00992A1B">
        <w:rPr>
          <w:i/>
          <w:iCs/>
        </w:rPr>
        <w:t>DefaultTimeout</w:t>
      </w:r>
      <w:r w:rsidR="00992A1B">
        <w:t xml:space="preserve"> property as the timeout.  If you desire an indefinite wait, use the overload that accepts a cancellation token and simply never propagate a cancellation request to it.</w:t>
      </w:r>
      <w:r w:rsidR="009877CE" w:rsidRPr="009877CE">
        <w:t xml:space="preserve"> </w:t>
      </w:r>
    </w:p>
    <w:p w14:paraId="004E32CB" w14:textId="77777777" w:rsidR="00F365E1" w:rsidRDefault="00F365E1">
      <w:r>
        <w:br w:type="page"/>
      </w:r>
    </w:p>
    <w:p w14:paraId="0E2525AF" w14:textId="2361F705" w:rsidR="005B21D3" w:rsidRDefault="00992A1B" w:rsidP="006A038E">
      <w:pPr>
        <w:ind w:firstLine="720"/>
      </w:pPr>
      <w:r>
        <w:lastRenderedPageBreak/>
        <w:t>The overloads of these methods are summarized below:</w:t>
      </w:r>
    </w:p>
    <w:tbl>
      <w:tblPr>
        <w:tblW w:w="10444" w:type="dxa"/>
        <w:tblCellMar>
          <w:left w:w="0" w:type="dxa"/>
          <w:right w:w="0" w:type="dxa"/>
        </w:tblCellMar>
        <w:tblLook w:val="04A0" w:firstRow="1" w:lastRow="0" w:firstColumn="1" w:lastColumn="0" w:noHBand="0" w:noVBand="1"/>
      </w:tblPr>
      <w:tblGrid>
        <w:gridCol w:w="3227"/>
        <w:gridCol w:w="2801"/>
        <w:gridCol w:w="4416"/>
      </w:tblGrid>
      <w:tr w:rsidR="006A038E" w:rsidRPr="006A038E" w14:paraId="2CC4A105" w14:textId="77777777" w:rsidTr="00B5430D">
        <w:trPr>
          <w:divId w:val="1683509909"/>
          <w:trHeight w:val="241"/>
        </w:trPr>
        <w:tc>
          <w:tcPr>
            <w:tcW w:w="10444"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i/>
                <w:iCs/>
                <w:color w:val="000000"/>
                <w:sz w:val="22"/>
                <w:szCs w:val="22"/>
              </w:rPr>
              <w:t>Lock</w:t>
            </w:r>
            <w:r w:rsidRPr="006A038E">
              <w:rPr>
                <w:rFonts w:ascii="Calibri" w:eastAsia="Times New Roman" w:hAnsi="Calibri" w:cs="Calibri"/>
                <w:b/>
                <w:bCs/>
                <w:color w:val="000000"/>
                <w:sz w:val="22"/>
                <w:szCs w:val="22"/>
              </w:rPr>
              <w:t xml:space="preserve"> and </w:t>
            </w:r>
            <w:r w:rsidRPr="006A038E">
              <w:rPr>
                <w:rFonts w:ascii="Calibri" w:eastAsia="Times New Roman" w:hAnsi="Calibri" w:cs="Calibri"/>
                <w:b/>
                <w:bCs/>
                <w:i/>
                <w:iCs/>
                <w:color w:val="000000"/>
                <w:sz w:val="22"/>
                <w:szCs w:val="22"/>
              </w:rPr>
              <w:t>SpinLock</w:t>
            </w:r>
            <w:r w:rsidRPr="006A038E">
              <w:rPr>
                <w:rFonts w:ascii="Calibri" w:eastAsia="Times New Roman" w:hAnsi="Calibri" w:cs="Calibri"/>
                <w:b/>
                <w:bCs/>
                <w:color w:val="000000"/>
                <w:sz w:val="22"/>
                <w:szCs w:val="22"/>
              </w:rPr>
              <w:t xml:space="preserve"> Overloads</w:t>
            </w:r>
          </w:p>
        </w:tc>
      </w:tr>
      <w:tr w:rsidR="006A038E" w:rsidRPr="006A038E" w14:paraId="3B505CA0" w14:textId="77777777" w:rsidTr="00B5430D">
        <w:trPr>
          <w:divId w:val="1683509909"/>
          <w:trHeight w:val="241"/>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0" w:type="auto"/>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B5430D">
        <w:trPr>
          <w:divId w:val="1683509909"/>
          <w:trHeight w:val="48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color w:val="000000"/>
                <w:sz w:val="22"/>
                <w:szCs w:val="22"/>
              </w:rPr>
            </w:pPr>
            <w:r w:rsidRPr="006A038E">
              <w:rPr>
                <w:rFonts w:ascii="Calibri" w:eastAsia="Times New Roman" w:hAnsi="Calibri" w:cs="Calibri"/>
                <w:color w:val="000000"/>
                <w:sz w:val="22"/>
                <w:szCs w:val="22"/>
              </w:rPr>
              <w:t>Attempt to obtain resource for the vault's default timeout period.</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DCD19E3"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TimeoutException;</w:t>
            </w:r>
          </w:p>
        </w:tc>
      </w:tr>
      <w:tr w:rsidR="006A038E" w:rsidRPr="006A038E" w14:paraId="1EAC1FB2"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92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color w:val="000000"/>
                <w:sz w:val="22"/>
                <w:szCs w:val="22"/>
              </w:rPr>
            </w:pPr>
            <w:r w:rsidRPr="006A038E">
              <w:rPr>
                <w:rFonts w:ascii="Calibri" w:eastAsia="Times New Roman" w:hAnsi="Calibri" w:cs="Calibri"/>
                <w:color w:val="000000"/>
                <w:sz w:val="22"/>
                <w:szCs w:val="22"/>
              </w:rPr>
              <w:t xml:space="preserve">Attempt to obtain resource for period specified by </w:t>
            </w:r>
            <w:r w:rsidRPr="003019AD">
              <w:rPr>
                <w:rFonts w:ascii="Calibri" w:eastAsia="Times New Roman" w:hAnsi="Calibri" w:cs="Calibri"/>
                <w:i/>
                <w:iCs/>
                <w:color w:val="000000"/>
                <w:sz w:val="22"/>
                <w:szCs w:val="22"/>
              </w:rPr>
              <w:t>TimeSpan</w:t>
            </w:r>
            <w:r w:rsidRPr="006A038E">
              <w:rPr>
                <w:rFonts w:ascii="Calibri" w:eastAsia="Times New Roman" w:hAnsi="Calibri" w:cs="Calibri"/>
                <w:color w:val="000000"/>
                <w:sz w:val="22"/>
                <w:szCs w:val="22"/>
              </w:rPr>
              <w:t xml:space="preserve"> parameter</w:t>
            </w:r>
          </w:p>
        </w:tc>
        <w:tc>
          <w:tcPr>
            <w:tcW w:w="4315"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69F6085F"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p>
        </w:tc>
      </w:tr>
      <w:tr w:rsidR="006A038E" w:rsidRPr="006A038E" w14:paraId="4BEB8B61"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color w:val="000000"/>
                <w:sz w:val="22"/>
                <w:szCs w:val="22"/>
              </w:rPr>
            </w:pPr>
            <w:r w:rsidRPr="006A038E">
              <w:rPr>
                <w:rFonts w:ascii="Calibri" w:eastAsia="Times New Roman" w:hAnsi="Calibri" w:cs="Calibri"/>
                <w:color w:val="000000"/>
                <w:sz w:val="22"/>
                <w:szCs w:val="22"/>
              </w:rPr>
              <w:t>Attempt to obtain resource until successful, or a cancelation request is propagated to the CancellationToken</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6614ED96"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OperationCanceledException</w:t>
            </w:r>
          </w:p>
        </w:tc>
      </w:tr>
      <w:tr w:rsidR="006A038E" w:rsidRPr="006A038E" w14:paraId="03971F10" w14:textId="77777777" w:rsidTr="00B5430D">
        <w:trPr>
          <w:divId w:val="1683509909"/>
          <w:trHeight w:val="170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92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color w:val="000000"/>
                <w:sz w:val="22"/>
                <w:szCs w:val="22"/>
              </w:rPr>
            </w:pPr>
            <w:r w:rsidRPr="006A038E">
              <w:rPr>
                <w:rFonts w:ascii="Calibri" w:eastAsia="Times New Roman" w:hAnsi="Calibri" w:cs="Calibri"/>
                <w:color w:val="000000"/>
                <w:sz w:val="22"/>
                <w:szCs w:val="22"/>
              </w:rPr>
              <w:t xml:space="preserve">Attempt to obtain until the earliest </w:t>
            </w:r>
            <w:proofErr w:type="gramStart"/>
            <w:r w:rsidRPr="006A038E">
              <w:rPr>
                <w:rFonts w:ascii="Calibri" w:eastAsia="Times New Roman" w:hAnsi="Calibri" w:cs="Calibri"/>
                <w:color w:val="000000"/>
                <w:sz w:val="22"/>
                <w:szCs w:val="22"/>
              </w:rPr>
              <w:t>of:</w:t>
            </w:r>
            <w:proofErr w:type="gramEnd"/>
            <w:r w:rsidRPr="006A038E">
              <w:rPr>
                <w:rFonts w:ascii="Calibri" w:eastAsia="Times New Roman" w:hAnsi="Calibri" w:cs="Calibri"/>
                <w:color w:val="000000"/>
                <w:sz w:val="22"/>
                <w:szCs w:val="22"/>
              </w:rPr>
              <w:t xml:space="preserve"> a- successfully obtaining resource, b- period specified by </w:t>
            </w:r>
            <w:r w:rsidRPr="006A038E">
              <w:rPr>
                <w:rFonts w:ascii="Calibri" w:eastAsia="Times New Roman" w:hAnsi="Calibri" w:cs="Calibri"/>
                <w:i/>
                <w:iCs/>
                <w:color w:val="000000"/>
                <w:sz w:val="22"/>
                <w:szCs w:val="22"/>
              </w:rPr>
              <w:t>TimeSpan</w:t>
            </w:r>
            <w:r w:rsidRPr="006A038E">
              <w:rPr>
                <w:rFonts w:ascii="Calibri" w:eastAsia="Times New Roman" w:hAnsi="Calibri" w:cs="Calibri"/>
                <w:color w:val="000000"/>
                <w:sz w:val="22"/>
                <w:szCs w:val="22"/>
              </w:rPr>
              <w:t xml:space="preserve"> parameter exceeded, c- cancellation request propagated to </w:t>
            </w:r>
            <w:r w:rsidRPr="006A038E">
              <w:rPr>
                <w:rFonts w:ascii="Calibri" w:eastAsia="Times New Roman" w:hAnsi="Calibri" w:cs="Calibri"/>
                <w:i/>
                <w:iCs/>
                <w:color w:val="000000"/>
                <w:sz w:val="22"/>
                <w:szCs w:val="22"/>
              </w:rPr>
              <w:t xml:space="preserve">CancellationToken </w:t>
            </w:r>
            <w:r w:rsidRPr="006A038E">
              <w:rPr>
                <w:rFonts w:ascii="Calibri" w:eastAsia="Times New Roman" w:hAnsi="Calibri" w:cs="Calibri"/>
                <w:color w:val="000000"/>
                <w:sz w:val="22"/>
                <w:szCs w:val="22"/>
              </w:rPr>
              <w:t>parameter</w:t>
            </w:r>
          </w:p>
        </w:tc>
        <w:tc>
          <w:tcPr>
            <w:tcW w:w="4315"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C96793" w14:textId="77777777" w:rsidR="006A038E" w:rsidRP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t>OperationCanceledException</w:t>
            </w:r>
          </w:p>
        </w:tc>
      </w:tr>
    </w:tbl>
    <w:p w14:paraId="452D8EE1" w14:textId="5EEF17DD" w:rsidR="00F365E1" w:rsidRDefault="00B5430D" w:rsidP="00B5430D">
      <w:pPr>
        <w:pStyle w:val="Caption"/>
        <w:rPr>
          <w:i w:val="0"/>
          <w:iCs w:val="0"/>
          <w:noProof/>
        </w:rPr>
      </w:pPr>
      <w:bookmarkStart w:id="50" w:name="_Toc29636970"/>
      <w:r>
        <w:t xml:space="preserve">Figure </w:t>
      </w:r>
      <w:fldSimple w:instr=" SEQ Figure \* ARABIC ">
        <w:r w:rsidR="00D25D3D">
          <w:rPr>
            <w:noProof/>
          </w:rPr>
          <w:t>8</w:t>
        </w:r>
      </w:fldSimple>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50"/>
    </w:p>
    <w:p w14:paraId="5AFADE44" w14:textId="24793A9F" w:rsidR="00403B74" w:rsidRPr="003019AD" w:rsidRDefault="00403B74" w:rsidP="00C73F04">
      <w:pPr>
        <w:pStyle w:val="Heading3"/>
        <w:numPr>
          <w:ilvl w:val="0"/>
          <w:numId w:val="23"/>
        </w:numPr>
        <w:rPr>
          <w:i/>
          <w:iCs/>
        </w:rPr>
      </w:pPr>
      <w:bookmarkStart w:id="51" w:name="_BasicVault&lt;T&gt;"/>
      <w:bookmarkStart w:id="52" w:name="_Toc29637013"/>
      <w:bookmarkEnd w:id="51"/>
      <w:r w:rsidRPr="003019AD">
        <w:rPr>
          <w:i/>
          <w:iCs/>
        </w:rPr>
        <w:t>BasicVault&lt;T&gt;</w:t>
      </w:r>
      <w:bookmarkEnd w:id="52"/>
    </w:p>
    <w:p w14:paraId="56BA02A4" w14:textId="77777777" w:rsidR="0075378D" w:rsidRDefault="0075378D" w:rsidP="009D34A7">
      <w:pPr>
        <w:ind w:firstLine="720"/>
      </w:pPr>
    </w:p>
    <w:p w14:paraId="748E008E" w14:textId="3EE1E79F" w:rsidR="00D01B04" w:rsidRDefault="00403B74" w:rsidP="00D01B04">
      <w:pPr>
        <w:ind w:firstLine="720"/>
      </w:pPr>
      <w:r>
        <w:t>The BasicVault is, by far, the easiest vault to use</w:t>
      </w:r>
      <w:r w:rsidR="009D34A7">
        <w:t xml:space="preserve">, but it comes with a significant limitation: it can only protect Vault-Safe resources.  You will thus be limited to </w:t>
      </w:r>
      <w:r w:rsidR="003019AD">
        <w:t>certain classes of value types and immutable reference types</w:t>
      </w:r>
      <w:r w:rsidR="009D34A7">
        <w:t xml:space="preserve">.  </w:t>
      </w:r>
      <w:r w:rsidR="0075606F">
        <w:t xml:space="preserve">If you acquaint yourself with the idioms of programming with immutable data structures, this is not as difficult: </w:t>
      </w:r>
      <w:r w:rsidR="00516F1D">
        <w:t>C#’s</w:t>
      </w:r>
      <w:r w:rsidR="0075606F">
        <w:t xml:space="preserve"> immutable collections</w:t>
      </w:r>
      <w:r w:rsidR="00516F1D">
        <w:rPr>
          <w:rStyle w:val="FootnoteReference"/>
        </w:rPr>
        <w:footnoteReference w:id="30"/>
      </w:r>
      <w:r w:rsidR="0075606F">
        <w:t xml:space="preserve"> have highly convenient methods that can create new collections with different values</w:t>
      </w:r>
      <w:r w:rsidR="00516F1D">
        <w:t xml:space="preserve"> base on their current contents.</w:t>
      </w:r>
      <w:r w:rsidR="007B633C">
        <w:t xml:space="preserve">  The BasicVault can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3F0C59C3" w14:textId="6FB3D325" w:rsidR="00557DEB" w:rsidRDefault="00557DEB" w:rsidP="00D01B04">
      <w:pPr>
        <w:ind w:firstLine="720"/>
      </w:pPr>
      <w:r>
        <w:t xml:space="preserve">Because the BasicVault protects values that are intrinsically vault-safe, there are BasicVault supplies some convenience functions that </w:t>
      </w:r>
      <w:r w:rsidR="00037A7D">
        <w:t>other vaults cannot provide.  These functions include:</w:t>
      </w:r>
    </w:p>
    <w:p w14:paraId="7AA8CD97" w14:textId="4F333D31"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4D14EC">
        <w:rPr>
          <w:rStyle w:val="FootnoteReference"/>
          <w:rFonts w:ascii="Consolas" w:eastAsia="Times New Roman" w:hAnsi="Consolas"/>
          <w:noProof/>
          <w:color w:val="000000"/>
          <w:sz w:val="18"/>
          <w:szCs w:val="18"/>
        </w:rPr>
        <w:footnoteReference w:id="31"/>
      </w:r>
    </w:p>
    <w:p w14:paraId="3AD7DCD4" w14:textId="4B8FC95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lastRenderedPageBreak/>
        <w:t>(T value, bool success) TryCopyCurrentValue(TimeSpan timeout)</w:t>
      </w:r>
      <w:r w:rsidR="00B11EA1">
        <w:rPr>
          <w:rStyle w:val="FootnoteReference"/>
          <w:rFonts w:ascii="Consolas" w:eastAsia="Times New Roman" w:hAnsi="Consolas"/>
          <w:noProof/>
          <w:color w:val="000000"/>
          <w:sz w:val="18"/>
          <w:szCs w:val="18"/>
        </w:rPr>
        <w:footnoteReference w:id="32"/>
      </w:r>
    </w:p>
    <w:p w14:paraId="49590CE5" w14:textId="35A1D1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173570">
        <w:rPr>
          <w:rStyle w:val="FootnoteReference"/>
          <w:rFonts w:ascii="Consolas" w:eastAsia="Times New Roman" w:hAnsi="Consolas"/>
          <w:noProof/>
          <w:color w:val="000000"/>
          <w:sz w:val="18"/>
          <w:szCs w:val="18"/>
        </w:rPr>
        <w:footnoteReference w:id="33"/>
      </w:r>
    </w:p>
    <w:p w14:paraId="172CA3F8" w14:textId="542C842F"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913878">
        <w:rPr>
          <w:rStyle w:val="FootnoteReference"/>
          <w:rFonts w:ascii="Consolas" w:eastAsia="Times New Roman" w:hAnsi="Consolas"/>
          <w:noProof/>
          <w:color w:val="000000"/>
          <w:sz w:val="18"/>
          <w:szCs w:val="18"/>
        </w:rPr>
        <w:footnoteReference w:id="34"/>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0D7EC612" w:rsidR="00D63496" w:rsidRDefault="001B77C0" w:rsidP="00C73F04">
      <w:pPr>
        <w:pStyle w:val="Heading3"/>
        <w:numPr>
          <w:ilvl w:val="0"/>
          <w:numId w:val="23"/>
        </w:numPr>
        <w:rPr>
          <w:rFonts w:eastAsia="Times New Roman"/>
          <w:i/>
          <w:iCs/>
          <w:noProof/>
        </w:rPr>
      </w:pPr>
      <w:bookmarkStart w:id="53" w:name="_MutableResourceVault&lt;T&gt;"/>
      <w:bookmarkStart w:id="54" w:name="_Ref28434590"/>
      <w:bookmarkStart w:id="55" w:name="_Ref28434608"/>
      <w:bookmarkStart w:id="56" w:name="_Toc29637014"/>
      <w:bookmarkEnd w:id="53"/>
      <w:r>
        <w:rPr>
          <w:rFonts w:eastAsia="Times New Roman"/>
          <w:i/>
          <w:iCs/>
          <w:noProof/>
        </w:rPr>
        <w:t>MutableResourceVault&lt;T&gt;</w:t>
      </w:r>
      <w:bookmarkEnd w:id="54"/>
      <w:bookmarkEnd w:id="55"/>
      <w:bookmarkEnd w:id="56"/>
    </w:p>
    <w:p w14:paraId="53815FA1" w14:textId="77777777" w:rsidR="00E57CF0" w:rsidRPr="00E57CF0" w:rsidRDefault="00E57CF0" w:rsidP="00E57CF0"/>
    <w:p w14:paraId="69FA6422" w14:textId="53FDC33C" w:rsidR="00715194" w:rsidRDefault="00715194" w:rsidP="00E57CF0">
      <w:pPr>
        <w:ind w:firstLine="720"/>
      </w:pPr>
      <w:r>
        <w:t xml:space="preserve">These vaults are designed to protect mutable resources </w:t>
      </w:r>
      <w:r w:rsidR="00E57CF0">
        <w:t xml:space="preserve">and are far more restrictive than the </w:t>
      </w:r>
      <w:r w:rsidR="00E57CF0">
        <w:rPr>
          <w:i/>
          <w:iCs/>
        </w:rPr>
        <w:t>BasicVault</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The data used to update the builder must itself be vault-safe</w:t>
      </w:r>
      <w:r w:rsidR="00D45BF0">
        <w:rPr>
          <w:b/>
          <w:bCs/>
        </w:rPr>
        <w:t>.</w:t>
      </w:r>
      <w:r w:rsidR="007F64CC">
        <w:rPr>
          <w:rStyle w:val="FootnoteReference"/>
          <w:b/>
          <w:bCs/>
        </w:rPr>
        <w:footnoteReference w:id="35"/>
      </w:r>
      <w:r w:rsidR="00D45BF0">
        <w:t xml:space="preserve">   Otherwise, mutable state 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D008F1">
        <w:rPr>
          <w:rStyle w:val="FootnoteReference"/>
        </w:rPr>
        <w:footnoteReference w:id="36"/>
      </w:r>
      <w:r w:rsidR="00405CD7">
        <w:t xml:space="preserve">  </w:t>
      </w:r>
    </w:p>
    <w:p w14:paraId="0C651A24" w14:textId="1A73EF0F" w:rsidR="00FE5532" w:rsidRDefault="00D147B6" w:rsidP="00AF08F8">
      <w:pPr>
        <w:pStyle w:val="Heading4"/>
        <w:numPr>
          <w:ilvl w:val="0"/>
          <w:numId w:val="21"/>
        </w:numPr>
      </w:pPr>
      <w:r>
        <w:t>Factory Method</w:t>
      </w:r>
    </w:p>
    <w:p w14:paraId="6CA6E52B" w14:textId="77777777" w:rsidR="00D77A74" w:rsidRPr="00D77A74" w:rsidRDefault="00D77A74" w:rsidP="00D77A74"/>
    <w:p w14:paraId="686D5D83" w14:textId="6C7CCA47"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the mutable resource Vault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non-vault-safe subparts of it are </w:t>
      </w:r>
      <w:r w:rsidR="00E25734" w:rsidRPr="00E95272">
        <w:rPr>
          <w:u w:val="single"/>
        </w:rPr>
        <w:t>not accessible anywhere outside the delegate</w:t>
      </w:r>
      <w:r w:rsidR="00E25734">
        <w:t>.  The following example code shows correct and incorrect ways to accomplish this:</w:t>
      </w:r>
    </w:p>
    <w:bookmarkStart w:id="57" w:name="_MON_1639040444"/>
    <w:bookmarkEnd w:id="57"/>
    <w:p w14:paraId="1409D958" w14:textId="77777777" w:rsidR="00E76206" w:rsidRDefault="00E76206" w:rsidP="00E76206">
      <w:pPr>
        <w:keepNext/>
        <w:ind w:firstLine="720"/>
      </w:pPr>
      <w:r>
        <w:object w:dxaOrig="8295" w:dyaOrig="5058" w14:anchorId="163B3F71">
          <v:shape id="_x0000_i1030" type="#_x0000_t75" style="width:414.35pt;height:252.4pt" o:ole="">
            <v:imagedata r:id="rId28" o:title=""/>
          </v:shape>
          <o:OLEObject Type="Embed" ProgID="Word.Document.12" ShapeID="_x0000_i1030" DrawAspect="Content" ObjectID="_1640249756" r:id="rId29">
            <o:FieldCodes>\s</o:FieldCodes>
          </o:OLEObject>
        </w:object>
      </w:r>
    </w:p>
    <w:p w14:paraId="12273703" w14:textId="4652387B" w:rsidR="00E76206" w:rsidRDefault="00E76206" w:rsidP="00F365E1">
      <w:pPr>
        <w:pStyle w:val="Caption"/>
      </w:pPr>
      <w:bookmarkStart w:id="58" w:name="_Toc29636971"/>
      <w:r>
        <w:t xml:space="preserve">Figure </w:t>
      </w:r>
      <w:fldSimple w:instr=" SEQ Figure \* ARABIC ">
        <w:r w:rsidR="00D25D3D">
          <w:rPr>
            <w:noProof/>
          </w:rPr>
          <w:t>9</w:t>
        </w:r>
      </w:fldSimple>
      <w:r w:rsidR="004B4062">
        <w:rPr>
          <w:noProof/>
        </w:rPr>
        <w:t xml:space="preserve"> </w:t>
      </w:r>
      <w:r w:rsidR="004B4062">
        <w:rPr>
          <w:i w:val="0"/>
          <w:iCs w:val="0"/>
          <w:noProof/>
        </w:rPr>
        <w:t>–</w:t>
      </w:r>
      <w:r w:rsidR="000265CA">
        <w:rPr>
          <w:i w:val="0"/>
          <w:iCs w:val="0"/>
          <w:noProof/>
        </w:rPr>
        <w:t xml:space="preserve"> </w:t>
      </w:r>
      <w:r w:rsidR="004B4062">
        <w:rPr>
          <w:i w:val="0"/>
          <w:iCs w:val="0"/>
          <w:noProof/>
        </w:rPr>
        <w:t>Correct and Incorrect Creation of MutableResourceVault</w:t>
      </w:r>
      <w:bookmarkEnd w:id="58"/>
    </w:p>
    <w:p w14:paraId="370FBA8F" w14:textId="6EEA9D89" w:rsidR="00E76206" w:rsidRDefault="00E76206" w:rsidP="00E76206">
      <w:r>
        <w:tab/>
        <w:t xml:space="preserve">Care must also be taken </w:t>
      </w:r>
      <w:r w:rsidR="00A76469">
        <w:t>to ensure that any non-vault-safe sub-objects of the constructed protected resource</w:t>
      </w:r>
      <w:r w:rsidR="00914EEC">
        <w:t xml:space="preserve"> are not visible outside of the vault.  The following example shows </w:t>
      </w:r>
      <w:r w:rsidR="00574446">
        <w:t xml:space="preserve">slightly more subtle </w:t>
      </w:r>
      <w:r w:rsidR="00E10322">
        <w:t>cor</w:t>
      </w:r>
      <w:r w:rsidR="009D79D0">
        <w:t xml:space="preserve">rect and incorrect </w:t>
      </w:r>
      <w:r w:rsidR="008E39A0">
        <w:t xml:space="preserve">construction of a </w:t>
      </w:r>
      <w:r w:rsidR="008E39A0" w:rsidRPr="0054148D">
        <w:rPr>
          <w:i/>
          <w:iCs/>
        </w:rPr>
        <w:t>MutableResourceVault</w:t>
      </w:r>
      <w:r w:rsidR="008E39A0">
        <w:t>:</w:t>
      </w:r>
    </w:p>
    <w:bookmarkStart w:id="59" w:name="_MON_1639041117"/>
    <w:bookmarkEnd w:id="59"/>
    <w:p w14:paraId="345BC29B" w14:textId="04835950" w:rsidR="004C7369" w:rsidRDefault="004C7369" w:rsidP="004C7369">
      <w:pPr>
        <w:keepNext/>
      </w:pPr>
      <w:r>
        <w:object w:dxaOrig="10800" w:dyaOrig="10116" w14:anchorId="5DEE2BFD">
          <v:shape id="_x0000_i1031" type="#_x0000_t75" style="width:540.55pt;height:505.8pt" o:ole="">
            <v:imagedata r:id="rId30" o:title=""/>
          </v:shape>
          <o:OLEObject Type="Embed" ProgID="Word.Document.12" ShapeID="_x0000_i1031" DrawAspect="Content" ObjectID="_1640249757" r:id="rId31">
            <o:FieldCodes>\s</o:FieldCodes>
          </o:OLEObject>
        </w:object>
      </w:r>
    </w:p>
    <w:p w14:paraId="39AA8954" w14:textId="19613ABC" w:rsidR="008E39A0" w:rsidRPr="004B4062" w:rsidRDefault="004C7369" w:rsidP="004C7369">
      <w:pPr>
        <w:pStyle w:val="Caption"/>
        <w:rPr>
          <w:i w:val="0"/>
          <w:iCs w:val="0"/>
        </w:rPr>
      </w:pPr>
      <w:bookmarkStart w:id="60" w:name="_Toc29636972"/>
      <w:r>
        <w:t xml:space="preserve">Figure </w:t>
      </w:r>
      <w:fldSimple w:instr=" SEQ Figure \* ARABIC ">
        <w:r w:rsidR="00D25D3D">
          <w:rPr>
            <w:noProof/>
          </w:rPr>
          <w:t>10</w:t>
        </w:r>
      </w:fldSimple>
      <w:r w:rsidR="004B4062">
        <w:rPr>
          <w:noProof/>
        </w:rPr>
        <w:t xml:space="preserve"> </w:t>
      </w:r>
      <w:r w:rsidR="004B4062">
        <w:rPr>
          <w:i w:val="0"/>
          <w:iCs w:val="0"/>
          <w:noProof/>
        </w:rPr>
        <w:t>– More Elaborate Correct and Incorrect Creation of MutableResourceVault</w:t>
      </w:r>
      <w:bookmarkEnd w:id="60"/>
    </w:p>
    <w:p w14:paraId="13C46880" w14:textId="16D29CF7" w:rsidR="004C7369" w:rsidRDefault="004C7369" w:rsidP="004C7369">
      <w:r>
        <w:tab/>
        <w:t xml:space="preserve">After correctly constructing a MutableResourceVault </w:t>
      </w:r>
      <w:r w:rsidR="005579C9">
        <w:t xml:space="preserve">such that neither it nor any </w:t>
      </w:r>
      <w:r w:rsidR="00B71FD4">
        <w:t>non-vault-safe sub</w:t>
      </w:r>
      <w:r w:rsidR="00AA2570">
        <w:t>-</w:t>
      </w:r>
      <w:r w:rsidR="00B71FD4">
        <w:t xml:space="preserve">object thereof are accessible from outside the MutableResourceVault, the static analysis rules enable a </w:t>
      </w:r>
      <w:r w:rsidR="00E433D6">
        <w:t>high degree</w:t>
      </w:r>
      <w:r w:rsidR="00A2184B">
        <w:rPr>
          <w:rStyle w:val="FootnoteReference"/>
        </w:rPr>
        <w:footnoteReference w:id="37"/>
      </w:r>
      <w:r w:rsidR="00E433D6">
        <w:t xml:space="preserve"> of confidence that no externally accessible </w:t>
      </w:r>
      <w:r w:rsidR="00E433D6">
        <w:lastRenderedPageBreak/>
        <w:t>mutable state</w:t>
      </w:r>
      <w:r w:rsidR="00E44B01">
        <w:t xml:space="preserve"> will be mingled with the protected resource </w:t>
      </w:r>
      <w:r w:rsidR="0011660E">
        <w:t xml:space="preserve">in the vault </w:t>
      </w:r>
      <w:r w:rsidR="00E44B01">
        <w:t xml:space="preserve">nor will any </w:t>
      </w:r>
      <w:r w:rsidR="0011660E">
        <w:t>such mutable state be leaked out of the vault</w:t>
      </w:r>
      <w:r w:rsidR="00A2184B">
        <w:t xml:space="preserve">.  </w:t>
      </w:r>
      <w:r w:rsidR="00AA2570">
        <w:t xml:space="preserve">The responsibility for </w:t>
      </w:r>
      <w:r w:rsidR="00AA2570">
        <w:rPr>
          <w:i/>
          <w:iCs/>
        </w:rPr>
        <w:t xml:space="preserve">constructing </w:t>
      </w:r>
      <w:r w:rsidR="00AA2570">
        <w:t>the object in a way that does not expose it or any non-vault-safe subpart thereof lies solely with the user.</w:t>
      </w:r>
    </w:p>
    <w:p w14:paraId="28DC714B" w14:textId="28383DEF" w:rsidR="00AA2570" w:rsidRDefault="00D77A74" w:rsidP="00255952">
      <w:pPr>
        <w:pStyle w:val="Heading4"/>
        <w:numPr>
          <w:ilvl w:val="0"/>
          <w:numId w:val="21"/>
        </w:numPr>
      </w:pPr>
      <w:r>
        <w:t>Public Methods and Properties</w:t>
      </w:r>
    </w:p>
    <w:p w14:paraId="2E9E3072" w14:textId="77777777" w:rsidR="00D77A74" w:rsidRPr="00D77A74" w:rsidRDefault="00D77A74" w:rsidP="00D77A74"/>
    <w:p w14:paraId="1D1D3DB6" w14:textId="04D8D941" w:rsidR="00D77A74" w:rsidRDefault="00D77A74" w:rsidP="0097137E">
      <w:pPr>
        <w:ind w:firstLine="720"/>
      </w:pPr>
      <w:r>
        <w:t xml:space="preserve">The methods and properties exposed by the MutableResourceVault are </w:t>
      </w:r>
      <w:r w:rsidR="0097137E">
        <w:t>like</w:t>
      </w:r>
      <w:r>
        <w:t xml:space="preserve"> </w:t>
      </w:r>
      <w:r w:rsidR="0097137E">
        <w:t>those exposed by BasicVault.</w:t>
      </w:r>
      <w:r w:rsidR="0097137E">
        <w:rPr>
          <w:rStyle w:val="FootnoteReference"/>
        </w:rPr>
        <w:footnoteReference w:id="38"/>
      </w:r>
      <w:r w:rsidR="0071058F">
        <w:t xml:space="preserve">  </w:t>
      </w:r>
      <w:r w:rsidR="0019159C">
        <w:t xml:space="preserve">The difference in usage lies not in the </w:t>
      </w:r>
      <w:r w:rsidR="0019159C">
        <w:rPr>
          <w:i/>
          <w:iCs/>
        </w:rPr>
        <w:t>MutableResourceVault</w:t>
      </w:r>
      <w:r w:rsidR="0019159C">
        <w:t xml:space="preserve"> itself, but in the functionality </w:t>
      </w:r>
      <w:r w:rsidR="008E7FBD">
        <w:t xml:space="preserve">and flexibility of </w:t>
      </w:r>
      <w:r w:rsidR="0019159C">
        <w:t>its Locked</w:t>
      </w:r>
      <w:r w:rsidR="008E7FBD">
        <w:t>ResourceObject.</w:t>
      </w:r>
    </w:p>
    <w:p w14:paraId="0E134B30" w14:textId="5E5D8830" w:rsidR="00216BAC" w:rsidRPr="00160D0D" w:rsidRDefault="006C37DC" w:rsidP="00C73F04">
      <w:pPr>
        <w:pStyle w:val="Heading3"/>
        <w:numPr>
          <w:ilvl w:val="0"/>
          <w:numId w:val="23"/>
        </w:numPr>
        <w:rPr>
          <w:i/>
          <w:iCs/>
        </w:rPr>
      </w:pPr>
      <w:bookmarkStart w:id="61" w:name="_CustomizableMutableResourceVault&lt;T&gt;"/>
      <w:bookmarkStart w:id="62" w:name="_Toc29637015"/>
      <w:bookmarkEnd w:id="61"/>
      <w:r w:rsidRPr="00160D0D">
        <w:rPr>
          <w:i/>
          <w:iCs/>
        </w:rPr>
        <w:t>CustomizableMutableResourceVault</w:t>
      </w:r>
      <w:r w:rsidR="00160D0D" w:rsidRPr="00160D0D">
        <w:rPr>
          <w:i/>
          <w:iCs/>
        </w:rPr>
        <w:t>&lt;T&gt;</w:t>
      </w:r>
      <w:bookmarkEnd w:id="62"/>
    </w:p>
    <w:p w14:paraId="7C61ED08" w14:textId="53CF59D2" w:rsidR="006C37DC" w:rsidRDefault="006C37DC" w:rsidP="006C37DC"/>
    <w:p w14:paraId="272B5557" w14:textId="2CF86444" w:rsidR="00F13E3D" w:rsidRDefault="006C37DC" w:rsidP="00160D0D">
      <w:pPr>
        <w:ind w:firstLine="720"/>
      </w:pPr>
      <w:r>
        <w:t xml:space="preserve">As shown below, the usage of the </w:t>
      </w:r>
      <w:r w:rsidR="00C9369A">
        <w:rPr>
          <w:i/>
          <w:iCs/>
        </w:rPr>
        <w:t>MutableResourceVault</w:t>
      </w:r>
      <w:r w:rsidR="00C9369A">
        <w:t xml:space="preserve">’s </w:t>
      </w:r>
      <w:r w:rsidR="0074457F">
        <w:t>LockedResourceObject</w:t>
      </w:r>
      <w:r>
        <w:rPr>
          <w:i/>
          <w:iCs/>
        </w:rPr>
        <w:t xml:space="preserve"> </w:t>
      </w:r>
      <w:r w:rsidR="0074457F">
        <w:t xml:space="preserve">lends itself to a manageable yet somewhat awkward and inconvenient syntax.  For that reason, DotNetVault provides the </w:t>
      </w:r>
      <w:r w:rsidR="0074457F" w:rsidRPr="00D31A12">
        <w:rPr>
          <w:i/>
          <w:iCs/>
        </w:rPr>
        <w:t>CustomizableMutableResourceVault</w:t>
      </w:r>
      <w:r w:rsidR="0074457F">
        <w:t xml:space="preserve"> and examples showing how to create your own Vault Objects with their own LockedResourceObjects to which you can supply common operations in </w:t>
      </w:r>
      <w:r w:rsidR="00372E52">
        <w:t xml:space="preserve">a more convenient syntax.  The project itself provides a </w:t>
      </w:r>
      <w:r w:rsidR="000D37BB">
        <w:t xml:space="preserve">well-documented class called </w:t>
      </w:r>
      <w:r w:rsidR="000D37BB">
        <w:rPr>
          <w:i/>
          <w:iCs/>
        </w:rPr>
        <w:t>StringBuilderVault</w:t>
      </w:r>
      <w:r w:rsidR="000D37BB">
        <w:t xml:space="preserve"> and </w:t>
      </w:r>
      <w:r w:rsidR="00141C67">
        <w:t xml:space="preserve">its LockedResource object called </w:t>
      </w:r>
      <w:r w:rsidR="00805CEC">
        <w:rPr>
          <w:i/>
          <w:iCs/>
        </w:rPr>
        <w:t xml:space="preserve">LockedStringBuilder </w:t>
      </w:r>
      <w:r w:rsidR="00805CEC">
        <w:t xml:space="preserve">showing how to do this for your own classes and provide a very easy-to-use wrapper around the MutableResourceVault.  It is hoped, as a future feature, to add code generation facilities to remove the boilerplate aspect of making these.  That said, it is quite possible to use </w:t>
      </w:r>
      <w:r w:rsidR="00805CEC">
        <w:rPr>
          <w:i/>
          <w:iCs/>
        </w:rPr>
        <w:t xml:space="preserve">MutableResourceVault </w:t>
      </w:r>
      <w:r w:rsidR="00805CEC">
        <w:t xml:space="preserve">on its own and designing your own custom Vaults and LockedResource objects is a largely tedious mechanical task that is not difficult.  </w:t>
      </w:r>
      <w:r w:rsidR="00F13E3D">
        <w:t>If a vault protecting a non-vault-safe resource is to be used extensively, it is highly recommended that you take the time to customize the vault that protects it.</w:t>
      </w:r>
      <w:r w:rsidR="004B7488">
        <w:t xml:space="preserve">  Extension methods defined on the locked resource object also provide an option for improved readability.</w:t>
      </w:r>
      <w:r w:rsidR="00453A60">
        <w:rPr>
          <w:rStyle w:val="FootnoteReference"/>
        </w:rPr>
        <w:footnoteReference w:id="39"/>
      </w:r>
    </w:p>
    <w:p w14:paraId="15703E3A" w14:textId="6E5F8089" w:rsidR="00160D0D" w:rsidRDefault="00160D0D" w:rsidP="00160D0D">
      <w:pPr>
        <w:pStyle w:val="Heading2"/>
        <w:numPr>
          <w:ilvl w:val="0"/>
          <w:numId w:val="22"/>
        </w:numPr>
      </w:pPr>
      <w:bookmarkStart w:id="63" w:name="_Toc29637016"/>
      <w:r>
        <w:t xml:space="preserve">LockedResourceObjects </w:t>
      </w:r>
      <w:r w:rsidRPr="00C73F04">
        <w:t>In-Depth</w:t>
      </w:r>
      <w:bookmarkEnd w:id="63"/>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64" w:name="_Toc29637017"/>
      <w:r>
        <w:t>Common Functionality</w:t>
      </w:r>
      <w:bookmarkEnd w:id="64"/>
    </w:p>
    <w:p w14:paraId="6B86F4EC" w14:textId="77777777" w:rsidR="004A74DD" w:rsidRPr="004A74DD" w:rsidRDefault="004A74DD" w:rsidP="004A74DD"/>
    <w:p w14:paraId="5D1596ED" w14:textId="69F90F61" w:rsidR="004A74DD" w:rsidRDefault="004A74DD" w:rsidP="001E4CDC">
      <w:pPr>
        <w:ind w:firstLine="720"/>
      </w:pPr>
      <w:r>
        <w:lastRenderedPageBreak/>
        <w:t xml:space="preserve">All LockedResourceObjects are </w:t>
      </w:r>
      <w:r w:rsidRPr="00466F4C">
        <w:rPr>
          <w:i/>
          <w:iCs/>
        </w:rPr>
        <w:t>ref structs</w:t>
      </w:r>
      <w:r w:rsidR="00626558">
        <w:rPr>
          <w:rStyle w:val="FootnoteReference"/>
          <w:i/>
          <w:iCs/>
        </w:rPr>
        <w:footnoteReference w:id="40"/>
      </w:r>
      <w:r w:rsidR="001E4CDC">
        <w:t xml:space="preserve"> that can only be located on the stack.  Such objects can</w:t>
      </w:r>
      <w:r w:rsidR="00466F4C">
        <w:t xml:space="preserve">not be boxed, stored in static memory or made the non-static 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object, which is always a bug.  </w:t>
      </w:r>
    </w:p>
    <w:p w14:paraId="23C347A8" w14:textId="570B9C8B" w:rsidR="0095775F" w:rsidRPr="008A3C72" w:rsidRDefault="0095775F" w:rsidP="0095775F">
      <w:pPr>
        <w:pStyle w:val="Heading3"/>
        <w:numPr>
          <w:ilvl w:val="0"/>
          <w:numId w:val="24"/>
        </w:numPr>
        <w:rPr>
          <w:i/>
          <w:iCs/>
        </w:rPr>
      </w:pPr>
      <w:bookmarkStart w:id="65" w:name="_Toc29637018"/>
      <w:r w:rsidRPr="008A3C72">
        <w:rPr>
          <w:i/>
          <w:iCs/>
        </w:rPr>
        <w:t>LockedVaultObject&lt;TVault, [VaultSafeTypeParam] T&gt;</w:t>
      </w:r>
      <w:bookmarkEnd w:id="65"/>
    </w:p>
    <w:p w14:paraId="73816E1D" w14:textId="476A44C6" w:rsidR="0095775F" w:rsidRDefault="0095775F" w:rsidP="0095775F"/>
    <w:p w14:paraId="52DD2BAE" w14:textId="675C462F" w:rsidR="0095775F" w:rsidRDefault="0095775F" w:rsidP="0095775F">
      <w:pPr>
        <w:ind w:firstLine="720"/>
      </w:pPr>
      <w:r>
        <w:t xml:space="preserve">This type of LockedResourceObject is the type associated with the </w:t>
      </w:r>
      <w:r>
        <w:rPr>
          <w:i/>
          <w:iCs/>
        </w:rPr>
        <w:t>BasicVault&lt;T&gt;</w:t>
      </w:r>
      <w:r>
        <w:t>.</w:t>
      </w:r>
      <w:r>
        <w:rPr>
          <w:rStyle w:val="FootnoteReference"/>
        </w:rPr>
        <w:footnoteReference w:id="41"/>
      </w:r>
      <w:r w:rsidR="00025FC2">
        <w:t xml:space="preserve">  </w:t>
      </w:r>
      <w:r w:rsidR="00025FC2" w:rsidRPr="008A3C72">
        <w:rPr>
          <w:i/>
          <w:iCs/>
        </w:rPr>
        <w:t>TVault</w:t>
      </w:r>
      <w:r w:rsidR="00025FC2">
        <w:t xml:space="preserve"> must be of type </w:t>
      </w:r>
      <w:r w:rsidR="00025FC2" w:rsidRPr="008A3C72">
        <w:rPr>
          <w:i/>
          <w:iCs/>
        </w:rPr>
        <w:t>BasicVault&lt;T&gt;</w:t>
      </w:r>
      <w:r w:rsidR="00025FC2">
        <w:t xml:space="preserve">; </w:t>
      </w:r>
      <w:r w:rsidR="00025FC2" w:rsidRPr="008A3C72">
        <w:rPr>
          <w:i/>
          <w:iCs/>
        </w:rPr>
        <w:t>T</w:t>
      </w:r>
      <w:r w:rsidR="00025FC2">
        <w:t xml:space="preserve"> is the type of protected resource.  The </w:t>
      </w:r>
      <w:r w:rsidR="00025FC2">
        <w:rPr>
          <w:i/>
          <w:iCs/>
        </w:rPr>
        <w:t xml:space="preserve">VaultSafeTypeParamAttribute </w:t>
      </w:r>
      <w:r w:rsidR="00025FC2">
        <w:t>informs the static analyzer that all type arguments matched with this parameter must be vault-safe.</w:t>
      </w:r>
      <w:r w:rsidR="008E6AC2">
        <w:t xml:space="preserve">  This object simply exposes </w:t>
      </w:r>
      <w:r w:rsidR="00D01298">
        <w:t>the protected resource as a gettable and settable property.</w:t>
      </w:r>
      <w:r w:rsidR="006361D9">
        <w:t xml:space="preserve">  Since 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6361D9">
        <w:rPr>
          <w:rStyle w:val="FootnoteReference"/>
        </w:rPr>
        <w:footnoteReference w:id="42"/>
      </w:r>
      <w:r w:rsidR="0062566C">
        <w:t xml:space="preserve">  Care should be taken with mutable structs: </w:t>
      </w:r>
      <w:r w:rsidR="00ED3A77">
        <w:t xml:space="preserve">when accessing a struct through a property, you are accessing a copy of it.  </w:t>
      </w:r>
      <w:r w:rsidR="00DC549A">
        <w:t xml:space="preserve"> The following code sample demonstrates this care:</w:t>
      </w:r>
    </w:p>
    <w:bookmarkStart w:id="66" w:name="_MON_1639046950"/>
    <w:bookmarkEnd w:id="66"/>
    <w:p w14:paraId="670F1BD6" w14:textId="49C2A9FB" w:rsidR="00DC549A" w:rsidRDefault="00DC549A" w:rsidP="00DC549A">
      <w:pPr>
        <w:keepNext/>
        <w:ind w:firstLine="720"/>
      </w:pPr>
      <w:r>
        <w:object w:dxaOrig="9360" w:dyaOrig="9121" w14:anchorId="4C0EEDC8">
          <v:shape id="_x0000_i1032" type="#_x0000_t75" style="width:468.45pt;height:456.5pt" o:ole="">
            <v:imagedata r:id="rId32" o:title=""/>
          </v:shape>
          <o:OLEObject Type="Embed" ProgID="Word.Document.12" ShapeID="_x0000_i1032" DrawAspect="Content" ObjectID="_1640249758" r:id="rId33">
            <o:FieldCodes>\s</o:FieldCodes>
          </o:OLEObject>
        </w:object>
      </w:r>
    </w:p>
    <w:p w14:paraId="1EE1EBF0" w14:textId="35207CDB" w:rsidR="00DC549A" w:rsidRPr="00025FC2" w:rsidRDefault="00DC549A" w:rsidP="00DC549A">
      <w:pPr>
        <w:pStyle w:val="Caption"/>
      </w:pPr>
      <w:bookmarkStart w:id="67" w:name="_Toc29636973"/>
      <w:r>
        <w:t xml:space="preserve">Figure </w:t>
      </w:r>
      <w:fldSimple w:instr=" SEQ Figure \* ARABIC ">
        <w:r w:rsidR="00D25D3D">
          <w:rPr>
            <w:noProof/>
          </w:rPr>
          <w:t>11</w:t>
        </w:r>
      </w:fldSimple>
      <w:r w:rsidR="00B65F07">
        <w:rPr>
          <w:noProof/>
        </w:rPr>
        <w:t xml:space="preserve"> </w:t>
      </w:r>
      <w:r w:rsidR="00B65F07">
        <w:rPr>
          <w:i w:val="0"/>
          <w:iCs w:val="0"/>
          <w:noProof/>
        </w:rPr>
        <w:t>– Care is Needed When Working With Mutable Structs</w:t>
      </w:r>
      <w:bookmarkEnd w:id="67"/>
    </w:p>
    <w:p w14:paraId="28461C69" w14:textId="2F0B713C" w:rsidR="00F365E1" w:rsidRDefault="00DC549A" w:rsidP="00DC549A">
      <w:r>
        <w:t>The output of e</w:t>
      </w:r>
      <w:r w:rsidR="003E71C7">
        <w:t xml:space="preserve">xecuting such code should not be shocking to anyone familiar with Value Types and the </w:t>
      </w:r>
      <w:r w:rsidR="00006D3B">
        <w:t>.</w:t>
      </w:r>
      <w:r w:rsidR="003E71C7">
        <w:t>Net framework</w:t>
      </w:r>
      <w:r w:rsidR="001F283E">
        <w:t xml:space="preserve">: accessing the Value through the getter </w:t>
      </w:r>
      <w:r w:rsidR="001F283E">
        <w:rPr>
          <w:i/>
          <w:iCs/>
        </w:rPr>
        <w:t xml:space="preserve">returns a copy, a </w:t>
      </w:r>
      <w:r w:rsidR="001F283E" w:rsidRPr="001F283E">
        <w:rPr>
          <w:b/>
          <w:bCs/>
          <w:i/>
          <w:iCs/>
        </w:rPr>
        <w:t>temporary</w:t>
      </w:r>
      <w:r w:rsidR="001F283E">
        <w:rPr>
          <w:i/>
          <w:iCs/>
        </w:rPr>
        <w:t xml:space="preserve"> value</w:t>
      </w:r>
      <w:r w:rsidR="001F283E">
        <w:t>.</w:t>
      </w:r>
      <w:r w:rsidR="003E71C7">
        <w:t xml:space="preserve">  The ubiquity of reference semantics, however, makes it easy to </w:t>
      </w:r>
      <w:r w:rsidR="001950B1">
        <w:t>forget how</w:t>
      </w:r>
      <w:r w:rsidR="001F283E">
        <w:t xml:space="preserve"> this works</w:t>
      </w:r>
      <w:r w:rsidR="003E71C7">
        <w:t xml:space="preserve">.  </w:t>
      </w:r>
    </w:p>
    <w:p w14:paraId="6503CB4F" w14:textId="77777777" w:rsidR="00F365E1" w:rsidRDefault="00F365E1">
      <w:r>
        <w:br w:type="page"/>
      </w:r>
    </w:p>
    <w:p w14:paraId="75BE90FF" w14:textId="406EF5C8" w:rsidR="004A74DD" w:rsidRDefault="003E71C7" w:rsidP="004A74DD">
      <w:r>
        <w:lastRenderedPageBreak/>
        <w:t>OUTPUT:</w:t>
      </w:r>
    </w:p>
    <w:p w14:paraId="39B4843A" w14:textId="77777777" w:rsidR="00D43379" w:rsidRDefault="00D43379" w:rsidP="00D43379">
      <w:pPr>
        <w:keepNext/>
      </w:pPr>
      <w:r w:rsidRPr="00D43379">
        <w:rPr>
          <w:noProof/>
        </w:rPr>
        <w:drawing>
          <wp:inline distT="0" distB="0" distL="0" distR="0" wp14:anchorId="44C58F74" wp14:editId="034F21F0">
            <wp:extent cx="5050465" cy="776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114938" cy="786914"/>
                    </a:xfrm>
                    <a:prstGeom prst="rect">
                      <a:avLst/>
                    </a:prstGeom>
                    <a:noFill/>
                    <a:ln>
                      <a:noFill/>
                    </a:ln>
                  </pic:spPr>
                </pic:pic>
              </a:graphicData>
            </a:graphic>
          </wp:inline>
        </w:drawing>
      </w:r>
    </w:p>
    <w:p w14:paraId="6A4433C0" w14:textId="204A4259" w:rsidR="004A74DD" w:rsidRPr="001875A3" w:rsidRDefault="00D43379" w:rsidP="00D43379">
      <w:pPr>
        <w:pStyle w:val="Caption"/>
        <w:rPr>
          <w:i w:val="0"/>
          <w:iCs w:val="0"/>
        </w:rPr>
      </w:pPr>
      <w:bookmarkStart w:id="68" w:name="_Toc29636974"/>
      <w:r>
        <w:t xml:space="preserve">Figure </w:t>
      </w:r>
      <w:fldSimple w:instr=" SEQ Figure \* ARABIC ">
        <w:r w:rsidR="00D25D3D">
          <w:rPr>
            <w:noProof/>
          </w:rPr>
          <w:t>12</w:t>
        </w:r>
      </w:fldSimple>
      <w:r w:rsidR="001875A3">
        <w:rPr>
          <w:noProof/>
        </w:rPr>
        <w:t xml:space="preserve"> </w:t>
      </w:r>
      <w:r w:rsidR="001875A3">
        <w:rPr>
          <w:i w:val="0"/>
          <w:iCs w:val="0"/>
          <w:noProof/>
        </w:rPr>
        <w:t>– Output Mutable Struct Demonstration</w:t>
      </w:r>
      <w:bookmarkEnd w:id="68"/>
    </w:p>
    <w:p w14:paraId="5AA5C550" w14:textId="5346F626" w:rsidR="00D43379" w:rsidRDefault="001F283E" w:rsidP="00D43379">
      <w:r>
        <w:tab/>
        <w:t xml:space="preserve">There are performance reasons </w:t>
      </w:r>
      <w:r w:rsidR="007B71E7">
        <w:t xml:space="preserve">that may make it desirable to be able to access the protected struct value by reference or constant reference.  </w:t>
      </w:r>
      <w:r w:rsidR="00767973">
        <w:t xml:space="preserve">A future version of this software, with any analyzers needed to protect </w:t>
      </w:r>
      <w:r w:rsidR="002956E6">
        <w:t>from abuse,</w:t>
      </w:r>
      <w:r w:rsidR="00006D3B">
        <w:t xml:space="preserve"> may be released with this functionality</w:t>
      </w:r>
      <w:r w:rsidR="002956E6">
        <w:t>.</w:t>
      </w:r>
    </w:p>
    <w:p w14:paraId="50342982" w14:textId="71B8FB68" w:rsidR="00AF08F8" w:rsidRDefault="00214797" w:rsidP="00E50D74">
      <w:pPr>
        <w:pStyle w:val="Heading3"/>
        <w:numPr>
          <w:ilvl w:val="0"/>
          <w:numId w:val="24"/>
        </w:numPr>
        <w:rPr>
          <w:i/>
          <w:iCs/>
        </w:rPr>
      </w:pPr>
      <w:bookmarkStart w:id="69" w:name="_Toc29637019"/>
      <w:r w:rsidRPr="00AF08F8">
        <w:rPr>
          <w:i/>
          <w:iCs/>
        </w:rPr>
        <w:t>LockedVaultMutableResource&lt;TVault, TResource&gt;</w:t>
      </w:r>
      <w:bookmarkEnd w:id="69"/>
    </w:p>
    <w:p w14:paraId="0930DA74" w14:textId="760F281D" w:rsidR="00AF08F8" w:rsidRDefault="00AF08F8" w:rsidP="00AF08F8"/>
    <w:p w14:paraId="3E82CDA2" w14:textId="46E9367D" w:rsidR="005744F9" w:rsidRPr="000A60AB" w:rsidRDefault="00AF08F8" w:rsidP="0083739D">
      <w:pPr>
        <w:ind w:firstLine="720"/>
      </w:pPr>
      <w:r>
        <w:t xml:space="preserve">This LockedResourceObject is associated with the </w:t>
      </w:r>
      <w:r w:rsidRPr="00AF08F8">
        <w:rPr>
          <w:i/>
          <w:iCs/>
        </w:rPr>
        <w:t>MutableResourceVault&lt;T&gt;</w:t>
      </w:r>
      <w:r w:rsidR="002F53F1" w:rsidRPr="00771953">
        <w:rPr>
          <w:rStyle w:val="FootnoteReference"/>
        </w:rPr>
        <w:footnoteReference w:id="43"/>
      </w:r>
      <w:r w:rsidRPr="00771953">
        <w:rPr>
          <w:i/>
          <w:iCs/>
        </w:rPr>
        <w:t>.</w:t>
      </w:r>
      <w:r w:rsidR="00771953">
        <w:t xml:space="preserve">  </w:t>
      </w:r>
      <w:r>
        <w:t xml:space="preserve">  </w:t>
      </w:r>
      <w:r w:rsidR="0083739D">
        <w:t>Unlike the BasicVault’s LockedResourceObject, this LockedResourceObject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r w:rsidR="000A60AB">
        <w:rPr>
          <w:i/>
          <w:iCs/>
        </w:rPr>
        <w:t xml:space="preserve">TVault </w:t>
      </w:r>
      <w:r w:rsidR="000A60AB">
        <w:t xml:space="preserve">must be of type </w:t>
      </w:r>
      <w:r w:rsidR="000A60AB">
        <w:rPr>
          <w:i/>
          <w:iCs/>
        </w:rPr>
        <w:t>Vault&lt;T&gt;</w:t>
      </w:r>
      <w:r w:rsidR="000A60AB">
        <w:t>.</w:t>
      </w:r>
    </w:p>
    <w:p w14:paraId="6E15E6E4" w14:textId="77777777" w:rsidR="005744F9" w:rsidRDefault="005744F9">
      <w:r>
        <w:br w:type="page"/>
      </w:r>
    </w:p>
    <w:p w14:paraId="36FEB646" w14:textId="77777777" w:rsidR="00AF08F8" w:rsidRDefault="00AF08F8" w:rsidP="0083739D">
      <w:pPr>
        <w:ind w:firstLine="720"/>
      </w:pPr>
    </w:p>
    <w:p w14:paraId="62D1CAA4" w14:textId="2A793F37" w:rsidR="001B7416" w:rsidRDefault="00CC7995" w:rsidP="00591534">
      <w:pPr>
        <w:pStyle w:val="Heading4"/>
        <w:numPr>
          <w:ilvl w:val="0"/>
          <w:numId w:val="25"/>
        </w:numPr>
        <w:rPr>
          <w:i w:val="0"/>
          <w:iCs w:val="0"/>
        </w:rPr>
      </w:pPr>
      <w:bookmarkStart w:id="70" w:name="_LockedVaultMutableResource_Delegate"/>
      <w:bookmarkEnd w:id="70"/>
      <w:r>
        <w:t>Locked</w:t>
      </w:r>
      <w:r w:rsidR="00CC3C40">
        <w:t>Vault</w:t>
      </w:r>
      <w:r>
        <w:t>MutableResource</w:t>
      </w:r>
      <w:r w:rsidR="00CC3C40">
        <w:t xml:space="preserve"> </w:t>
      </w:r>
      <w:r w:rsidRPr="00CC7995">
        <w:rPr>
          <w:i w:val="0"/>
          <w:iCs w:val="0"/>
        </w:rPr>
        <w:t>Delegates</w:t>
      </w:r>
      <w:r>
        <w:rPr>
          <w:i w:val="0"/>
          <w:iCs w:val="0"/>
        </w:rPr>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71" w:name="_MON_1639048630"/>
    <w:bookmarkEnd w:id="71"/>
    <w:p w14:paraId="0AB1F59C" w14:textId="0979C471" w:rsidR="00593255" w:rsidRDefault="00D6735B" w:rsidP="00593255">
      <w:pPr>
        <w:keepNext/>
      </w:pPr>
      <w:r>
        <w:object w:dxaOrig="9855" w:dyaOrig="10298" w14:anchorId="4D217A97">
          <v:shape id="_x0000_i1033" type="#_x0000_t75" style="width:492.75pt;height:515.4pt" o:ole="">
            <v:imagedata r:id="rId35" o:title=""/>
          </v:shape>
          <o:OLEObject Type="Embed" ProgID="Word.Document.12" ShapeID="_x0000_i1033" DrawAspect="Content" ObjectID="_1640249759" r:id="rId36">
            <o:FieldCodes>\s</o:FieldCodes>
          </o:OLEObject>
        </w:object>
      </w:r>
    </w:p>
    <w:p w14:paraId="49EACBEE" w14:textId="5F8A6BF8" w:rsidR="00540B2F" w:rsidRPr="00B65F07" w:rsidRDefault="00593255" w:rsidP="00540B2F">
      <w:pPr>
        <w:pStyle w:val="Caption"/>
        <w:rPr>
          <w:i w:val="0"/>
          <w:iCs w:val="0"/>
        </w:rPr>
      </w:pPr>
      <w:bookmarkStart w:id="72" w:name="_Ref29635350"/>
      <w:bookmarkStart w:id="73" w:name="_Ref29635364"/>
      <w:bookmarkStart w:id="74" w:name="_Toc29636975"/>
      <w:r>
        <w:t xml:space="preserve">Figure </w:t>
      </w:r>
      <w:fldSimple w:instr=" SEQ Figure \* ARABIC ">
        <w:r w:rsidR="00D25D3D">
          <w:rPr>
            <w:noProof/>
          </w:rPr>
          <w:t>13</w:t>
        </w:r>
      </w:fldSimple>
      <w:bookmarkEnd w:id="73"/>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72"/>
      <w:bookmarkEnd w:id="74"/>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75" w:name="_MON_1639048967"/>
      <w:bookmarkEnd w:id="75"/>
      <w:r w:rsidR="000A60AB">
        <w:object w:dxaOrig="9360" w:dyaOrig="7152" w14:anchorId="06E08E4F">
          <v:shape id="_x0000_i1034" type="#_x0000_t75" style="width:468.45pt;height:357.25pt" o:ole="">
            <v:imagedata r:id="rId37" o:title=""/>
          </v:shape>
          <o:OLEObject Type="Embed" ProgID="Word.Document.12" ShapeID="_x0000_i1034" DrawAspect="Content" ObjectID="_1640249760" r:id="rId38">
            <o:FieldCodes>\s</o:FieldCodes>
          </o:OLEObject>
        </w:object>
      </w:r>
    </w:p>
    <w:p w14:paraId="4F78066D" w14:textId="3018052A" w:rsidR="0083739D" w:rsidRPr="00B65F07" w:rsidRDefault="009C01D7" w:rsidP="009C01D7">
      <w:pPr>
        <w:pStyle w:val="Caption"/>
        <w:rPr>
          <w:i w:val="0"/>
          <w:iCs w:val="0"/>
        </w:rPr>
      </w:pPr>
      <w:bookmarkStart w:id="76" w:name="_Toc29636976"/>
      <w:r>
        <w:t xml:space="preserve">Figure </w:t>
      </w:r>
      <w:fldSimple w:instr=" SEQ Figure \* ARABIC ">
        <w:r w:rsidR="00D25D3D">
          <w:rPr>
            <w:noProof/>
          </w:rPr>
          <w:t>14</w:t>
        </w:r>
      </w:fldSimple>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76"/>
    </w:p>
    <w:p w14:paraId="105C275C" w14:textId="4762B04E" w:rsidR="00A965B3" w:rsidRDefault="00A965B3" w:rsidP="00A965B3">
      <w:r>
        <w:tab/>
        <w:t>The static analyzer enforces the following rules on all these delegates:</w:t>
      </w:r>
    </w:p>
    <w:p w14:paraId="30128604" w14:textId="02A68213" w:rsidR="00A965B3" w:rsidRDefault="008774D1" w:rsidP="008774D1">
      <w:pPr>
        <w:pStyle w:val="ListParagraph"/>
        <w:numPr>
          <w:ilvl w:val="0"/>
          <w:numId w:val="26"/>
        </w:numPr>
      </w:pPr>
      <w:r>
        <w:t xml:space="preserve">Their return value, if any, must be vault-safe.  </w:t>
      </w:r>
    </w:p>
    <w:p w14:paraId="48D8B67E" w14:textId="5162E6B2" w:rsidR="00302343" w:rsidRDefault="00302343" w:rsidP="008774D1">
      <w:pPr>
        <w:pStyle w:val="ListParagraph"/>
        <w:numPr>
          <w:ilvl w:val="0"/>
          <w:numId w:val="26"/>
        </w:numPr>
      </w:pPr>
      <w:r>
        <w:t>If an ancillary parameter is used,</w:t>
      </w:r>
      <w:r w:rsidR="00DE6E34">
        <w:t xml:space="preserve"> it must be vault-safe</w:t>
      </w:r>
    </w:p>
    <w:p w14:paraId="5A390DAF" w14:textId="725EB2F6" w:rsidR="00DE6E34" w:rsidRDefault="00DE6E34" w:rsidP="008774D1">
      <w:pPr>
        <w:pStyle w:val="ListParagraph"/>
        <w:numPr>
          <w:ilvl w:val="0"/>
          <w:numId w:val="26"/>
        </w:numPr>
      </w:pPr>
      <w:r>
        <w:t>Anything captured in the closure assigned to the delegate must be vault-safe</w:t>
      </w:r>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read-from or written-to must be vault safe</w:t>
      </w:r>
    </w:p>
    <w:p w14:paraId="71B44BCA" w14:textId="7E9F8B89" w:rsidR="00FA6208" w:rsidRPr="00A965B3" w:rsidRDefault="00FA6208" w:rsidP="00FA6208">
      <w:pPr>
        <w:pStyle w:val="ListParagraph"/>
        <w:numPr>
          <w:ilvl w:val="0"/>
          <w:numId w:val="26"/>
        </w:numPr>
      </w:pPr>
      <w:r>
        <w:t xml:space="preserve">No reference to the protected resource or anything not </w:t>
      </w:r>
      <w:proofErr w:type="gramStart"/>
      <w:r w:rsidR="00507CC8">
        <w:t>vault</w:t>
      </w:r>
      <w:proofErr w:type="gramEnd"/>
      <w:r w:rsidR="00507CC8">
        <w:t>-safe</w:t>
      </w:r>
      <w:r>
        <w:t xml:space="preserve"> can be assigned to anything outside the delegate</w:t>
      </w:r>
      <w:r w:rsidR="00FB3107">
        <w:t>’</w:t>
      </w:r>
      <w:r>
        <w:t>s body.</w:t>
      </w:r>
    </w:p>
    <w:p w14:paraId="1A2FBC70" w14:textId="29D2C43B" w:rsidR="009C01D7" w:rsidRDefault="00F23491" w:rsidP="00B347D9">
      <w:pPr>
        <w:ind w:firstLine="720"/>
      </w:pPr>
      <w:r w:rsidRPr="00507CC8">
        <w:rPr>
          <w:i/>
          <w:iCs/>
        </w:rPr>
        <w:lastRenderedPageBreak/>
        <w:t>VaultQueries</w:t>
      </w:r>
      <w:r>
        <w:t xml:space="preserve"> are used </w:t>
      </w:r>
      <w:r w:rsidR="008F1A63">
        <w:t xml:space="preserve">to change no state in the mutable resource but 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 xml:space="preserve">vault-safe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also may change the state.  The return value must be </w:t>
      </w:r>
      <w:r w:rsidR="00507CC8">
        <w:t>vault-safe</w:t>
      </w:r>
      <w:r w:rsidR="00B347D9">
        <w:t xml:space="preserve">.  Any ancillary parameter used as well as anything captured in the closure must be </w:t>
      </w:r>
      <w:r w:rsidR="00507CC8">
        <w:t>vault-safe</w:t>
      </w:r>
      <w:r w:rsidR="00B347D9">
        <w:t xml:space="preserve">.  </w:t>
      </w:r>
    </w:p>
    <w:p w14:paraId="5B1E29BD" w14:textId="3F7C7524" w:rsidR="001950B1" w:rsidRDefault="001950B1" w:rsidP="001950B1">
      <w:pPr>
        <w:pStyle w:val="Heading4"/>
        <w:numPr>
          <w:ilvl w:val="0"/>
          <w:numId w:val="25"/>
        </w:numPr>
        <w:rPr>
          <w:i w:val="0"/>
          <w:iCs w:val="0"/>
        </w:rPr>
      </w:pPr>
      <w:r>
        <w:t>LockedVaultMutableResource 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7AABAEA9"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0466D616" w14:textId="77777777" w:rsidR="007D743B" w:rsidRDefault="007D743B">
      <w:r>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77" w:name="_MON_1639067081"/>
    <w:bookmarkEnd w:id="77"/>
    <w:p w14:paraId="42EED439" w14:textId="77777777" w:rsidR="007F5715" w:rsidRDefault="007F5715" w:rsidP="007F5715">
      <w:pPr>
        <w:keepNext/>
      </w:pPr>
      <w:r>
        <w:object w:dxaOrig="10800" w:dyaOrig="6229" w14:anchorId="447C92B7">
          <v:shape id="_x0000_i1035" type="#_x0000_t75" style="width:540pt;height:311.45pt" o:ole="">
            <v:imagedata r:id="rId39" o:title=""/>
          </v:shape>
          <o:OLEObject Type="Embed" ProgID="Word.Document.12" ShapeID="_x0000_i1035" DrawAspect="Content" ObjectID="_1640249761" r:id="rId40">
            <o:FieldCodes>\s</o:FieldCodes>
          </o:OLEObject>
        </w:object>
      </w:r>
    </w:p>
    <w:p w14:paraId="217D2B85" w14:textId="6E7517B5" w:rsidR="007F5715" w:rsidRDefault="007F5715" w:rsidP="007F5715">
      <w:pPr>
        <w:pStyle w:val="Caption"/>
      </w:pPr>
      <w:bookmarkStart w:id="78" w:name="_Toc29636977"/>
      <w:r>
        <w:t xml:space="preserve">Figure </w:t>
      </w:r>
      <w:fldSimple w:instr=" SEQ Figure \* ARABIC ">
        <w:r w:rsidR="00D25D3D">
          <w:rPr>
            <w:noProof/>
          </w:rPr>
          <w:t>15</w:t>
        </w:r>
      </w:fldSimple>
      <w:r>
        <w:t xml:space="preserve"> </w:t>
      </w:r>
      <w:r>
        <w:rPr>
          <w:i w:val="0"/>
          <w:iCs w:val="0"/>
        </w:rPr>
        <w:t>-- VaultQuery Demonstration</w:t>
      </w:r>
      <w:bookmarkEnd w:id="78"/>
    </w:p>
    <w:p w14:paraId="30150ABB" w14:textId="50E51B9D" w:rsidR="007D743B" w:rsidRDefault="008F0F5E" w:rsidP="00CB7F7F">
      <w:r>
        <w:rPr>
          <w:noProof/>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5D88BB4F" w:rsidR="0067078D" w:rsidRPr="008813CA" w:rsidRDefault="0067078D" w:rsidP="008F0F5E">
                            <w:pPr>
                              <w:pStyle w:val="Caption"/>
                              <w:rPr>
                                <w:noProof/>
                                <w:sz w:val="26"/>
                                <w:szCs w:val="26"/>
                              </w:rPr>
                            </w:pPr>
                            <w:bookmarkStart w:id="79" w:name="_Toc29636978"/>
                            <w:r>
                              <w:t xml:space="preserve">Figure </w:t>
                            </w:r>
                            <w:fldSimple w:instr=" SEQ Figure \* ARABIC ">
                              <w:r>
                                <w:rPr>
                                  <w:noProof/>
                                </w:rPr>
                                <w:t>16</w:t>
                              </w:r>
                            </w:fldSimple>
                            <w:r>
                              <w:t xml:space="preserve"> -- </w:t>
                            </w:r>
                            <w:r>
                              <w:rPr>
                                <w:i w:val="0"/>
                                <w:iCs w:val="0"/>
                              </w:rPr>
                              <w:t>VaultQuery Demo Output</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613114" id="_x0000_t202" coordsize="21600,21600" o:spt="202" path="m,l,21600r21600,l21600,xe">
                <v:stroke joinstyle="miter"/>
                <v:path gradientshapeok="t" o:connecttype="rect"/>
              </v:shapetype>
              <v:shape id="_x0000_s1026"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&#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" stroked="f">
                <v:textbox style="mso-fit-shape-to-text:t" inset="0,0,0,0">
                  <w:txbxContent>
                    <w:p w14:paraId="00A61815" w14:textId="5D88BB4F" w:rsidR="0067078D" w:rsidRPr="008813CA" w:rsidRDefault="0067078D" w:rsidP="008F0F5E">
                      <w:pPr>
                        <w:pStyle w:val="Caption"/>
                        <w:rPr>
                          <w:noProof/>
                          <w:sz w:val="26"/>
                          <w:szCs w:val="26"/>
                        </w:rPr>
                      </w:pPr>
                      <w:bookmarkStart w:id="80" w:name="_Toc29636978"/>
                      <w:r>
                        <w:t xml:space="preserve">Figure </w:t>
                      </w:r>
                      <w:fldSimple w:instr=" SEQ Figure \* ARABIC ">
                        <w:r>
                          <w:rPr>
                            <w:noProof/>
                          </w:rPr>
                          <w:t>16</w:t>
                        </w:r>
                      </w:fldSimple>
                      <w:r>
                        <w:t xml:space="preserve"> -- </w:t>
                      </w:r>
                      <w:r>
                        <w:rPr>
                          <w:i w:val="0"/>
                          <w:iCs w:val="0"/>
                        </w:rPr>
                        <w:t>VaultQuery Demo Output</w:t>
                      </w:r>
                      <w:bookmarkEnd w:id="80"/>
                    </w:p>
                  </w:txbxContent>
                </v:textbox>
                <w10:wrap type="square"/>
              </v:shape>
            </w:pict>
          </mc:Fallback>
        </mc:AlternateContent>
      </w:r>
      <w:r w:rsidR="00593995">
        <w:rPr>
          <w:noProof/>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67078D" w:rsidRDefault="0067078D" w:rsidP="00593995">
                            <w:pPr>
                              <w:rPr>
                                <w:noProof/>
                              </w:rPr>
                            </w:pPr>
                            <w:r>
                              <w:rPr>
                                <w:noProof/>
                              </w:rPr>
                              <w:t>Performing DemonstrateQueries...</w:t>
                            </w:r>
                          </w:p>
                          <w:p w14:paraId="7A4BDF1D" w14:textId="77777777" w:rsidR="0067078D" w:rsidRDefault="0067078D" w:rsidP="00593995">
                            <w:pPr>
                              <w:rPr>
                                <w:noProof/>
                              </w:rPr>
                            </w:pPr>
                            <w:r>
                              <w:rPr>
                                <w:noProof/>
                              </w:rPr>
                              <w:t>Contents: Hello, world!.</w:t>
                            </w:r>
                          </w:p>
                          <w:p w14:paraId="4BBB44A9" w14:textId="77777777" w:rsidR="0067078D" w:rsidRDefault="0067078D" w:rsidP="00593995">
                            <w:pPr>
                              <w:rPr>
                                <w:noProof/>
                              </w:rPr>
                            </w:pPr>
                            <w:r>
                              <w:rPr>
                                <w:noProof/>
                              </w:rPr>
                              <w:t>Length of contents (content length: [13]) plus [ancillaryValue] of [7]: 20</w:t>
                            </w:r>
                          </w:p>
                          <w:p w14:paraId="01CD9BEA" w14:textId="558D8B5E" w:rsidR="0067078D" w:rsidRDefault="0067078D"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7"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">
                <v:textbox style="mso-fit-shape-to-text:t">
                  <w:txbxContent>
                    <w:p w14:paraId="61AB0E2E" w14:textId="32288B89" w:rsidR="0067078D" w:rsidRDefault="0067078D" w:rsidP="00593995">
                      <w:pPr>
                        <w:rPr>
                          <w:noProof/>
                        </w:rPr>
                      </w:pPr>
                      <w:r>
                        <w:rPr>
                          <w:noProof/>
                        </w:rPr>
                        <w:t>Performing DemonstrateQueries...</w:t>
                      </w:r>
                    </w:p>
                    <w:p w14:paraId="7A4BDF1D" w14:textId="77777777" w:rsidR="0067078D" w:rsidRDefault="0067078D" w:rsidP="00593995">
                      <w:pPr>
                        <w:rPr>
                          <w:noProof/>
                        </w:rPr>
                      </w:pPr>
                      <w:r>
                        <w:rPr>
                          <w:noProof/>
                        </w:rPr>
                        <w:t>Contents: Hello, world!.</w:t>
                      </w:r>
                    </w:p>
                    <w:p w14:paraId="4BBB44A9" w14:textId="77777777" w:rsidR="0067078D" w:rsidRDefault="0067078D" w:rsidP="00593995">
                      <w:pPr>
                        <w:rPr>
                          <w:noProof/>
                        </w:rPr>
                      </w:pPr>
                      <w:r>
                        <w:rPr>
                          <w:noProof/>
                        </w:rPr>
                        <w:t>Length of contents (content length: [13]) plus [ancillaryValue] of [7]: 20</w:t>
                      </w:r>
                    </w:p>
                    <w:p w14:paraId="01CD9BEA" w14:textId="558D8B5E" w:rsidR="0067078D" w:rsidRDefault="0067078D"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81" w:name="_MON_1639068359"/>
    <w:bookmarkEnd w:id="81"/>
    <w:p w14:paraId="4B6ED0B5" w14:textId="77777777" w:rsidR="003F46B7" w:rsidRDefault="00D35E25" w:rsidP="003F46B7">
      <w:pPr>
        <w:keepNext/>
        <w:ind w:firstLine="720"/>
      </w:pPr>
      <w:r>
        <w:object w:dxaOrig="11790" w:dyaOrig="8902" w14:anchorId="240AC8B4">
          <v:shape id="_x0000_i1036" type="#_x0000_t75" style="width:589.5pt;height:445.1pt" o:ole="">
            <v:imagedata r:id="rId41" o:title=""/>
          </v:shape>
          <o:OLEObject Type="Embed" ProgID="Word.Document.12" ShapeID="_x0000_i1036" DrawAspect="Content" ObjectID="_1640249762" r:id="rId42">
            <o:FieldCodes>\s</o:FieldCodes>
          </o:OLEObject>
        </w:object>
      </w:r>
    </w:p>
    <w:p w14:paraId="56FC51C9" w14:textId="2466DD2B" w:rsidR="00297688" w:rsidRDefault="003F46B7" w:rsidP="003F46B7">
      <w:pPr>
        <w:pStyle w:val="Caption"/>
        <w:rPr>
          <w:i w:val="0"/>
          <w:iCs w:val="0"/>
        </w:rPr>
      </w:pPr>
      <w:bookmarkStart w:id="82" w:name="_Toc29636979"/>
      <w:r>
        <w:t xml:space="preserve">Figure </w:t>
      </w:r>
      <w:fldSimple w:instr=" SEQ Figure \* ARABIC ">
        <w:r w:rsidR="00D25D3D">
          <w:rPr>
            <w:noProof/>
          </w:rPr>
          <w:t>17</w:t>
        </w:r>
      </w:fldSimple>
      <w:r>
        <w:t xml:space="preserve">  </w:t>
      </w:r>
      <w:r>
        <w:softHyphen/>
      </w:r>
      <w:r>
        <w:rPr>
          <w:i w:val="0"/>
          <w:iCs w:val="0"/>
        </w:rPr>
        <w:t>-- VaultAction Demonstration</w:t>
      </w:r>
      <w:bookmarkEnd w:id="82"/>
    </w:p>
    <w:p w14:paraId="62E7406F" w14:textId="70BD174D" w:rsidR="0084098E" w:rsidRPr="0084098E" w:rsidRDefault="0084098E" w:rsidP="0084098E">
      <w:r>
        <w:rPr>
          <w:noProof/>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00370C32" w:rsidR="0067078D" w:rsidRPr="006C74A2" w:rsidRDefault="0067078D" w:rsidP="0084098E">
                            <w:pPr>
                              <w:pStyle w:val="Caption"/>
                              <w:rPr>
                                <w:noProof/>
                                <w:sz w:val="26"/>
                                <w:szCs w:val="26"/>
                              </w:rPr>
                            </w:pPr>
                            <w:bookmarkStart w:id="83" w:name="_Toc29636980"/>
                            <w:r>
                              <w:t xml:space="preserve">Figure </w:t>
                            </w:r>
                            <w:fldSimple w:instr=" SEQ Figure \* ARABIC ">
                              <w:r>
                                <w:rPr>
                                  <w:noProof/>
                                </w:rPr>
                                <w:t>18</w:t>
                              </w:r>
                            </w:fldSimple>
                            <w:r>
                              <w:t xml:space="preserve"> </w:t>
                            </w:r>
                            <w:r>
                              <w:softHyphen/>
                            </w:r>
                            <w:r>
                              <w:rPr>
                                <w:i w:val="0"/>
                                <w:iCs w:val="0"/>
                              </w:rPr>
                              <w:t>-- VaultAction Demo Output</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28"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" stroked="f">
                <v:textbox style="mso-fit-shape-to-text:t" inset="0,0,0,0">
                  <w:txbxContent>
                    <w:p w14:paraId="08C19B8D" w14:textId="00370C32" w:rsidR="0067078D" w:rsidRPr="006C74A2" w:rsidRDefault="0067078D" w:rsidP="0084098E">
                      <w:pPr>
                        <w:pStyle w:val="Caption"/>
                        <w:rPr>
                          <w:noProof/>
                          <w:sz w:val="26"/>
                          <w:szCs w:val="26"/>
                        </w:rPr>
                      </w:pPr>
                      <w:bookmarkStart w:id="84" w:name="_Toc29636980"/>
                      <w:r>
                        <w:t xml:space="preserve">Figure </w:t>
                      </w:r>
                      <w:fldSimple w:instr=" SEQ Figure \* ARABIC ">
                        <w:r>
                          <w:rPr>
                            <w:noProof/>
                          </w:rPr>
                          <w:t>18</w:t>
                        </w:r>
                      </w:fldSimple>
                      <w:r>
                        <w:t xml:space="preserve"> </w:t>
                      </w:r>
                      <w:r>
                        <w:softHyphen/>
                      </w:r>
                      <w:r>
                        <w:rPr>
                          <w:i w:val="0"/>
                          <w:iCs w:val="0"/>
                        </w:rPr>
                        <w:t>-- VaultAction Demo Output</w:t>
                      </w:r>
                      <w:bookmarkEnd w:id="84"/>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67078D" w:rsidRDefault="0067078D" w:rsidP="0084098E">
                            <w:pPr>
                              <w:rPr>
                                <w:noProof/>
                              </w:rPr>
                            </w:pPr>
                            <w:r>
                              <w:rPr>
                                <w:noProof/>
                              </w:rPr>
                              <w:t>Performing DemonstrateActions...</w:t>
                            </w:r>
                          </w:p>
                          <w:p w14:paraId="6DB60B16" w14:textId="77777777" w:rsidR="0067078D" w:rsidRDefault="0067078D" w:rsidP="0084098E">
                            <w:pPr>
                              <w:rPr>
                                <w:noProof/>
                              </w:rPr>
                            </w:pPr>
                            <w:r>
                              <w:rPr>
                                <w:noProof/>
                              </w:rPr>
                              <w:t>Reversed Upper/Lower res: hELLO, WORLD!</w:t>
                            </w:r>
                          </w:p>
                          <w:p w14:paraId="662BFDD7" w14:textId="7BD44A71" w:rsidR="0067078D" w:rsidRDefault="0067078D"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29"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kGzspicCAABMBAAADgAAAAAAAAAAAAAAAAAuAgAAZHJzL2Uyb0Rv&#10;Yy54bWxQSwECLQAUAAYACAAAACEARCeX9N0AAAAHAQAADwAAAAAAAAAAAAAAAACBBAAAZHJzL2Rv&#10;d25yZXYueG1sUEsFBgAAAAAEAAQA8wAAAIsFAAAAAA==&#10;">
                <v:textbox style="mso-fit-shape-to-text:t">
                  <w:txbxContent>
                    <w:p w14:paraId="4DE88EAB" w14:textId="77777777" w:rsidR="0067078D" w:rsidRDefault="0067078D" w:rsidP="0084098E">
                      <w:pPr>
                        <w:rPr>
                          <w:noProof/>
                        </w:rPr>
                      </w:pPr>
                      <w:r>
                        <w:rPr>
                          <w:noProof/>
                        </w:rPr>
                        <w:t>Performing DemonstrateActions...</w:t>
                      </w:r>
                    </w:p>
                    <w:p w14:paraId="6DB60B16" w14:textId="77777777" w:rsidR="0067078D" w:rsidRDefault="0067078D" w:rsidP="0084098E">
                      <w:pPr>
                        <w:rPr>
                          <w:noProof/>
                        </w:rPr>
                      </w:pPr>
                      <w:r>
                        <w:rPr>
                          <w:noProof/>
                        </w:rPr>
                        <w:t>Reversed Upper/Lower res: hELLO, WORLD!</w:t>
                      </w:r>
                    </w:p>
                    <w:p w14:paraId="662BFDD7" w14:textId="7BD44A71" w:rsidR="0067078D" w:rsidRDefault="0067078D" w:rsidP="0084098E">
                      <w:pPr>
                        <w:rPr>
                          <w:noProof/>
                        </w:rPr>
                      </w:pPr>
                      <w:r>
                        <w:rPr>
                          <w:noProof/>
                        </w:rPr>
                        <w:t>Made chars at idx divisble by 3 q: [qELqO,qWOqLDq]</w:t>
                      </w:r>
                    </w:p>
                  </w:txbxContent>
                </v:textbox>
                <w10:wrap type="square"/>
              </v:shape>
            </w:pict>
          </mc:Fallback>
        </mc:AlternateContent>
      </w:r>
    </w:p>
    <w:p w14:paraId="47ECCA6C" w14:textId="2F028D7B" w:rsidR="00FA6208" w:rsidRDefault="00FA6208" w:rsidP="00297688">
      <w:pPr>
        <w:pStyle w:val="Caption"/>
      </w:pPr>
    </w:p>
    <w:p w14:paraId="539CFBBF" w14:textId="4E754C0F" w:rsidR="00AF08F8" w:rsidRDefault="00AF08F8" w:rsidP="00AF08F8">
      <w:pPr>
        <w:pStyle w:val="Heading3"/>
      </w:pPr>
    </w:p>
    <w:p w14:paraId="04F3A9C1" w14:textId="12C3FD79" w:rsidR="009B6576" w:rsidRDefault="009B6576" w:rsidP="009B6576"/>
    <w:p w14:paraId="03DFD2D1" w14:textId="3CA756D2" w:rsidR="009B6576" w:rsidRDefault="009B6576" w:rsidP="009B6576"/>
    <w:p w14:paraId="7ABA8749" w14:textId="60E4E2EB" w:rsidR="009B6576" w:rsidRDefault="009B6576" w:rsidP="009B6576"/>
    <w:p w14:paraId="47E244B0" w14:textId="4E71DC51" w:rsidR="009B6576" w:rsidRDefault="009B6576" w:rsidP="009B6576"/>
    <w:p w14:paraId="011DFB1A" w14:textId="7636C898" w:rsidR="009B6576" w:rsidRDefault="009B6576" w:rsidP="009B6576"/>
    <w:bookmarkStart w:id="85" w:name="_MON_1639070253"/>
    <w:bookmarkEnd w:id="85"/>
    <w:p w14:paraId="680852CE" w14:textId="006161BB" w:rsidR="009B6576" w:rsidRDefault="00A5001F" w:rsidP="009B6576">
      <w:pPr>
        <w:keepNext/>
      </w:pPr>
      <w:r>
        <w:object w:dxaOrig="10800" w:dyaOrig="12013" w14:anchorId="3DC54E8F">
          <v:shape id="_x0000_i1037" type="#_x0000_t75" style="width:540pt;height:600.65pt" o:ole="">
            <v:imagedata r:id="rId43" o:title=""/>
          </v:shape>
          <o:OLEObject Type="Embed" ProgID="Word.Document.12" ShapeID="_x0000_i1037" DrawAspect="Content" ObjectID="_1640249763" r:id="rId44">
            <o:FieldCodes>\s</o:FieldCodes>
          </o:OLEObject>
        </w:object>
      </w:r>
    </w:p>
    <w:p w14:paraId="2EBA593F" w14:textId="24BC088F" w:rsidR="009B6576" w:rsidRDefault="009B6576" w:rsidP="009B6576">
      <w:pPr>
        <w:pStyle w:val="Caption"/>
        <w:rPr>
          <w:i w:val="0"/>
          <w:iCs w:val="0"/>
        </w:rPr>
      </w:pPr>
      <w:bookmarkStart w:id="86" w:name="_Toc29636981"/>
      <w:r>
        <w:t xml:space="preserve">Figure </w:t>
      </w:r>
      <w:fldSimple w:instr=" SEQ Figure \* ARABIC ">
        <w:r w:rsidR="00D25D3D">
          <w:rPr>
            <w:noProof/>
          </w:rPr>
          <w:t>19</w:t>
        </w:r>
      </w:fldSimple>
      <w:r w:rsidR="00EA4670">
        <w:t xml:space="preserve"> </w:t>
      </w:r>
      <w:r w:rsidR="00EA4670">
        <w:rPr>
          <w:i w:val="0"/>
          <w:iCs w:val="0"/>
        </w:rPr>
        <w:t>– VaultMixedOperation Demonstration</w:t>
      </w:r>
      <w:bookmarkEnd w:id="86"/>
    </w:p>
    <w:p w14:paraId="51687449" w14:textId="2F41FBC6" w:rsidR="00A133C9" w:rsidRDefault="00A133C9" w:rsidP="00A133C9"/>
    <w:p w14:paraId="116499F3" w14:textId="1789D64E" w:rsidR="00A133C9" w:rsidRPr="00A133C9" w:rsidRDefault="00ED296C" w:rsidP="00A133C9">
      <w:r>
        <w:rPr>
          <w:noProof/>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762B436D" w:rsidR="0067078D" w:rsidRPr="005353D6" w:rsidRDefault="0067078D" w:rsidP="00ED296C">
                            <w:pPr>
                              <w:pStyle w:val="Caption"/>
                              <w:rPr>
                                <w:noProof/>
                                <w:sz w:val="26"/>
                                <w:szCs w:val="26"/>
                              </w:rPr>
                            </w:pPr>
                            <w:bookmarkStart w:id="87" w:name="_Toc29636982"/>
                            <w:r>
                              <w:t xml:space="preserve">Figure </w:t>
                            </w:r>
                            <w:fldSimple w:instr=" SEQ Figure \* ARABIC ">
                              <w:r>
                                <w:rPr>
                                  <w:noProof/>
                                </w:rPr>
                                <w:t>20</w:t>
                              </w:r>
                            </w:fldSimple>
                            <w:r>
                              <w:t xml:space="preserve"> </w:t>
                            </w:r>
                            <w:r>
                              <w:rPr>
                                <w:i w:val="0"/>
                                <w:iCs w:val="0"/>
                              </w:rPr>
                              <w:t>-- VaultMixedOperation Demo Output</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0"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" stroked="f">
                <v:textbox style="mso-fit-shape-to-text:t" inset="0,0,0,0">
                  <w:txbxContent>
                    <w:p w14:paraId="0A001440" w14:textId="762B436D" w:rsidR="0067078D" w:rsidRPr="005353D6" w:rsidRDefault="0067078D" w:rsidP="00ED296C">
                      <w:pPr>
                        <w:pStyle w:val="Caption"/>
                        <w:rPr>
                          <w:noProof/>
                          <w:sz w:val="26"/>
                          <w:szCs w:val="26"/>
                        </w:rPr>
                      </w:pPr>
                      <w:bookmarkStart w:id="88" w:name="_Toc29636982"/>
                      <w:r>
                        <w:t xml:space="preserve">Figure </w:t>
                      </w:r>
                      <w:fldSimple w:instr=" SEQ Figure \* ARABIC ">
                        <w:r>
                          <w:rPr>
                            <w:noProof/>
                          </w:rPr>
                          <w:t>20</w:t>
                        </w:r>
                      </w:fldSimple>
                      <w:r>
                        <w:t xml:space="preserve"> </w:t>
                      </w:r>
                      <w:r>
                        <w:rPr>
                          <w:i w:val="0"/>
                          <w:iCs w:val="0"/>
                        </w:rPr>
                        <w:t>-- VaultMixedOperation Demo Output</w:t>
                      </w:r>
                      <w:bookmarkEnd w:id="88"/>
                    </w:p>
                  </w:txbxContent>
                </v:textbox>
                <w10:wrap type="square"/>
              </v:shape>
            </w:pict>
          </mc:Fallback>
        </mc:AlternateContent>
      </w:r>
      <w:r w:rsidR="004453FD">
        <w:rPr>
          <w:noProof/>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67078D" w:rsidRDefault="0067078D" w:rsidP="0056791D">
                            <w:pPr>
                              <w:rPr>
                                <w:noProof/>
                              </w:rPr>
                            </w:pPr>
                            <w:r>
                              <w:rPr>
                                <w:noProof/>
                              </w:rPr>
                              <w:t>Performing DemonstrateMixedOperations...</w:t>
                            </w:r>
                          </w:p>
                          <w:p w14:paraId="29F394C4" w14:textId="1FE88DC8" w:rsidR="0067078D" w:rsidRDefault="0067078D"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1"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DC0uQUmAgAATAQAAA4AAAAAAAAAAAAAAAAALgIAAGRycy9lMm9Eb2Mu&#10;eG1sUEsBAi0AFAAGAAgAAAAhAEHGm/LcAAAABwEAAA8AAAAAAAAAAAAAAAAAgAQAAGRycy9kb3du&#10;cmV2LnhtbFBLBQYAAAAABAAEAPMAAACJBQAAAAA=&#10;">
                <v:textbox style="mso-fit-shape-to-text:t">
                  <w:txbxContent>
                    <w:p w14:paraId="0F4D34A0" w14:textId="77777777" w:rsidR="0067078D" w:rsidRDefault="0067078D" w:rsidP="0056791D">
                      <w:pPr>
                        <w:rPr>
                          <w:noProof/>
                        </w:rPr>
                      </w:pPr>
                      <w:r>
                        <w:rPr>
                          <w:noProof/>
                        </w:rPr>
                        <w:t>Performing DemonstrateMixedOperations...</w:t>
                      </w:r>
                    </w:p>
                    <w:p w14:paraId="29F394C4" w14:textId="1FE88DC8" w:rsidR="0067078D" w:rsidRDefault="0067078D"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645DEB11" w14:textId="70F49304" w:rsidR="00E50D74" w:rsidRPr="00AF08F8" w:rsidRDefault="00214797" w:rsidP="00AF08F8">
      <w:pPr>
        <w:pStyle w:val="Heading3"/>
        <w:ind w:left="720"/>
        <w:rPr>
          <w:i/>
          <w:iCs/>
        </w:rPr>
      </w:pPr>
      <w:r w:rsidRPr="00AF08F8">
        <w:rPr>
          <w:i/>
          <w:iCs/>
        </w:rPr>
        <w:t xml:space="preserve"> </w:t>
      </w:r>
    </w:p>
    <w:p w14:paraId="210839D4" w14:textId="77777777" w:rsidR="00C73F04" w:rsidRPr="00C73F04" w:rsidRDefault="00C73F04" w:rsidP="00C73F04">
      <w:pPr>
        <w:ind w:left="720"/>
      </w:pPr>
    </w:p>
    <w:p w14:paraId="50C31EF2" w14:textId="20E30F42" w:rsidR="00F13E3D" w:rsidRDefault="00F13E3D" w:rsidP="00F9454A"/>
    <w:p w14:paraId="3686853A" w14:textId="1F7C2124" w:rsidR="00A07E3D" w:rsidRDefault="00F9454A" w:rsidP="00A07E3D">
      <w:pPr>
        <w:ind w:firstLine="720"/>
      </w:pPr>
      <w:r>
        <w:t xml:space="preserve">As can be seen, interacting with protected mutable resources requires </w:t>
      </w:r>
      <w:r w:rsidR="00BE238F">
        <w:t xml:space="preserve">more care and requires understanding of expression and statement lambdas.  </w:t>
      </w:r>
      <w:r w:rsidR="00907E93">
        <w:t xml:space="preserve">As mentioned above, </w:t>
      </w:r>
      <w:r w:rsidR="00195516">
        <w:t>facilities exist</w:t>
      </w:r>
      <w:r w:rsidR="00B967DC">
        <w:t xml:space="preserve"> to create customized, more convenient LockedResourceObjects</w:t>
      </w:r>
      <w:r w:rsidR="002F08F9">
        <w:t xml:space="preserve"> and code generation utilities are planned </w:t>
      </w:r>
      <w:r w:rsidR="00A578D7">
        <w:t>for future released.</w:t>
      </w:r>
      <w:r w:rsidR="00A578D7">
        <w:rPr>
          <w:rStyle w:val="FootnoteReference"/>
        </w:rPr>
        <w:footnoteReference w:id="44"/>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p>
    <w:bookmarkStart w:id="89" w:name="_MON_1639072079"/>
    <w:bookmarkEnd w:id="89"/>
    <w:p w14:paraId="70E28ADB" w14:textId="78B92316" w:rsidR="007528F3" w:rsidRDefault="00577699" w:rsidP="007528F3">
      <w:pPr>
        <w:keepNext/>
        <w:ind w:firstLine="720"/>
      </w:pPr>
      <w:r>
        <w:object w:dxaOrig="11265" w:dyaOrig="7433" w14:anchorId="4BD9D072">
          <v:shape id="_x0000_i1038" type="#_x0000_t75" style="width:563.25pt;height:371.65pt" o:ole="">
            <v:imagedata r:id="rId45" o:title=""/>
          </v:shape>
          <o:OLEObject Type="Embed" ProgID="Word.Document.12" ShapeID="_x0000_i1038" DrawAspect="Content" ObjectID="_1640249764" r:id="rId46">
            <o:FieldCodes>\s</o:FieldCodes>
          </o:OLEObject>
        </w:object>
      </w:r>
    </w:p>
    <w:p w14:paraId="78103698" w14:textId="7136B780" w:rsidR="007528F3" w:rsidRDefault="007528F3" w:rsidP="007528F3">
      <w:pPr>
        <w:pStyle w:val="Caption"/>
        <w:rPr>
          <w:i w:val="0"/>
          <w:iCs w:val="0"/>
        </w:rPr>
      </w:pPr>
      <w:bookmarkStart w:id="90" w:name="_Ref28767476"/>
      <w:bookmarkStart w:id="91" w:name="_Toc29636983"/>
      <w:r>
        <w:t xml:space="preserve">Figure </w:t>
      </w:r>
      <w:fldSimple w:instr=" SEQ Figure \* ARABIC ">
        <w:r w:rsidR="00D25D3D">
          <w:rPr>
            <w:noProof/>
          </w:rPr>
          <w:t>21</w:t>
        </w:r>
      </w:fldSimple>
      <w:bookmarkEnd w:id="90"/>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91"/>
    </w:p>
    <w:p w14:paraId="5A1C97DD" w14:textId="5D3293BB" w:rsidR="00D04EB3" w:rsidRPr="00D04EB3" w:rsidRDefault="00AD156E" w:rsidP="00D04EB3">
      <w:r>
        <w:rPr>
          <w:noProof/>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53E0D054" w:rsidR="0067078D" w:rsidRPr="00E275B2" w:rsidRDefault="0067078D" w:rsidP="00AD156E">
                            <w:pPr>
                              <w:pStyle w:val="Caption"/>
                              <w:rPr>
                                <w:noProof/>
                                <w:sz w:val="26"/>
                                <w:szCs w:val="26"/>
                              </w:rPr>
                            </w:pPr>
                            <w:bookmarkStart w:id="92" w:name="_Toc29636984"/>
                            <w:r>
                              <w:t xml:space="preserve">Figure </w:t>
                            </w:r>
                            <w:fldSimple w:instr=" SEQ Figure \* ARABIC ">
                              <w:r>
                                <w:rPr>
                                  <w:noProof/>
                                </w:rPr>
                                <w:t>22</w:t>
                              </w:r>
                            </w:fldSimple>
                            <w:r>
                              <w:t xml:space="preserve"> </w:t>
                            </w:r>
                            <w:r>
                              <w:rPr>
                                <w:i w:val="0"/>
                                <w:iCs w:val="0"/>
                              </w:rPr>
                              <w:t>-- Output of Extension Method Demo</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2"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C6WZCgvAgAAZAQAAA4AAAAAAAAAAAAAAAAALgIA&#10;AGRycy9lMm9Eb2MueG1sUEsBAi0AFAAGAAgAAAAhAEVJW6TfAAAACAEAAA8AAAAAAAAAAAAAAAAA&#10;iQQAAGRycy9kb3ducmV2LnhtbFBLBQYAAAAABAAEAPMAAACVBQAAAAA=&#10;" stroked="f">
                <v:textbox style="mso-fit-shape-to-text:t" inset="0,0,0,0">
                  <w:txbxContent>
                    <w:p w14:paraId="35B86526" w14:textId="53E0D054" w:rsidR="0067078D" w:rsidRPr="00E275B2" w:rsidRDefault="0067078D" w:rsidP="00AD156E">
                      <w:pPr>
                        <w:pStyle w:val="Caption"/>
                        <w:rPr>
                          <w:noProof/>
                          <w:sz w:val="26"/>
                          <w:szCs w:val="26"/>
                        </w:rPr>
                      </w:pPr>
                      <w:bookmarkStart w:id="93" w:name="_Toc29636984"/>
                      <w:r>
                        <w:t xml:space="preserve">Figure </w:t>
                      </w:r>
                      <w:fldSimple w:instr=" SEQ Figure \* ARABIC ">
                        <w:r>
                          <w:rPr>
                            <w:noProof/>
                          </w:rPr>
                          <w:t>22</w:t>
                        </w:r>
                      </w:fldSimple>
                      <w:r>
                        <w:t xml:space="preserve"> </w:t>
                      </w:r>
                      <w:r>
                        <w:rPr>
                          <w:i w:val="0"/>
                          <w:iCs w:val="0"/>
                        </w:rPr>
                        <w:t>-- Output of Extension Method Demo</w:t>
                      </w:r>
                      <w:bookmarkEnd w:id="93"/>
                    </w:p>
                  </w:txbxContent>
                </v:textbox>
                <w10:wrap type="square"/>
              </v:shape>
            </w:pict>
          </mc:Fallback>
        </mc:AlternateContent>
      </w:r>
      <w:r w:rsidR="00042662">
        <w:rPr>
          <w:noProof/>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67078D" w:rsidRDefault="0067078D" w:rsidP="00AD156E">
                            <w:pPr>
                              <w:rPr>
                                <w:noProof/>
                              </w:rPr>
                            </w:pPr>
                            <w:r>
                              <w:rPr>
                                <w:noProof/>
                              </w:rPr>
                              <w:t>Performing DemonstrateUseOfExtensionMethodsToSimplify...</w:t>
                            </w:r>
                          </w:p>
                          <w:p w14:paraId="544207E6" w14:textId="77777777" w:rsidR="0067078D" w:rsidRDefault="0067078D" w:rsidP="00AD156E">
                            <w:pPr>
                              <w:rPr>
                                <w:noProof/>
                              </w:rPr>
                            </w:pPr>
                            <w:r>
                              <w:rPr>
                                <w:noProof/>
                              </w:rPr>
                              <w:t>Contents: Hello, world!</w:t>
                            </w:r>
                          </w:p>
                          <w:p w14:paraId="0435E64A" w14:textId="77777777" w:rsidR="0067078D" w:rsidRDefault="0067078D" w:rsidP="00AD156E">
                            <w:pPr>
                              <w:rPr>
                                <w:noProof/>
                              </w:rPr>
                            </w:pPr>
                            <w:r>
                              <w:rPr>
                                <w:noProof/>
                              </w:rPr>
                              <w:t>First char: H</w:t>
                            </w:r>
                          </w:p>
                          <w:p w14:paraId="69265E87" w14:textId="22D04F4B" w:rsidR="0067078D" w:rsidRDefault="0067078D"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3"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">
                <v:textbox style="mso-fit-shape-to-text:t">
                  <w:txbxContent>
                    <w:p w14:paraId="1B52D855" w14:textId="77777777" w:rsidR="0067078D" w:rsidRDefault="0067078D" w:rsidP="00AD156E">
                      <w:pPr>
                        <w:rPr>
                          <w:noProof/>
                        </w:rPr>
                      </w:pPr>
                      <w:r>
                        <w:rPr>
                          <w:noProof/>
                        </w:rPr>
                        <w:t>Performing DemonstrateUseOfExtensionMethodsToSimplify...</w:t>
                      </w:r>
                    </w:p>
                    <w:p w14:paraId="544207E6" w14:textId="77777777" w:rsidR="0067078D" w:rsidRDefault="0067078D" w:rsidP="00AD156E">
                      <w:pPr>
                        <w:rPr>
                          <w:noProof/>
                        </w:rPr>
                      </w:pPr>
                      <w:r>
                        <w:rPr>
                          <w:noProof/>
                        </w:rPr>
                        <w:t>Contents: Hello, world!</w:t>
                      </w:r>
                    </w:p>
                    <w:p w14:paraId="0435E64A" w14:textId="77777777" w:rsidR="0067078D" w:rsidRDefault="0067078D" w:rsidP="00AD156E">
                      <w:pPr>
                        <w:rPr>
                          <w:noProof/>
                        </w:rPr>
                      </w:pPr>
                      <w:r>
                        <w:rPr>
                          <w:noProof/>
                        </w:rPr>
                        <w:t>First char: H</w:t>
                      </w:r>
                    </w:p>
                    <w:p w14:paraId="69265E87" w14:textId="22D04F4B" w:rsidR="0067078D" w:rsidRDefault="0067078D"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4B2CAD3E" w:rsidR="00403B74" w:rsidRDefault="00577699" w:rsidP="00577699">
      <w:pPr>
        <w:pStyle w:val="Heading1"/>
        <w:numPr>
          <w:ilvl w:val="0"/>
          <w:numId w:val="14"/>
        </w:numPr>
      </w:pPr>
      <w:bookmarkStart w:id="94" w:name="_Toc29637020"/>
      <w:r>
        <w:lastRenderedPageBreak/>
        <w:t>Static Analyzer Rules</w:t>
      </w:r>
      <w:bookmarkEnd w:id="94"/>
    </w:p>
    <w:p w14:paraId="17550FCE" w14:textId="354C19D8" w:rsidR="00577699" w:rsidRDefault="00577699" w:rsidP="00577699"/>
    <w:p w14:paraId="43883C4D" w14:textId="64F8D259" w:rsidR="00577699" w:rsidRDefault="00577699" w:rsidP="003621F8">
      <w:pPr>
        <w:ind w:firstLine="360"/>
      </w:pPr>
      <w:r>
        <w:t xml:space="preserve">The static analyzer facilitates isolation of protected resources and </w:t>
      </w:r>
      <w:r w:rsidR="003621F8">
        <w:t xml:space="preserve">prevents inadvertent failure to Dispose a LockedResourceObject.  </w:t>
      </w:r>
    </w:p>
    <w:p w14:paraId="4E088C11" w14:textId="77777777" w:rsidR="00245B08" w:rsidRDefault="00560D06" w:rsidP="0054148D">
      <w:pPr>
        <w:pStyle w:val="Heading2"/>
        <w:numPr>
          <w:ilvl w:val="0"/>
          <w:numId w:val="28"/>
        </w:numPr>
        <w:rPr>
          <w:i w:val="0"/>
          <w:iCs/>
        </w:rPr>
      </w:pPr>
      <w:bookmarkStart w:id="95" w:name="_DotNetVault_UsingMandatory"/>
      <w:bookmarkStart w:id="96" w:name="_Toc29637021"/>
      <w:bookmarkEnd w:id="95"/>
      <w:r w:rsidRPr="00560D06">
        <w:rPr>
          <w:i w:val="0"/>
          <w:iCs/>
        </w:rPr>
        <w:t>DotNetVault_UsingMandatory</w:t>
      </w:r>
      <w:bookmarkEnd w:id="96"/>
      <w:r w:rsidR="000811D4">
        <w:rPr>
          <w:i w:val="0"/>
          <w:iCs/>
        </w:rPr>
        <w:t xml:space="preserve"> </w:t>
      </w:r>
    </w:p>
    <w:p w14:paraId="38AA8868" w14:textId="5F1F478B" w:rsidR="0054148D" w:rsidRDefault="000811D4" w:rsidP="00245B08">
      <w:pPr>
        <w:ind w:left="360" w:firstLine="720"/>
      </w:pPr>
      <w:r w:rsidRPr="000811D4">
        <w:t>DotNetVault_UsingMandatory_DeclaredInline</w:t>
      </w:r>
    </w:p>
    <w:p w14:paraId="4366496E" w14:textId="461BCED0" w:rsidR="00A920AE" w:rsidRDefault="00A920AE" w:rsidP="00A920AE"/>
    <w:p w14:paraId="7E98CDFD" w14:textId="77777777" w:rsidR="000E2564" w:rsidRDefault="00560D06" w:rsidP="00560D06">
      <w:pPr>
        <w:ind w:firstLine="720"/>
      </w:pPr>
      <w:r>
        <w:t>Th</w:t>
      </w:r>
      <w:r w:rsidR="000811D4">
        <w:t>ese</w:t>
      </w:r>
      <w:r>
        <w:t xml:space="preserve"> rule</w:t>
      </w:r>
      <w:r w:rsidR="000811D4">
        <w:t>s</w:t>
      </w:r>
      <w:r>
        <w:t xml:space="preserve"> require that </w:t>
      </w:r>
      <w:r w:rsidR="0061797F">
        <w:t xml:space="preserve">the caller to any </w:t>
      </w:r>
      <w:r>
        <w:t xml:space="preserve">method that annotates its return type with the </w:t>
      </w:r>
      <w:r>
        <w:rPr>
          <w:i/>
          <w:iCs/>
        </w:rPr>
        <w:t>UsingMandatory</w:t>
      </w:r>
      <w:r w:rsidR="0061797F">
        <w:rPr>
          <w:i/>
          <w:iCs/>
        </w:rPr>
        <w:t>Attribute</w:t>
      </w:r>
      <w:r w:rsidR="0061797F">
        <w:t xml:space="preserve"> </w:t>
      </w:r>
    </w:p>
    <w:p w14:paraId="5C9743E8" w14:textId="48EF4430" w:rsidR="000E2564" w:rsidRDefault="000E2564" w:rsidP="000E2564">
      <w:pPr>
        <w:pStyle w:val="ListParagraph"/>
        <w:numPr>
          <w:ilvl w:val="0"/>
          <w:numId w:val="34"/>
        </w:numPr>
      </w:pPr>
      <w:r>
        <w:t>P</w:t>
      </w:r>
      <w:r w:rsidR="00D8661A">
        <w:t xml:space="preserve">rotect that </w:t>
      </w:r>
      <w:r w:rsidR="00AC5C9C">
        <w:t>return value with a using statement or declaration immediately.  Failure to do so will cause a compilation error</w:t>
      </w:r>
      <w:r>
        <w:t xml:space="preserve"> and</w:t>
      </w:r>
    </w:p>
    <w:p w14:paraId="6A62888B" w14:textId="20FC482F" w:rsidR="000E2564" w:rsidRDefault="000E2564" w:rsidP="000E2564">
      <w:pPr>
        <w:pStyle w:val="ListParagraph"/>
        <w:numPr>
          <w:ilvl w:val="0"/>
          <w:numId w:val="34"/>
        </w:numPr>
      </w:pPr>
      <w:r>
        <w:t>Declare the assignment target (if any) inline in the using statement or declaration.</w:t>
      </w:r>
    </w:p>
    <w:p w14:paraId="7338F6FC" w14:textId="73B6A765" w:rsidR="00560D06" w:rsidRDefault="00271535" w:rsidP="000E2564">
      <w:r>
        <w:t xml:space="preserve">Failure to adhere to either of the foregoing requirements causes a compilation error.  </w:t>
      </w:r>
      <w:r w:rsidR="00AC5C9C">
        <w:t xml:space="preserve">LockedResourceObjects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r w:rsidR="005F1F10">
        <w:t xml:space="preserve">  Requiring inline declaration of the assignment target prevents use-after-dispose (which would break thread-safety) and prevents reassignment (which could potentially break thread-safety).</w:t>
      </w:r>
    </w:p>
    <w:p w14:paraId="462A95DE" w14:textId="60577916" w:rsidR="00192F85" w:rsidRDefault="003D6147" w:rsidP="0069708B">
      <w:pPr>
        <w:pStyle w:val="Heading2"/>
        <w:numPr>
          <w:ilvl w:val="0"/>
          <w:numId w:val="28"/>
        </w:numPr>
        <w:jc w:val="both"/>
        <w:rPr>
          <w:i w:val="0"/>
          <w:iCs/>
        </w:rPr>
      </w:pPr>
      <w:bookmarkStart w:id="97" w:name="_Known_Bug_(#50)"/>
      <w:bookmarkStart w:id="98" w:name="_DotNetVault_VaultSafe"/>
      <w:bookmarkStart w:id="99" w:name="_Toc29637022"/>
      <w:bookmarkEnd w:id="97"/>
      <w:bookmarkEnd w:id="98"/>
      <w:r w:rsidRPr="003D6147">
        <w:rPr>
          <w:i w:val="0"/>
          <w:iCs/>
        </w:rPr>
        <w:t>DotNetVault_VaultSafe</w:t>
      </w:r>
      <w:bookmarkEnd w:id="99"/>
    </w:p>
    <w:p w14:paraId="784B5B84" w14:textId="7E02CE4F" w:rsidR="003E5FF0" w:rsidRDefault="003E5FF0" w:rsidP="003E5FF0"/>
    <w:p w14:paraId="0E20A066" w14:textId="38F24995" w:rsidR="003D5403" w:rsidRDefault="00AD73A2" w:rsidP="00245B08">
      <w:pPr>
        <w:ind w:firstLine="720"/>
      </w:pPr>
      <w:r>
        <w:t xml:space="preserve">This rule enforces that any type annotated with the </w:t>
      </w:r>
      <w:r w:rsidR="00D4129E">
        <w:t xml:space="preserve">vault-safe </w:t>
      </w:r>
      <w:r>
        <w:t>attribute</w:t>
      </w:r>
      <w:r w:rsidR="004C5045">
        <w:rPr>
          <w:rStyle w:val="FootnoteReference"/>
        </w:rPr>
        <w:footnoteReference w:id="45"/>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B94BF7">
        <w:t xml:space="preserve">will not cause any compiler errors or warnings despite their affecting the vault-safety of the type.  </w:t>
      </w:r>
      <w:r w:rsidR="003D5403">
        <w:br w:type="page"/>
      </w:r>
    </w:p>
    <w:p w14:paraId="3F22974C" w14:textId="77777777" w:rsidR="003D6147" w:rsidRDefault="003D6147" w:rsidP="003D6147"/>
    <w:p w14:paraId="2B6E2830" w14:textId="3E6CD03A" w:rsidR="003D6147" w:rsidRDefault="002D0F48" w:rsidP="00B94BF7">
      <w:pPr>
        <w:pStyle w:val="Heading2"/>
        <w:numPr>
          <w:ilvl w:val="0"/>
          <w:numId w:val="28"/>
        </w:numPr>
        <w:rPr>
          <w:i w:val="0"/>
          <w:iCs/>
        </w:rPr>
      </w:pPr>
      <w:bookmarkStart w:id="100" w:name="_Toc29637023"/>
      <w:r w:rsidRPr="00B94BF7">
        <w:rPr>
          <w:i w:val="0"/>
          <w:iCs/>
        </w:rPr>
        <w:t>DotNetVault_VsDelegateCapture</w:t>
      </w:r>
      <w:bookmarkEnd w:id="100"/>
    </w:p>
    <w:p w14:paraId="6F7D0F5E" w14:textId="2BC3823C" w:rsidR="00952A2D" w:rsidRDefault="00952A2D" w:rsidP="00952A2D"/>
    <w:p w14:paraId="0667FFA8" w14:textId="7B42434C" w:rsidR="00952A2D" w:rsidRPr="00952A2D" w:rsidRDefault="00952A2D" w:rsidP="00952A2D">
      <w:pPr>
        <w:ind w:firstLine="720"/>
      </w:pPr>
      <w:r>
        <w:t>This rule ensures that none of the LockedVaultMutableResource delegates</w:t>
      </w:r>
      <w:r w:rsidR="00D17BD1">
        <w:rPr>
          <w:rStyle w:val="FootnoteReference"/>
        </w:rPr>
        <w:footnoteReference w:id="46"/>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p>
    <w:p w14:paraId="1A610E49" w14:textId="77777777" w:rsidR="002D0F48" w:rsidRDefault="002D0F48" w:rsidP="002D0F48">
      <w:pPr>
        <w:pStyle w:val="ListParagraph"/>
      </w:pPr>
    </w:p>
    <w:p w14:paraId="5A1DF939" w14:textId="1AFB3EC5" w:rsidR="00D72CB8" w:rsidRDefault="00F145B7" w:rsidP="005F1F10">
      <w:pPr>
        <w:pStyle w:val="Heading2"/>
        <w:numPr>
          <w:ilvl w:val="0"/>
          <w:numId w:val="28"/>
        </w:numPr>
      </w:pPr>
      <w:bookmarkStart w:id="101" w:name="_Toc29637024"/>
      <w:r w:rsidRPr="005F1F10">
        <w:rPr>
          <w:i w:val="0"/>
          <w:iCs/>
        </w:rPr>
        <w:t>DotNetVault</w:t>
      </w:r>
      <w:r w:rsidRPr="00F145B7">
        <w:t>_</w:t>
      </w:r>
      <w:r w:rsidRPr="005F1F10">
        <w:rPr>
          <w:i w:val="0"/>
          <w:iCs/>
        </w:rPr>
        <w:t>VsTypeParams</w:t>
      </w:r>
      <w:bookmarkEnd w:id="101"/>
      <w:r w:rsidR="00D72CB8">
        <w:t xml:space="preserve"> </w:t>
      </w:r>
    </w:p>
    <w:p w14:paraId="5530DF17" w14:textId="77777777" w:rsidR="00FC4B5E" w:rsidRDefault="008028E8" w:rsidP="00D72CB8">
      <w:pPr>
        <w:pStyle w:val="ListParagraph"/>
        <w:ind w:left="1080"/>
      </w:pPr>
      <w:r w:rsidRPr="008028E8">
        <w:t>DotNetVault_VsTypeParams_MethodInvoke</w:t>
      </w:r>
    </w:p>
    <w:p w14:paraId="103B8DBC" w14:textId="4EEB63A6" w:rsidR="008028E8" w:rsidRDefault="00E27698" w:rsidP="00D72CB8">
      <w:pPr>
        <w:pStyle w:val="ListParagraph"/>
        <w:ind w:left="1080"/>
      </w:pPr>
      <w:r w:rsidRPr="00E27698">
        <w:t>DotNetVault_VsTypeParams_ObjectCreate</w:t>
      </w:r>
    </w:p>
    <w:p w14:paraId="123329A7" w14:textId="7CB5015A" w:rsidR="00E27698" w:rsidRDefault="00A75457" w:rsidP="00D72CB8">
      <w:pPr>
        <w:pStyle w:val="ListParagraph"/>
        <w:ind w:left="1080"/>
      </w:pPr>
      <w:r w:rsidRPr="00A75457">
        <w:t>DotNetVault_VsTypeParams_DelegateCreate</w:t>
      </w:r>
    </w:p>
    <w:p w14:paraId="4701CC43" w14:textId="2B05F5D7" w:rsidR="00D72CB8" w:rsidRDefault="00D72CB8" w:rsidP="00D72CB8">
      <w:pPr>
        <w:pStyle w:val="ListParagraph"/>
        <w:ind w:left="1080"/>
      </w:pPr>
    </w:p>
    <w:p w14:paraId="1EB5083B" w14:textId="657BAF49" w:rsidR="00D72CB8" w:rsidRPr="00AE6BE1" w:rsidRDefault="00D72CB8" w:rsidP="00D72CB8">
      <w:r>
        <w:tab/>
        <w:t xml:space="preserve">These rules enforce that a whenever a type argument </w:t>
      </w:r>
      <w:r w:rsidR="00AE6BE1">
        <w:t xml:space="preserve">is substituted for a type parameter annotated with the </w:t>
      </w:r>
      <w:r w:rsidR="00AE6BE1">
        <w:rPr>
          <w:i/>
          <w:iCs/>
        </w:rPr>
        <w:t>VsTypeParamsAttribute</w:t>
      </w:r>
      <w:r w:rsidR="00AE6BE1">
        <w:t xml:space="preserve"> that type is </w:t>
      </w:r>
      <w:proofErr w:type="gramStart"/>
      <w:r w:rsidR="00AE6BE1">
        <w:t>vault-safe</w:t>
      </w:r>
      <w:proofErr w:type="gramEnd"/>
      <w:r w:rsidR="00AE6BE1">
        <w:t>.  Essentially, it introduces a new type-constraint: that of vault</w:t>
      </w:r>
      <w:r w:rsidR="00694B8A">
        <w:t>-</w:t>
      </w:r>
      <w:r w:rsidR="00AE6BE1">
        <w:t xml:space="preserve">safety.  The first rule enforces this in type declarations.  The second whenever type arguments are provided to a generic method, the third at the instantiation of objects and the </w:t>
      </w:r>
      <w:r w:rsidR="00394048">
        <w:t xml:space="preserve">final when generic delegates are created.  These rules are primarily applicable </w:t>
      </w:r>
      <w:r w:rsidR="00B653A7">
        <w:t>in the contexed of LockedVaultMutableResource delegates.</w:t>
      </w:r>
      <w:r w:rsidR="0019111E">
        <w:rPr>
          <w:rStyle w:val="FootnoteReference"/>
        </w:rPr>
        <w:footnoteReference w:id="47"/>
      </w:r>
    </w:p>
    <w:p w14:paraId="1F34251A" w14:textId="6C0898D0" w:rsidR="00A75457" w:rsidRDefault="0009639D" w:rsidP="00C64F73">
      <w:pPr>
        <w:pStyle w:val="Heading2"/>
        <w:numPr>
          <w:ilvl w:val="0"/>
          <w:numId w:val="28"/>
        </w:numPr>
        <w:rPr>
          <w:i w:val="0"/>
          <w:iCs/>
        </w:rPr>
      </w:pPr>
      <w:bookmarkStart w:id="102" w:name="_Toc29637025"/>
      <w:r w:rsidRPr="00C64F73">
        <w:rPr>
          <w:i w:val="0"/>
          <w:iCs/>
        </w:rPr>
        <w:t>DotNetVault_NotVsProtectable</w:t>
      </w:r>
      <w:bookmarkEnd w:id="102"/>
    </w:p>
    <w:p w14:paraId="20DB5AB3" w14:textId="77777777" w:rsidR="00C64F73" w:rsidRPr="00C64F73" w:rsidRDefault="00C64F73" w:rsidP="00C64F73"/>
    <w:p w14:paraId="02E8119C" w14:textId="3E0678B6" w:rsidR="00C972B7" w:rsidRDefault="00C972B7" w:rsidP="00C972B7">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p>
    <w:p w14:paraId="4DB8049B" w14:textId="77777777" w:rsidR="004332C3" w:rsidRDefault="004332C3">
      <w:r>
        <w:br w:type="page"/>
      </w:r>
    </w:p>
    <w:p w14:paraId="1951A5D4" w14:textId="1C218A01"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Vault-Safe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255F117B"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Takes an array of a Vault</w:t>
            </w:r>
            <w:r w:rsidR="00FB7A90">
              <w:rPr>
                <w:rFonts w:ascii="Calibri" w:eastAsia="Times New Roman" w:hAnsi="Calibri" w:cs="Calibri"/>
                <w:noProof/>
                <w:color w:val="000000"/>
                <w:sz w:val="18"/>
                <w:szCs w:val="18"/>
              </w:rPr>
              <w:t>-</w:t>
            </w:r>
            <w:r w:rsidRPr="004332C3">
              <w:rPr>
                <w:rFonts w:ascii="Calibri" w:eastAsia="Times New Roman" w:hAnsi="Calibri" w:cs="Calibri"/>
                <w:noProof/>
                <w:color w:val="000000"/>
                <w:sz w:val="18"/>
                <w:szCs w:val="18"/>
              </w:rPr>
              <w: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7578CBAE" w:rsidR="00C616E2" w:rsidRDefault="00B63206" w:rsidP="00B63206">
      <w:pPr>
        <w:pStyle w:val="Caption"/>
      </w:pPr>
      <w:bookmarkStart w:id="103" w:name="_Toc29636985"/>
      <w:r>
        <w:t xml:space="preserve">Figure </w:t>
      </w:r>
      <w:fldSimple w:instr=" SEQ Figure \* ARABIC ">
        <w:r w:rsidR="00D25D3D">
          <w:rPr>
            <w:noProof/>
          </w:rPr>
          <w:t>23</w:t>
        </w:r>
      </w:fldSimple>
      <w:r>
        <w:t xml:space="preserve"> </w:t>
      </w:r>
      <w:r>
        <w:rPr>
          <w:i w:val="0"/>
          <w:iCs w:val="0"/>
        </w:rPr>
        <w:t>-- Vault-Safe Convenience Wrappers</w:t>
      </w:r>
      <w:bookmarkEnd w:id="103"/>
    </w:p>
    <w:p w14:paraId="6C835C0F" w14:textId="413ACF21"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F1117F">
        <w:rPr>
          <w:rStyle w:val="FootnoteReference"/>
          <w:i/>
          <w:iCs/>
        </w:rPr>
        <w:footnoteReference w:id="48"/>
      </w:r>
      <w:r w:rsidR="006958F8">
        <w:rPr>
          <w:i/>
          <w:iCs/>
        </w:rPr>
        <w:t xml:space="preserve">.  </w:t>
      </w:r>
      <w:r w:rsidR="006958F8">
        <w:t xml:space="preserve">The purpose of the wrapper is to permit vault-safe access to values of these types in </w:t>
      </w:r>
      <w:r w:rsidR="009E5055" w:rsidRPr="009E5055">
        <w:rPr>
          <w:i/>
          <w:iCs/>
        </w:rPr>
        <w:t>LockedVaultMutableResource</w:t>
      </w:r>
      <w:r w:rsidR="009E5055">
        <w:rPr>
          <w:i/>
          <w:iCs/>
        </w:rPr>
        <w:t xml:space="preserve"> </w:t>
      </w:r>
      <w:r w:rsidR="009E5055">
        <w:t xml:space="preserve">object’s delegates without fear of permitting access to the underlying mutable collection therein.  </w:t>
      </w:r>
      <w:r w:rsidR="009E5055">
        <w:rPr>
          <w:i/>
          <w:iCs/>
        </w:rPr>
        <w:t xml:space="preserve">The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w:t>
      </w:r>
      <w:r w:rsidR="00F03FF9">
        <w:lastRenderedPageBreak/>
        <w:t xml:space="preserve">thread-safety or vault-safety (but instead a temporary façade of such 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5A87B19A"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MutableResourceVault and write extension methods or a customized vault </w:t>
      </w:r>
      <w:r w:rsidR="006A0BED">
        <w:t xml:space="preserve">permitting updates via immutable collections or these convenience wrappers.  </w:t>
      </w:r>
    </w:p>
    <w:p w14:paraId="22B559E2" w14:textId="62B73D01" w:rsidR="0013220F" w:rsidRDefault="0013220F" w:rsidP="001B3B5D">
      <w:r>
        <w:tab/>
        <w:t>The following shows the intended use-case for such wrappers:</w:t>
      </w:r>
    </w:p>
    <w:bookmarkStart w:id="104" w:name="_MON_1639138871"/>
    <w:bookmarkEnd w:id="104"/>
    <w:p w14:paraId="6559C2D1" w14:textId="382F3EEE" w:rsidR="00037EA1" w:rsidRDefault="003F6EEE" w:rsidP="00037EA1">
      <w:pPr>
        <w:keepNext/>
      </w:pPr>
      <w:r>
        <w:object w:dxaOrig="10800" w:dyaOrig="7020" w14:anchorId="1AFF8759">
          <v:shape id="_x0000_i1039" type="#_x0000_t75" style="width:540pt;height:351pt" o:ole="">
            <v:imagedata r:id="rId47" o:title=""/>
          </v:shape>
          <o:OLEObject Type="Embed" ProgID="Word.Document.12" ShapeID="_x0000_i1039" DrawAspect="Content" ObjectID="_1640249765" r:id="rId48">
            <o:FieldCodes>\s</o:FieldCodes>
          </o:OLEObject>
        </w:object>
      </w:r>
    </w:p>
    <w:p w14:paraId="2AAC3B30" w14:textId="1C18014E" w:rsidR="0013220F" w:rsidRDefault="00037EA1" w:rsidP="00037EA1">
      <w:pPr>
        <w:pStyle w:val="Caption"/>
        <w:rPr>
          <w:i w:val="0"/>
          <w:iCs w:val="0"/>
        </w:rPr>
      </w:pPr>
      <w:bookmarkStart w:id="105" w:name="_Toc29636986"/>
      <w:r>
        <w:t xml:space="preserve">Figure </w:t>
      </w:r>
      <w:fldSimple w:instr=" SEQ Figure \* ARABIC ">
        <w:r w:rsidR="00D25D3D">
          <w:rPr>
            <w:noProof/>
          </w:rPr>
          <w:t>24</w:t>
        </w:r>
      </w:fldSimple>
      <w:r w:rsidR="00701CC1">
        <w:rPr>
          <w:i w:val="0"/>
          <w:iCs w:val="0"/>
        </w:rPr>
        <w:t xml:space="preserve"> – Usage of Vs Convenience Wrappers</w:t>
      </w:r>
      <w:bookmarkEnd w:id="105"/>
    </w:p>
    <w:p w14:paraId="7130E595" w14:textId="77777777" w:rsidR="005C779D" w:rsidRDefault="007874F7" w:rsidP="005C779D">
      <w:pPr>
        <w:keepNext/>
      </w:pPr>
      <w:r>
        <w:rPr>
          <w:noProof/>
        </w:rPr>
        <w:lastRenderedPageBreak/>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67078D" w:rsidRPr="007874F7" w:rsidRDefault="0067078D" w:rsidP="007874F7">
                            <w:pPr>
                              <w:spacing w:after="0" w:line="240" w:lineRule="auto"/>
                              <w:rPr>
                                <w:sz w:val="20"/>
                                <w:szCs w:val="20"/>
                              </w:rPr>
                            </w:pPr>
                            <w:r w:rsidRPr="007874F7">
                              <w:rPr>
                                <w:sz w:val="20"/>
                                <w:szCs w:val="20"/>
                              </w:rPr>
                              <w:t>Begin showing wrapper usage.</w:t>
                            </w:r>
                          </w:p>
                          <w:p w14:paraId="74A3FCEF" w14:textId="77777777" w:rsidR="0067078D" w:rsidRPr="007874F7" w:rsidRDefault="0067078D" w:rsidP="007874F7">
                            <w:pPr>
                              <w:spacing w:after="0" w:line="240" w:lineRule="auto"/>
                              <w:rPr>
                                <w:sz w:val="20"/>
                                <w:szCs w:val="20"/>
                              </w:rPr>
                            </w:pPr>
                            <w:r w:rsidRPr="007874F7">
                              <w:rPr>
                                <w:sz w:val="20"/>
                                <w:szCs w:val="20"/>
                              </w:rPr>
                              <w:t>Printing final contents:</w:t>
                            </w:r>
                          </w:p>
                          <w:p w14:paraId="522B4C18" w14:textId="77777777" w:rsidR="0067078D" w:rsidRPr="007874F7" w:rsidRDefault="0067078D" w:rsidP="007874F7">
                            <w:pPr>
                              <w:spacing w:after="0" w:line="240" w:lineRule="auto"/>
                              <w:rPr>
                                <w:sz w:val="20"/>
                                <w:szCs w:val="20"/>
                              </w:rPr>
                            </w:pPr>
                            <w:r w:rsidRPr="007874F7">
                              <w:rPr>
                                <w:sz w:val="20"/>
                                <w:szCs w:val="20"/>
                              </w:rPr>
                              <w:t>{1, 2, 3, 4, 5, 6, 7, 8}</w:t>
                            </w:r>
                          </w:p>
                          <w:p w14:paraId="62130484" w14:textId="77777777" w:rsidR="0067078D" w:rsidRPr="007874F7" w:rsidRDefault="0067078D" w:rsidP="007874F7">
                            <w:pPr>
                              <w:spacing w:after="0" w:line="240" w:lineRule="auto"/>
                              <w:rPr>
                                <w:sz w:val="20"/>
                                <w:szCs w:val="20"/>
                              </w:rPr>
                            </w:pPr>
                            <w:r w:rsidRPr="007874F7">
                              <w:rPr>
                                <w:sz w:val="20"/>
                                <w:szCs w:val="20"/>
                              </w:rPr>
                              <w:t>Done showing wrapper usage.</w:t>
                            </w:r>
                          </w:p>
                          <w:p w14:paraId="7144FEA6" w14:textId="34419A97" w:rsidR="0067078D" w:rsidRPr="007874F7" w:rsidRDefault="0067078D"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4"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">
                <v:textbox>
                  <w:txbxContent>
                    <w:p w14:paraId="75951DC5" w14:textId="77777777" w:rsidR="0067078D" w:rsidRPr="007874F7" w:rsidRDefault="0067078D" w:rsidP="007874F7">
                      <w:pPr>
                        <w:spacing w:after="0" w:line="240" w:lineRule="auto"/>
                        <w:rPr>
                          <w:sz w:val="20"/>
                          <w:szCs w:val="20"/>
                        </w:rPr>
                      </w:pPr>
                      <w:r w:rsidRPr="007874F7">
                        <w:rPr>
                          <w:sz w:val="20"/>
                          <w:szCs w:val="20"/>
                        </w:rPr>
                        <w:t>Begin showing wrapper usage.</w:t>
                      </w:r>
                    </w:p>
                    <w:p w14:paraId="74A3FCEF" w14:textId="77777777" w:rsidR="0067078D" w:rsidRPr="007874F7" w:rsidRDefault="0067078D" w:rsidP="007874F7">
                      <w:pPr>
                        <w:spacing w:after="0" w:line="240" w:lineRule="auto"/>
                        <w:rPr>
                          <w:sz w:val="20"/>
                          <w:szCs w:val="20"/>
                        </w:rPr>
                      </w:pPr>
                      <w:r w:rsidRPr="007874F7">
                        <w:rPr>
                          <w:sz w:val="20"/>
                          <w:szCs w:val="20"/>
                        </w:rPr>
                        <w:t>Printing final contents:</w:t>
                      </w:r>
                    </w:p>
                    <w:p w14:paraId="522B4C18" w14:textId="77777777" w:rsidR="0067078D" w:rsidRPr="007874F7" w:rsidRDefault="0067078D" w:rsidP="007874F7">
                      <w:pPr>
                        <w:spacing w:after="0" w:line="240" w:lineRule="auto"/>
                        <w:rPr>
                          <w:sz w:val="20"/>
                          <w:szCs w:val="20"/>
                        </w:rPr>
                      </w:pPr>
                      <w:r w:rsidRPr="007874F7">
                        <w:rPr>
                          <w:sz w:val="20"/>
                          <w:szCs w:val="20"/>
                        </w:rPr>
                        <w:t>{1, 2, 3, 4, 5, 6, 7, 8}</w:t>
                      </w:r>
                    </w:p>
                    <w:p w14:paraId="62130484" w14:textId="77777777" w:rsidR="0067078D" w:rsidRPr="007874F7" w:rsidRDefault="0067078D" w:rsidP="007874F7">
                      <w:pPr>
                        <w:spacing w:after="0" w:line="240" w:lineRule="auto"/>
                        <w:rPr>
                          <w:sz w:val="20"/>
                          <w:szCs w:val="20"/>
                        </w:rPr>
                      </w:pPr>
                      <w:r w:rsidRPr="007874F7">
                        <w:rPr>
                          <w:sz w:val="20"/>
                          <w:szCs w:val="20"/>
                        </w:rPr>
                        <w:t>Done showing wrapper usage.</w:t>
                      </w:r>
                    </w:p>
                    <w:p w14:paraId="7144FEA6" w14:textId="34419A97" w:rsidR="0067078D" w:rsidRPr="007874F7" w:rsidRDefault="0067078D" w:rsidP="007874F7">
                      <w:pPr>
                        <w:spacing w:after="0" w:line="240" w:lineRule="auto"/>
                        <w:rPr>
                          <w:sz w:val="20"/>
                          <w:szCs w:val="20"/>
                        </w:rPr>
                      </w:pPr>
                    </w:p>
                  </w:txbxContent>
                </v:textbox>
                <w10:anchorlock/>
              </v:shape>
            </w:pict>
          </mc:Fallback>
        </mc:AlternateContent>
      </w:r>
    </w:p>
    <w:p w14:paraId="700ADC63" w14:textId="63E4228E" w:rsidR="0013220F" w:rsidRPr="00F03FF9" w:rsidRDefault="005C779D" w:rsidP="005C779D">
      <w:pPr>
        <w:pStyle w:val="Caption"/>
      </w:pPr>
      <w:bookmarkStart w:id="106" w:name="_Toc29636987"/>
      <w:r>
        <w:t xml:space="preserve">Figure </w:t>
      </w:r>
      <w:fldSimple w:instr=" SEQ Figure \* ARABIC ">
        <w:r w:rsidR="00D25D3D">
          <w:rPr>
            <w:noProof/>
          </w:rPr>
          <w:t>25</w:t>
        </w:r>
      </w:fldSimple>
      <w:r>
        <w:t xml:space="preserve"> </w:t>
      </w:r>
      <w:r>
        <w:softHyphen/>
      </w:r>
      <w:r>
        <w:softHyphen/>
      </w:r>
      <w:r>
        <w:rPr>
          <w:i w:val="0"/>
          <w:iCs w:val="0"/>
        </w:rPr>
        <w:t>-- Usage Wrapper Demo Output</w:t>
      </w:r>
      <w:bookmarkEnd w:id="106"/>
    </w:p>
    <w:p w14:paraId="169B7589" w14:textId="4DA6C93A" w:rsidR="0054148D" w:rsidRDefault="000B0003" w:rsidP="00C85A76">
      <w:pPr>
        <w:pStyle w:val="Heading1"/>
        <w:numPr>
          <w:ilvl w:val="0"/>
          <w:numId w:val="14"/>
        </w:numPr>
      </w:pPr>
      <w:bookmarkStart w:id="107" w:name="_Toc29637026"/>
      <w:r>
        <w:t>Attributes</w:t>
      </w:r>
      <w:bookmarkEnd w:id="107"/>
    </w:p>
    <w:p w14:paraId="12829C6D" w14:textId="77777777" w:rsidR="000B0003" w:rsidRPr="000B0003" w:rsidRDefault="000B0003" w:rsidP="000B0003"/>
    <w:p w14:paraId="2BEE1969" w14:textId="7FE0DAA5" w:rsidR="000B0003" w:rsidRPr="000B0003" w:rsidRDefault="000B0003" w:rsidP="000B0003">
      <w:pPr>
        <w:pStyle w:val="Heading2"/>
        <w:numPr>
          <w:ilvl w:val="0"/>
          <w:numId w:val="30"/>
        </w:numPr>
      </w:pPr>
      <w:bookmarkStart w:id="108" w:name="_VaultSafeAttribute"/>
      <w:bookmarkStart w:id="109" w:name="_Toc29637027"/>
      <w:bookmarkEnd w:id="108"/>
      <w:r>
        <w:t>VaultSafeAttribute</w:t>
      </w:r>
      <w:bookmarkEnd w:id="109"/>
    </w:p>
    <w:p w14:paraId="3CBD7F7B" w14:textId="71FDF38F" w:rsidR="000B0003" w:rsidRDefault="000B0003" w:rsidP="000B0003"/>
    <w:p w14:paraId="493F5C5E" w14:textId="031CB72C"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22D9A">
        <w:rPr>
          <w:rStyle w:val="FootnoteReference"/>
        </w:rPr>
        <w:footnoteReference w:id="49"/>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r w:rsidR="00913A67">
        <w:t>type constraint are deemed vault-safe regardless of the presence or absence of this attribute.</w:t>
      </w:r>
    </w:p>
    <w:p w14:paraId="152C9D49" w14:textId="2D428508" w:rsidR="0016594F" w:rsidRDefault="007B052A" w:rsidP="0016594F">
      <w:pPr>
        <w:ind w:firstLine="720"/>
      </w:pPr>
      <w:r>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16594F">
        <w:t>The following shows the by-default contents of this whitelist:</w:t>
      </w:r>
    </w:p>
    <w:p w14:paraId="1E969125" w14:textId="77777777" w:rsidR="0016594F" w:rsidRDefault="0016594F" w:rsidP="0016594F">
      <w:pPr>
        <w:keepNext/>
        <w:ind w:firstLine="720"/>
      </w:pPr>
      <w:r>
        <w:rPr>
          <w:noProof/>
        </w:rPr>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77777777" w:rsidR="0067078D" w:rsidRDefault="0067078D" w:rsidP="0016594F">
                            <w:r w:rsidRPr="003B0918">
                              <w:t>String; System. Uri;</w:t>
                            </w:r>
                          </w:p>
                        </w:txbxContent>
                      </wps:txbx>
                      <wps:bodyPr rot="0" vert="horz" wrap="square" lIns="91440" tIns="45720" rIns="91440" bIns="45720" anchor="t" anchorCtr="0">
                        <a:spAutoFit/>
                      </wps:bodyPr>
                    </wps:wsp>
                  </a:graphicData>
                </a:graphic>
              </wp:inline>
            </w:drawing>
          </mc:Choice>
          <mc:Fallback>
            <w:pict>
              <v:shape w14:anchorId="1545C38B" id="_x0000_s1035"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DaQ3KBJwIAAEwEAAAOAAAAAAAAAAAAAAAAAC4CAABkcnMvZTJvRG9j&#10;LnhtbFBLAQItABQABgAIAAAAIQA0VceD3AAAAAUBAAAPAAAAAAAAAAAAAAAAAIEEAABkcnMvZG93&#10;bnJldi54bWxQSwUGAAAAAAQABADzAAAAigUAAAAA&#10;">
                <v:textbox style="mso-fit-shape-to-text:t">
                  <w:txbxContent>
                    <w:p w14:paraId="71E4DF9A" w14:textId="77777777" w:rsidR="0067078D" w:rsidRDefault="0067078D" w:rsidP="0016594F">
                      <w:r w:rsidRPr="003B0918">
                        <w:t>String; System. Uri;</w:t>
                      </w:r>
                    </w:p>
                  </w:txbxContent>
                </v:textbox>
                <w10:anchorlock/>
              </v:shape>
            </w:pict>
          </mc:Fallback>
        </mc:AlternateContent>
      </w:r>
    </w:p>
    <w:p w14:paraId="321C41EF" w14:textId="2F0CBA2B" w:rsidR="006F7836" w:rsidRDefault="0016594F" w:rsidP="0016594F">
      <w:pPr>
        <w:pStyle w:val="Caption"/>
        <w:rPr>
          <w:i w:val="0"/>
          <w:iCs w:val="0"/>
        </w:rPr>
      </w:pPr>
      <w:bookmarkStart w:id="110" w:name="_Toc29636988"/>
      <w:r>
        <w:t xml:space="preserve">Figure </w:t>
      </w:r>
      <w:fldSimple w:instr=" SEQ Figure \* ARABIC ">
        <w:r w:rsidR="00D25D3D">
          <w:rPr>
            <w:noProof/>
          </w:rPr>
          <w:t>26</w:t>
        </w:r>
      </w:fldSimple>
      <w:r>
        <w:rPr>
          <w:i w:val="0"/>
          <w:iCs w:val="0"/>
        </w:rPr>
        <w:t xml:space="preserve"> -- Contents of Whitelist.txt</w:t>
      </w:r>
      <w:bookmarkEnd w:id="110"/>
    </w:p>
    <w:p w14:paraId="6C5F74FA" w14:textId="0EF4F79E" w:rsidR="003F6EEE" w:rsidRDefault="0016594F" w:rsidP="0016594F">
      <w:r>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These types will be deemed vault-safe without analysis if and only if all their generic type arguments are vault-safe.  This is included to </w:t>
      </w:r>
      <w:r w:rsidR="009437FC">
        <w:t>allow the use of immutable</w:t>
      </w:r>
      <w:r w:rsidR="000F0E1A">
        <w:t xml:space="preserve"> collections (whose generic 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p w14:paraId="45344BBF" w14:textId="66CC2144" w:rsidR="00192014" w:rsidRDefault="00F8061D" w:rsidP="00B730BF">
      <w:pPr>
        <w:pStyle w:val="Heading2"/>
        <w:numPr>
          <w:ilvl w:val="0"/>
          <w:numId w:val="30"/>
        </w:numPr>
      </w:pPr>
      <w:bookmarkStart w:id="111" w:name="_Toc29637028"/>
      <w:r>
        <w:rPr>
          <w:noProof/>
        </w:rPr>
        <w:lastRenderedPageBreak/>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40449C0C" w:rsidR="0067078D" w:rsidRPr="00771BAE" w:rsidRDefault="0067078D" w:rsidP="00D4129E">
                            <w:pPr>
                              <w:pStyle w:val="Caption"/>
                              <w:rPr>
                                <w:noProof/>
                                <w:sz w:val="26"/>
                                <w:szCs w:val="26"/>
                              </w:rPr>
                            </w:pPr>
                            <w:bookmarkStart w:id="112" w:name="_Toc29636989"/>
                            <w:r>
                              <w:t xml:space="preserve">Figure </w:t>
                            </w:r>
                            <w:fldSimple w:instr=" SEQ Figure \* ARABIC ">
                              <w:r>
                                <w:rPr>
                                  <w:noProof/>
                                </w:rPr>
                                <w:t>27</w:t>
                              </w:r>
                            </w:fldSimple>
                            <w:r>
                              <w:rPr>
                                <w:i w:val="0"/>
                                <w:iCs w:val="0"/>
                              </w:rPr>
                              <w:t xml:space="preserve">-- Contents of </w:t>
                            </w:r>
                            <w:r w:rsidRPr="00626E22">
                              <w:rPr>
                                <w:i w:val="0"/>
                                <w:iCs w:val="0"/>
                              </w:rPr>
                              <w:t>condit_generic_whitelist.txt</w:t>
                            </w:r>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6"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" stroked="f">
                <v:textbox style="mso-fit-shape-to-text:t" inset="0,0,0,0">
                  <w:txbxContent>
                    <w:p w14:paraId="0721E378" w14:textId="40449C0C" w:rsidR="0067078D" w:rsidRPr="00771BAE" w:rsidRDefault="0067078D" w:rsidP="00D4129E">
                      <w:pPr>
                        <w:pStyle w:val="Caption"/>
                        <w:rPr>
                          <w:noProof/>
                          <w:sz w:val="26"/>
                          <w:szCs w:val="26"/>
                        </w:rPr>
                      </w:pPr>
                      <w:bookmarkStart w:id="113" w:name="_Toc29636989"/>
                      <w:r>
                        <w:t xml:space="preserve">Figure </w:t>
                      </w:r>
                      <w:fldSimple w:instr=" SEQ Figure \* ARABIC ">
                        <w:r>
                          <w:rPr>
                            <w:noProof/>
                          </w:rPr>
                          <w:t>27</w:t>
                        </w:r>
                      </w:fldSimple>
                      <w:r>
                        <w:rPr>
                          <w:i w:val="0"/>
                          <w:iCs w:val="0"/>
                        </w:rPr>
                        <w:t xml:space="preserve">-- Contents of </w:t>
                      </w:r>
                      <w:r w:rsidRPr="00626E22">
                        <w:rPr>
                          <w:i w:val="0"/>
                          <w:iCs w:val="0"/>
                        </w:rPr>
                        <w:t>condit_generic_whitelist.txt</w:t>
                      </w:r>
                      <w:bookmarkEnd w:id="113"/>
                    </w:p>
                  </w:txbxContent>
                </v:textbox>
                <w10:wrap type="square"/>
              </v:shape>
            </w:pict>
          </mc:Fallback>
        </mc:AlternateContent>
      </w:r>
      <w:r w:rsidR="00504461">
        <w:rPr>
          <w:noProof/>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67078D" w:rsidRPr="004C5045" w:rsidRDefault="0067078D"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7"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">
                <v:textbox>
                  <w:txbxContent>
                    <w:p w14:paraId="59A9361E" w14:textId="33EFFED4"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67078D" w:rsidRPr="004C5045" w:rsidRDefault="0067078D"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67078D" w:rsidRPr="004C5045" w:rsidRDefault="0067078D"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111"/>
    </w:p>
    <w:p w14:paraId="3B3EA250" w14:textId="6CE5A343" w:rsidR="0091199B" w:rsidRDefault="0091199B" w:rsidP="0091199B"/>
    <w:p w14:paraId="1DB77B50" w14:textId="75717B0B" w:rsidR="00D1390E" w:rsidRDefault="0091199B" w:rsidP="00A71489">
      <w:pPr>
        <w:ind w:firstLine="720"/>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1415B4">
        <w:t xml:space="preserve">declare and </w:t>
      </w:r>
      <w:r w:rsidR="006E2580">
        <w:t xml:space="preserve">assign the variable in the context of a </w:t>
      </w:r>
      <w:r w:rsidR="006E2580">
        <w:rPr>
          <w:i/>
          <w:iCs/>
        </w:rPr>
        <w:t>using</w:t>
      </w:r>
      <w:r w:rsidR="006E2580">
        <w:t xml:space="preserve"> statement or declaration.</w:t>
      </w:r>
      <w:r w:rsidR="00C62097">
        <w:rPr>
          <w:rStyle w:val="FootnoteReference"/>
        </w:rPr>
        <w:footnoteReference w:id="50"/>
      </w:r>
      <w:r w:rsidR="00C62097">
        <w:t xml:space="preserve">   </w:t>
      </w:r>
    </w:p>
    <w:p w14:paraId="6E8209A5" w14:textId="0B1AA79C" w:rsidR="0019111E" w:rsidRDefault="00D1390E" w:rsidP="00D1390E">
      <w:pPr>
        <w:pStyle w:val="Heading2"/>
        <w:numPr>
          <w:ilvl w:val="0"/>
          <w:numId w:val="30"/>
        </w:numPr>
        <w:rPr>
          <w:i w:val="0"/>
          <w:iCs/>
        </w:rPr>
      </w:pPr>
      <w:bookmarkStart w:id="114" w:name="_Toc29637029"/>
      <w:r w:rsidRPr="00D1390E">
        <w:t>VaultSafeTypeParamAttribute</w:t>
      </w:r>
      <w:bookmarkEnd w:id="114"/>
    </w:p>
    <w:p w14:paraId="189CB88F" w14:textId="4F60F1DB" w:rsidR="00D1390E" w:rsidRDefault="00D1390E" w:rsidP="00D1390E"/>
    <w:p w14:paraId="552B4955" w14:textId="31D750DE" w:rsidR="00D1390E" w:rsidRDefault="00D1390E" w:rsidP="005E7CEA">
      <w:pPr>
        <w:ind w:firstLine="720"/>
      </w:pPr>
      <w:r>
        <w:t xml:space="preserve">This attribute can be applied to type parameters.  It </w:t>
      </w:r>
      <w:r w:rsidR="005E7CEA">
        <w:t>effectively s</w:t>
      </w:r>
      <w:r>
        <w:t xml:space="preserve">erves as a </w:t>
      </w:r>
      <w:r w:rsidR="00A30644">
        <w:t xml:space="preserve">type </w:t>
      </w:r>
      <w:r w:rsidR="005E7CEA">
        <w:t xml:space="preserve">constraint, enforced by the static analyzer, that any type argument substituted for the parameter must be vault-safe.  It is considered an error for such a type not to be vault-safe.  This may attribute may annotate type parameters wherever they are declared: on generic types, generic methods and generic delegates. </w:t>
      </w:r>
    </w:p>
    <w:p w14:paraId="62BAF3A6" w14:textId="0FDE2760" w:rsidR="00843223" w:rsidRDefault="00843223" w:rsidP="00843223">
      <w:pPr>
        <w:pStyle w:val="Heading2"/>
        <w:numPr>
          <w:ilvl w:val="0"/>
          <w:numId w:val="30"/>
        </w:numPr>
      </w:pPr>
      <w:bookmarkStart w:id="115" w:name="_Toc29637030"/>
      <w:r w:rsidRPr="00843223">
        <w:t>NoNonVsCaptureAttribute</w:t>
      </w:r>
      <w:bookmarkEnd w:id="115"/>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vault-safe.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t>passed as a type argument</w:t>
      </w:r>
    </w:p>
    <w:p w14:paraId="7329E04E" w14:textId="6111A45C" w:rsidR="000B0003" w:rsidRDefault="00204E12" w:rsidP="00204E12">
      <w:r>
        <w:t xml:space="preserve">The </w:t>
      </w:r>
      <w:r w:rsidR="001F5E5D">
        <w:t xml:space="preserve">LockedVaultMutableResource </w:t>
      </w:r>
      <w:r>
        <w:t>delegates</w:t>
      </w:r>
      <w:r w:rsidR="001F5E5D">
        <w:rPr>
          <w:rStyle w:val="FootnoteReference"/>
        </w:rPr>
        <w:footnoteReference w:id="51"/>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w:t>
      </w:r>
      <w:r w:rsidR="00032CCE">
        <w:lastRenderedPageBreak/>
        <w:t>vault-safe variables, other than the protected resource</w:t>
      </w:r>
      <w:r w:rsidR="00F82F30">
        <w:t>,</w:t>
      </w:r>
      <w:r w:rsidR="00032CCE">
        <w:t xml:space="preserve"> from being read from or written to in the delegate.</w:t>
      </w:r>
    </w:p>
    <w:p w14:paraId="7CDB5AA0" w14:textId="7DC416C4" w:rsidR="00F1117F" w:rsidRDefault="00F1117F" w:rsidP="00F1117F">
      <w:pPr>
        <w:pStyle w:val="Heading2"/>
        <w:numPr>
          <w:ilvl w:val="0"/>
          <w:numId w:val="30"/>
        </w:numPr>
        <w:rPr>
          <w:i w:val="0"/>
          <w:iCs/>
        </w:rPr>
      </w:pPr>
      <w:bookmarkStart w:id="116" w:name="_NotVsProtectableAttribute"/>
      <w:bookmarkStart w:id="117" w:name="_Toc29637031"/>
      <w:bookmarkEnd w:id="116"/>
      <w:r w:rsidRPr="00F1117F">
        <w:t>NotVsProtectableAttribute</w:t>
      </w:r>
      <w:bookmarkEnd w:id="117"/>
    </w:p>
    <w:p w14:paraId="3FCC7112" w14:textId="211AA19F" w:rsidR="006A0BED" w:rsidRDefault="006A0BED" w:rsidP="006A0BED"/>
    <w:p w14:paraId="15B721B0" w14:textId="38586C6A" w:rsidR="008726E7"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convenience wrappers around mutable collections of vault-safe type to be used in LockedVaultMutableResource delegates. </w:t>
      </w:r>
    </w:p>
    <w:p w14:paraId="33440396" w14:textId="77777777" w:rsidR="008726E7" w:rsidRDefault="008726E7">
      <w:r>
        <w:br w:type="page"/>
      </w:r>
    </w:p>
    <w:p w14:paraId="09DB4FB9" w14:textId="5D8D4F1E" w:rsidR="0064555F" w:rsidRDefault="0064555F" w:rsidP="0064555F">
      <w:pPr>
        <w:pStyle w:val="Heading1"/>
        <w:numPr>
          <w:ilvl w:val="0"/>
          <w:numId w:val="14"/>
        </w:numPr>
      </w:pPr>
      <w:bookmarkStart w:id="118" w:name="_Toc29637032"/>
      <w:r>
        <w:lastRenderedPageBreak/>
        <w:t>Known Flaws and Limitations</w:t>
      </w:r>
      <w:bookmarkEnd w:id="118"/>
    </w:p>
    <w:p w14:paraId="11212870" w14:textId="401911CD" w:rsidR="008726E7" w:rsidRDefault="008726E7" w:rsidP="008726E7"/>
    <w:p w14:paraId="1CCCB965" w14:textId="33E60D84" w:rsidR="008726E7" w:rsidRDefault="008726E7" w:rsidP="008726E7">
      <w:pPr>
        <w:pStyle w:val="Heading2"/>
        <w:numPr>
          <w:ilvl w:val="0"/>
          <w:numId w:val="35"/>
        </w:numPr>
        <w:rPr>
          <w:i w:val="0"/>
          <w:iCs/>
        </w:rPr>
      </w:pPr>
      <w:bookmarkStart w:id="119" w:name="_Toc29637033"/>
      <w:r>
        <w:t>Table of Known Issues</w:t>
      </w:r>
      <w:bookmarkEnd w:id="119"/>
    </w:p>
    <w:p w14:paraId="1BA16150" w14:textId="191F042B" w:rsidR="008726E7" w:rsidRDefault="008726E7" w:rsidP="008726E7"/>
    <w:p w14:paraId="7BB138E5" w14:textId="7402D08B" w:rsidR="008726E7" w:rsidRDefault="008726E7" w:rsidP="008726E7">
      <w:pPr>
        <w:pStyle w:val="Caption"/>
        <w:keepNext/>
      </w:pPr>
      <w:r>
        <w:t xml:space="preserve">Table </w:t>
      </w:r>
      <w:fldSimple w:instr=" SEQ Table \* ARABIC ">
        <w:r>
          <w:rPr>
            <w:noProof/>
          </w:rPr>
          <w:t>1</w:t>
        </w:r>
      </w:fldSimple>
    </w:p>
    <w:tbl>
      <w:tblPr>
        <w:tblW w:w="9855" w:type="dxa"/>
        <w:tblCellMar>
          <w:left w:w="0" w:type="dxa"/>
          <w:right w:w="0" w:type="dxa"/>
        </w:tblCellMar>
        <w:tblLook w:val="04A0" w:firstRow="1" w:lastRow="0" w:firstColumn="1" w:lastColumn="0" w:noHBand="0" w:noVBand="1"/>
      </w:tblPr>
      <w:tblGrid>
        <w:gridCol w:w="1806"/>
        <w:gridCol w:w="1387"/>
        <w:gridCol w:w="3202"/>
        <w:gridCol w:w="2711"/>
        <w:gridCol w:w="749"/>
      </w:tblGrid>
      <w:tr w:rsidR="008726E7" w:rsidRPr="008726E7" w14:paraId="332A1A21" w14:textId="77777777" w:rsidTr="008726E7">
        <w:trPr>
          <w:divId w:val="2080899173"/>
          <w:trHeight w:val="204"/>
        </w:trPr>
        <w:tc>
          <w:tcPr>
            <w:tcW w:w="9855" w:type="dxa"/>
            <w:gridSpan w:val="5"/>
            <w:tcBorders>
              <w:top w:val="single" w:sz="8" w:space="0" w:color="auto"/>
              <w:left w:val="single" w:sz="8" w:space="0" w:color="auto"/>
              <w:bottom w:val="nil"/>
              <w:right w:val="single" w:sz="8" w:space="0" w:color="000000"/>
            </w:tcBorders>
            <w:shd w:val="clear" w:color="000000" w:fill="D6DCE4"/>
            <w:noWrap/>
            <w:tcMar>
              <w:top w:w="15" w:type="dxa"/>
              <w:left w:w="15" w:type="dxa"/>
              <w:bottom w:w="0" w:type="dxa"/>
              <w:right w:w="15" w:type="dxa"/>
            </w:tcMar>
            <w:vAlign w:val="bottom"/>
            <w:hideMark/>
          </w:tcPr>
          <w:p w14:paraId="675496CD" w14:textId="77777777" w:rsidR="008726E7" w:rsidRPr="008726E7" w:rsidRDefault="008726E7"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Known Flaws and Limitations</w:t>
            </w:r>
          </w:p>
        </w:tc>
      </w:tr>
      <w:tr w:rsidR="008726E7" w:rsidRPr="008726E7" w14:paraId="0D5DF44C" w14:textId="77777777" w:rsidTr="008726E7">
        <w:trPr>
          <w:divId w:val="2080899173"/>
          <w:trHeight w:val="204"/>
        </w:trPr>
        <w:tc>
          <w:tcPr>
            <w:tcW w:w="0" w:type="auto"/>
            <w:tcBorders>
              <w:top w:val="nil"/>
              <w:left w:val="single" w:sz="8" w:space="0" w:color="auto"/>
              <w:bottom w:val="nil"/>
              <w:right w:val="nil"/>
            </w:tcBorders>
            <w:shd w:val="clear" w:color="000000" w:fill="B4C6E7"/>
            <w:noWrap/>
            <w:tcMar>
              <w:top w:w="15" w:type="dxa"/>
              <w:left w:w="15" w:type="dxa"/>
              <w:bottom w:w="0" w:type="dxa"/>
              <w:right w:w="15" w:type="dxa"/>
            </w:tcMar>
            <w:vAlign w:val="center"/>
            <w:hideMark/>
          </w:tcPr>
          <w:p w14:paraId="71392DCA" w14:textId="77777777" w:rsidR="008726E7" w:rsidRPr="008726E7" w:rsidRDefault="008726E7"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Name</w:t>
            </w:r>
          </w:p>
        </w:tc>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14:paraId="399E9B5D" w14:textId="77777777" w:rsidR="008726E7" w:rsidRPr="008726E7" w:rsidRDefault="008726E7"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Number</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14BB17BA" w14:textId="77777777" w:rsidR="008726E7" w:rsidRPr="008726E7" w:rsidRDefault="008726E7"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Description</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688A0559" w14:textId="16D3874A" w:rsidR="008726E7" w:rsidRPr="008726E7" w:rsidRDefault="008726E7"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Workaround / Inten</w:t>
            </w:r>
            <w:r>
              <w:rPr>
                <w:rFonts w:ascii="Calibri" w:eastAsia="Times New Roman" w:hAnsi="Calibri" w:cs="Calibri"/>
                <w:color w:val="000000"/>
                <w:sz w:val="22"/>
                <w:szCs w:val="22"/>
              </w:rPr>
              <w:t>d</w:t>
            </w:r>
            <w:r w:rsidRPr="008726E7">
              <w:rPr>
                <w:rFonts w:ascii="Calibri" w:eastAsia="Times New Roman" w:hAnsi="Calibri" w:cs="Calibri"/>
                <w:color w:val="000000"/>
                <w:sz w:val="22"/>
                <w:szCs w:val="22"/>
              </w:rPr>
              <w:t>ed Fix</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11FC0BD0" w14:textId="77777777" w:rsidR="008726E7" w:rsidRPr="008726E7" w:rsidRDefault="008726E7"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Bug #</w:t>
            </w:r>
          </w:p>
        </w:tc>
      </w:tr>
      <w:tr w:rsidR="008726E7" w:rsidRPr="008726E7" w14:paraId="4AF12EFC" w14:textId="77777777" w:rsidTr="008726E7">
        <w:trPr>
          <w:divId w:val="2080899173"/>
          <w:trHeight w:val="1836"/>
        </w:trPr>
        <w:tc>
          <w:tcPr>
            <w:tcW w:w="180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6871B0E5" w14:textId="77777777" w:rsidR="008726E7" w:rsidRPr="008726E7" w:rsidRDefault="008726E7"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Double dispose</w:t>
            </w:r>
          </w:p>
        </w:tc>
        <w:tc>
          <w:tcPr>
            <w:tcW w:w="166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6C9C1E40" w14:textId="77777777" w:rsidR="008726E7" w:rsidRPr="008726E7" w:rsidRDefault="008726E7"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1</w:t>
            </w:r>
          </w:p>
        </w:tc>
        <w:tc>
          <w:tcPr>
            <w:tcW w:w="3269"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C416E05" w14:textId="77777777" w:rsidR="008726E7" w:rsidRPr="008726E7" w:rsidRDefault="008726E7"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Even though LockedResource objects are protected by using, it remains possible to call dispose manually.  If accessed after manual dispose, access to resource will be potential race condition.</w:t>
            </w:r>
          </w:p>
        </w:tc>
        <w:tc>
          <w:tcPr>
            <w:tcW w:w="2366"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5267788" w14:textId="77777777" w:rsidR="008726E7" w:rsidRPr="008726E7" w:rsidRDefault="008726E7"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Do not call .Dispose() on LockedResourceObjects.    Rely instead solely on the mandatory using construct for disposal. </w:t>
            </w:r>
            <w:r w:rsidRPr="008726E7">
              <w:rPr>
                <w:rFonts w:ascii="Calibri" w:eastAsia="Times New Roman" w:hAnsi="Calibri" w:cs="Calibri"/>
                <w:color w:val="000000"/>
                <w:sz w:val="22"/>
                <w:szCs w:val="22"/>
              </w:rPr>
              <w:br/>
              <w:t xml:space="preserve"> </w:t>
            </w:r>
            <w:r w:rsidRPr="008726E7">
              <w:rPr>
                <w:rFonts w:ascii="Calibri" w:eastAsia="Times New Roman" w:hAnsi="Calibri" w:cs="Calibri"/>
                <w:color w:val="000000"/>
                <w:sz w:val="22"/>
                <w:szCs w:val="22"/>
              </w:rPr>
              <w:br/>
              <w:t>Planned fix will include disallow calling .Dispose() manually on these objects</w:t>
            </w:r>
          </w:p>
        </w:tc>
        <w:tc>
          <w:tcPr>
            <w:tcW w:w="747" w:type="dxa"/>
            <w:tcBorders>
              <w:top w:val="nil"/>
              <w:left w:val="nil"/>
              <w:bottom w:val="nil"/>
              <w:right w:val="single" w:sz="8" w:space="0" w:color="auto"/>
            </w:tcBorders>
            <w:shd w:val="clear" w:color="000000" w:fill="D6DCE4"/>
            <w:tcMar>
              <w:top w:w="15" w:type="dxa"/>
              <w:left w:w="15" w:type="dxa"/>
              <w:bottom w:w="0" w:type="dxa"/>
              <w:right w:w="15" w:type="dxa"/>
            </w:tcMar>
            <w:vAlign w:val="center"/>
            <w:hideMark/>
          </w:tcPr>
          <w:p w14:paraId="1FC45B59" w14:textId="77777777" w:rsidR="008726E7" w:rsidRPr="008726E7" w:rsidRDefault="008726E7"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61</w:t>
            </w:r>
          </w:p>
        </w:tc>
      </w:tr>
      <w:tr w:rsidR="008726E7" w:rsidRPr="008726E7" w14:paraId="090FD22F" w14:textId="77777777" w:rsidTr="008726E7">
        <w:trPr>
          <w:divId w:val="2080899173"/>
          <w:trHeight w:val="2448"/>
        </w:trPr>
        <w:tc>
          <w:tcPr>
            <w:tcW w:w="1806" w:type="dxa"/>
            <w:tcBorders>
              <w:top w:val="nil"/>
              <w:left w:val="single" w:sz="8" w:space="0" w:color="auto"/>
              <w:bottom w:val="nil"/>
              <w:right w:val="dashed" w:sz="4" w:space="0" w:color="auto"/>
            </w:tcBorders>
            <w:shd w:val="clear" w:color="000000" w:fill="B4C6E7"/>
            <w:tcMar>
              <w:top w:w="15" w:type="dxa"/>
              <w:left w:w="15" w:type="dxa"/>
              <w:bottom w:w="0" w:type="dxa"/>
              <w:right w:w="15" w:type="dxa"/>
            </w:tcMar>
            <w:vAlign w:val="center"/>
            <w:hideMark/>
          </w:tcPr>
          <w:p w14:paraId="21A46898" w14:textId="77777777" w:rsidR="008726E7" w:rsidRPr="008726E7" w:rsidRDefault="008726E7"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Potentially Mutating Extension method </w:t>
            </w:r>
          </w:p>
        </w:tc>
        <w:tc>
          <w:tcPr>
            <w:tcW w:w="166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3B4D4A0A" w14:textId="77777777" w:rsidR="008726E7" w:rsidRPr="008726E7" w:rsidRDefault="008726E7"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2</w:t>
            </w:r>
          </w:p>
        </w:tc>
        <w:tc>
          <w:tcPr>
            <w:tcW w:w="3269"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1F1E2BAA" w14:textId="159843E4" w:rsidR="008726E7" w:rsidRPr="008726E7" w:rsidRDefault="008726E7"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In the LockedVaultMutableResource delegates</w:t>
            </w:r>
            <w:r w:rsidR="00766178">
              <w:rPr>
                <w:rStyle w:val="FootnoteReference"/>
                <w:rFonts w:ascii="Calibri" w:eastAsia="Times New Roman" w:hAnsi="Calibri" w:cs="Calibri"/>
                <w:color w:val="000000"/>
                <w:sz w:val="22"/>
                <w:szCs w:val="22"/>
              </w:rPr>
              <w:footnoteReference w:id="52"/>
            </w:r>
            <w:r w:rsidRPr="008726E7">
              <w:rPr>
                <w:rFonts w:ascii="Calibri" w:eastAsia="Times New Roman" w:hAnsi="Calibri" w:cs="Calibri"/>
                <w:color w:val="000000"/>
                <w:sz w:val="22"/>
                <w:szCs w:val="22"/>
              </w:rPr>
              <w:t xml:space="preserve">, it is prohibited (rightly) to pass the protected resource to a static method because of limitations inherent to semantic analysis of code.  It is, however, permitted (rightly) to call the protected resource object's non-static methods so long as all parameters and return values are </w:t>
            </w:r>
            <w:r w:rsidR="0076713D">
              <w:rPr>
                <w:rFonts w:ascii="Calibri" w:eastAsia="Times New Roman" w:hAnsi="Calibri" w:cs="Calibri"/>
                <w:color w:val="000000"/>
                <w:sz w:val="22"/>
                <w:szCs w:val="22"/>
              </w:rPr>
              <w:t>vault-safe</w:t>
            </w:r>
            <w:r w:rsidRPr="008726E7">
              <w:rPr>
                <w:rFonts w:ascii="Calibri" w:eastAsia="Times New Roman" w:hAnsi="Calibri" w:cs="Calibri"/>
                <w:color w:val="000000"/>
                <w:sz w:val="22"/>
                <w:szCs w:val="22"/>
              </w:rPr>
              <w:t>.  Analysis currently does not detect extension method invocations as being static and thus it may be possible to blend or leak mutable state.</w:t>
            </w:r>
          </w:p>
        </w:tc>
        <w:tc>
          <w:tcPr>
            <w:tcW w:w="2366"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37DDDEA" w14:textId="77777777" w:rsidR="008726E7" w:rsidRPr="008726E7" w:rsidRDefault="008726E7"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Do not call extension methods that are not known to be side-effect free on protected resource objects in the LockedVaultMutableResource delegates.  If in doubt, avoid. </w:t>
            </w:r>
            <w:r w:rsidRPr="008726E7">
              <w:rPr>
                <w:rFonts w:ascii="Calibri" w:eastAsia="Times New Roman" w:hAnsi="Calibri" w:cs="Calibri"/>
                <w:color w:val="000000"/>
                <w:sz w:val="22"/>
                <w:szCs w:val="22"/>
              </w:rPr>
              <w:br/>
            </w:r>
            <w:r w:rsidRPr="008726E7">
              <w:rPr>
                <w:rFonts w:ascii="Calibri" w:eastAsia="Times New Roman" w:hAnsi="Calibri" w:cs="Calibri"/>
                <w:color w:val="000000"/>
                <w:sz w:val="22"/>
                <w:szCs w:val="22"/>
              </w:rPr>
              <w:br/>
              <w:t xml:space="preserve">Planned fix may prohibit calling extension methods. </w:t>
            </w:r>
          </w:p>
        </w:tc>
        <w:tc>
          <w:tcPr>
            <w:tcW w:w="747" w:type="dxa"/>
            <w:tcBorders>
              <w:top w:val="nil"/>
              <w:left w:val="nil"/>
              <w:bottom w:val="nil"/>
              <w:right w:val="single" w:sz="8" w:space="0" w:color="auto"/>
            </w:tcBorders>
            <w:shd w:val="clear" w:color="000000" w:fill="B4C6E7"/>
            <w:tcMar>
              <w:top w:w="15" w:type="dxa"/>
              <w:left w:w="15" w:type="dxa"/>
              <w:bottom w:w="0" w:type="dxa"/>
              <w:right w:w="15" w:type="dxa"/>
            </w:tcMar>
            <w:vAlign w:val="center"/>
            <w:hideMark/>
          </w:tcPr>
          <w:p w14:paraId="6EB74CF2" w14:textId="77777777" w:rsidR="008726E7" w:rsidRPr="008726E7" w:rsidRDefault="008726E7"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62</w:t>
            </w:r>
          </w:p>
        </w:tc>
      </w:tr>
      <w:tr w:rsidR="008726E7" w:rsidRPr="008726E7" w14:paraId="2760F16E" w14:textId="77777777" w:rsidTr="008726E7">
        <w:trPr>
          <w:divId w:val="2080899173"/>
          <w:trHeight w:val="1846"/>
        </w:trPr>
        <w:tc>
          <w:tcPr>
            <w:tcW w:w="1806" w:type="dxa"/>
            <w:tcBorders>
              <w:top w:val="nil"/>
              <w:left w:val="single" w:sz="8" w:space="0" w:color="auto"/>
              <w:bottom w:val="single" w:sz="8" w:space="0" w:color="auto"/>
              <w:right w:val="dashed" w:sz="4" w:space="0" w:color="auto"/>
            </w:tcBorders>
            <w:shd w:val="clear" w:color="000000" w:fill="D6DCE4"/>
            <w:tcMar>
              <w:top w:w="15" w:type="dxa"/>
              <w:left w:w="15" w:type="dxa"/>
              <w:bottom w:w="0" w:type="dxa"/>
              <w:right w:w="15" w:type="dxa"/>
            </w:tcMar>
            <w:vAlign w:val="center"/>
            <w:hideMark/>
          </w:tcPr>
          <w:p w14:paraId="3EFF08B3" w14:textId="77777777" w:rsidR="008726E7" w:rsidRPr="008726E7" w:rsidRDefault="008726E7"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Potentially Leaking Member Functions in Protected Resources</w:t>
            </w:r>
          </w:p>
        </w:tc>
        <w:tc>
          <w:tcPr>
            <w:tcW w:w="1665"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hideMark/>
          </w:tcPr>
          <w:p w14:paraId="58FD9AA2" w14:textId="77777777" w:rsidR="008726E7" w:rsidRPr="008726E7" w:rsidRDefault="008726E7"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3</w:t>
            </w:r>
          </w:p>
        </w:tc>
        <w:tc>
          <w:tcPr>
            <w:tcW w:w="3269"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hideMark/>
          </w:tcPr>
          <w:p w14:paraId="1422305D" w14:textId="77777777" w:rsidR="008726E7" w:rsidRPr="008726E7" w:rsidRDefault="008726E7"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For types that are not Vault-Safe, the analyzer cannot detect if the types non-static methods leak resources.</w:t>
            </w:r>
          </w:p>
        </w:tc>
        <w:tc>
          <w:tcPr>
            <w:tcW w:w="2366"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hideMark/>
          </w:tcPr>
          <w:p w14:paraId="7EA62EC2" w14:textId="77777777" w:rsidR="008726E7" w:rsidRPr="008726E7" w:rsidRDefault="008726E7"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Ensure that non-static member functions do not leak shared mutable state before calling them -- even in LockedVaultMutableResource delegates.  There is no reasonable way to prevent this, though it should not be a problem in most cases.</w:t>
            </w:r>
          </w:p>
        </w:tc>
        <w:tc>
          <w:tcPr>
            <w:tcW w:w="747" w:type="dxa"/>
            <w:tcBorders>
              <w:top w:val="nil"/>
              <w:left w:val="nil"/>
              <w:bottom w:val="single" w:sz="8" w:space="0" w:color="auto"/>
              <w:right w:val="single" w:sz="8" w:space="0" w:color="auto"/>
            </w:tcBorders>
            <w:shd w:val="clear" w:color="000000" w:fill="D6DCE4"/>
            <w:tcMar>
              <w:top w:w="15" w:type="dxa"/>
              <w:left w:w="15" w:type="dxa"/>
              <w:bottom w:w="0" w:type="dxa"/>
              <w:right w:w="15" w:type="dxa"/>
            </w:tcMar>
            <w:vAlign w:val="center"/>
            <w:hideMark/>
          </w:tcPr>
          <w:p w14:paraId="485CB38D" w14:textId="77777777" w:rsidR="008726E7" w:rsidRPr="008726E7" w:rsidRDefault="008726E7"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w:t>
            </w:r>
          </w:p>
        </w:tc>
      </w:tr>
    </w:tbl>
    <w:p w14:paraId="55EFB1BF" w14:textId="77777777" w:rsidR="008726E7" w:rsidRPr="008726E7" w:rsidRDefault="008726E7" w:rsidP="008726E7"/>
    <w:p w14:paraId="2752AB4B" w14:textId="2982289A" w:rsidR="0064555F" w:rsidRDefault="0064555F" w:rsidP="0064555F"/>
    <w:p w14:paraId="015C52F2" w14:textId="037E83FF" w:rsidR="0064555F" w:rsidRDefault="007A0BFB" w:rsidP="007A0BFB">
      <w:pPr>
        <w:pStyle w:val="Heading2"/>
        <w:numPr>
          <w:ilvl w:val="0"/>
          <w:numId w:val="35"/>
        </w:numPr>
      </w:pPr>
      <w:bookmarkStart w:id="120" w:name="_Toc29637034"/>
      <w:r>
        <w:t>Example Code Showing Problem</w:t>
      </w:r>
      <w:r w:rsidR="0076713D">
        <w:t>s</w:t>
      </w:r>
      <w:bookmarkEnd w:id="120"/>
    </w:p>
    <w:p w14:paraId="60748B0E" w14:textId="7513E329" w:rsidR="007A0BFB" w:rsidRDefault="007A0BFB" w:rsidP="007A0BFB">
      <w:pPr>
        <w:ind w:left="360"/>
      </w:pPr>
    </w:p>
    <w:bookmarkStart w:id="121" w:name="_MON_1640247031"/>
    <w:bookmarkEnd w:id="121"/>
    <w:p w14:paraId="69847F5E" w14:textId="15BDDD86" w:rsidR="00955D15" w:rsidRDefault="00955D15" w:rsidP="00955D15">
      <w:pPr>
        <w:keepNext/>
        <w:ind w:left="360"/>
      </w:pPr>
      <w:r>
        <w:object w:dxaOrig="9360" w:dyaOrig="3560" w14:anchorId="410F497A">
          <v:shape id="_x0000_i1063" type="#_x0000_t75" style="width:468pt;height:178pt" o:ole="">
            <v:imagedata r:id="rId49" o:title=""/>
          </v:shape>
          <o:OLEObject Type="Embed" ProgID="Word.Document.12" ShapeID="_x0000_i1063" DrawAspect="Content" ObjectID="_1640249766" r:id="rId50">
            <o:FieldCodes>\s</o:FieldCodes>
          </o:OLEObject>
        </w:object>
      </w:r>
    </w:p>
    <w:p w14:paraId="410DDEE4" w14:textId="610DF03C" w:rsidR="00CA402A" w:rsidRDefault="00955D15" w:rsidP="00CA402A">
      <w:pPr>
        <w:pStyle w:val="Caption"/>
        <w:rPr>
          <w:i w:val="0"/>
          <w:iCs w:val="0"/>
        </w:rPr>
      </w:pPr>
      <w:bookmarkStart w:id="122" w:name="_Toc29636990"/>
      <w:r>
        <w:t xml:space="preserve">Figure </w:t>
      </w:r>
      <w:fldSimple w:instr=" SEQ Figure \* ARABIC ">
        <w:r w:rsidR="00D25D3D">
          <w:rPr>
            <w:noProof/>
          </w:rPr>
          <w:t>28</w:t>
        </w:r>
      </w:fldSimple>
      <w:r w:rsidR="00654ADA">
        <w:t xml:space="preserve"> </w:t>
      </w:r>
      <w:r w:rsidR="00654ADA">
        <w:rPr>
          <w:i w:val="0"/>
          <w:iCs w:val="0"/>
        </w:rPr>
        <w:t>– Double Dispose (Known Flaw #1)</w:t>
      </w:r>
      <w:bookmarkEnd w:id="122"/>
    </w:p>
    <w:p w14:paraId="4B84FED7" w14:textId="77777777" w:rsidR="00CA402A" w:rsidRDefault="00CA402A">
      <w:pPr>
        <w:rPr>
          <w:color w:val="44546A" w:themeColor="text2"/>
          <w:sz w:val="18"/>
          <w:szCs w:val="18"/>
        </w:rPr>
      </w:pPr>
      <w:r>
        <w:rPr>
          <w:i/>
          <w:iCs/>
        </w:rPr>
        <w:br w:type="page"/>
      </w:r>
    </w:p>
    <w:bookmarkStart w:id="123" w:name="_MON_1640247872"/>
    <w:bookmarkEnd w:id="123"/>
    <w:p w14:paraId="5BA44750" w14:textId="6FFC6725" w:rsidR="0076713D" w:rsidRDefault="005A11E3" w:rsidP="00CA402A">
      <w:pPr>
        <w:pStyle w:val="Caption"/>
      </w:pPr>
      <w:r>
        <w:object w:dxaOrig="9360" w:dyaOrig="7307" w14:anchorId="36A59BBB">
          <v:shape id="_x0000_i1088" type="#_x0000_t75" style="width:468pt;height:365.35pt" o:ole="">
            <v:imagedata r:id="rId51" o:title=""/>
          </v:shape>
          <o:OLEObject Type="Embed" ProgID="Word.Document.12" ShapeID="_x0000_i1088" DrawAspect="Content" ObjectID="_1640249767" r:id="rId52">
            <o:FieldCodes>\s</o:FieldCodes>
          </o:OLEObject>
        </w:object>
      </w:r>
    </w:p>
    <w:p w14:paraId="18906D02" w14:textId="690A4CC5" w:rsidR="00654ADA" w:rsidRPr="00CA402A" w:rsidRDefault="0076713D" w:rsidP="0076713D">
      <w:pPr>
        <w:pStyle w:val="Caption"/>
        <w:rPr>
          <w:i w:val="0"/>
          <w:iCs w:val="0"/>
        </w:rPr>
      </w:pPr>
      <w:bookmarkStart w:id="124" w:name="_Toc29636991"/>
      <w:r>
        <w:t xml:space="preserve">Figure </w:t>
      </w:r>
      <w:fldSimple w:instr=" SEQ Figure \* ARABIC ">
        <w:r w:rsidR="00D25D3D">
          <w:rPr>
            <w:noProof/>
          </w:rPr>
          <w:t>29</w:t>
        </w:r>
      </w:fldSimple>
      <w:r w:rsidR="00CA402A">
        <w:t xml:space="preserve"> – </w:t>
      </w:r>
      <w:r w:rsidR="00CA402A">
        <w:rPr>
          <w:i w:val="0"/>
          <w:iCs w:val="0"/>
        </w:rPr>
        <w:t>Bad Extension Method (Known Flaw #2)</w:t>
      </w:r>
      <w:bookmarkEnd w:id="124"/>
    </w:p>
    <w:p w14:paraId="3FA78014" w14:textId="289EC109" w:rsidR="00D25D3D" w:rsidRDefault="00D25D3D">
      <w:r>
        <w:br w:type="page"/>
      </w:r>
    </w:p>
    <w:bookmarkStart w:id="125" w:name="_MON_1640249452"/>
    <w:bookmarkEnd w:id="125"/>
    <w:p w14:paraId="1EAB1DFB" w14:textId="29D0F3CE" w:rsidR="00D25D3D" w:rsidRDefault="00930125" w:rsidP="00D25D3D">
      <w:pPr>
        <w:keepNext/>
      </w:pPr>
      <w:r>
        <w:object w:dxaOrig="9360" w:dyaOrig="10304" w14:anchorId="708A8860">
          <v:shape id="_x0000_i1112" type="#_x0000_t75" style="width:468pt;height:515.2pt" o:ole="">
            <v:imagedata r:id="rId53" o:title=""/>
          </v:shape>
          <o:OLEObject Type="Embed" ProgID="Word.Document.12" ShapeID="_x0000_i1112" DrawAspect="Content" ObjectID="_1640249768" r:id="rId54">
            <o:FieldCodes>\s</o:FieldCodes>
          </o:OLEObject>
        </w:object>
      </w:r>
    </w:p>
    <w:p w14:paraId="6D60344F" w14:textId="1C07B091" w:rsidR="0067078D" w:rsidRDefault="00D25D3D" w:rsidP="00D25D3D">
      <w:pPr>
        <w:pStyle w:val="Caption"/>
        <w:rPr>
          <w:i w:val="0"/>
          <w:iCs w:val="0"/>
        </w:rPr>
      </w:pPr>
      <w:bookmarkStart w:id="126" w:name="_Toc29636992"/>
      <w:r>
        <w:t xml:space="preserve">Figure </w:t>
      </w:r>
      <w:fldSimple w:instr=" SEQ Figure \* ARABIC ">
        <w:r>
          <w:rPr>
            <w:noProof/>
          </w:rPr>
          <w:t>30</w:t>
        </w:r>
      </w:fldSimple>
      <w:r w:rsidR="00930125">
        <w:t xml:space="preserve"> – </w:t>
      </w:r>
      <w:r w:rsidR="00930125">
        <w:rPr>
          <w:i w:val="0"/>
          <w:iCs w:val="0"/>
        </w:rPr>
        <w:t>Bad Type Inherently Leaks (Known Flaw #3)</w:t>
      </w:r>
      <w:bookmarkEnd w:id="126"/>
    </w:p>
    <w:p w14:paraId="6E0D5EAC" w14:textId="77777777" w:rsidR="0067078D" w:rsidRDefault="0067078D">
      <w:pPr>
        <w:rPr>
          <w:color w:val="44546A" w:themeColor="text2"/>
          <w:sz w:val="18"/>
          <w:szCs w:val="18"/>
        </w:rPr>
      </w:pPr>
      <w:r>
        <w:rPr>
          <w:i/>
          <w:iCs/>
        </w:rPr>
        <w:br w:type="page"/>
      </w:r>
    </w:p>
    <w:p w14:paraId="5B6FE7C7" w14:textId="54FBDF40" w:rsidR="00750E3E" w:rsidRDefault="00750E3E" w:rsidP="00750E3E">
      <w:pPr>
        <w:pStyle w:val="Heading1"/>
        <w:numPr>
          <w:ilvl w:val="0"/>
          <w:numId w:val="14"/>
        </w:numPr>
      </w:pPr>
      <w:bookmarkStart w:id="127" w:name="_Toc29637035"/>
      <w:r>
        <w:lastRenderedPageBreak/>
        <w:t>Licensing</w:t>
      </w:r>
      <w:bookmarkEnd w:id="127"/>
    </w:p>
    <w:p w14:paraId="5DB071C4" w14:textId="77777777" w:rsidR="00A764E0" w:rsidRPr="00A764E0" w:rsidRDefault="00A764E0" w:rsidP="00A764E0"/>
    <w:p w14:paraId="26763C76" w14:textId="1661A65A" w:rsidR="00750E3E" w:rsidRDefault="00750E3E" w:rsidP="00750E3E">
      <w:pPr>
        <w:pStyle w:val="Heading2"/>
        <w:numPr>
          <w:ilvl w:val="0"/>
          <w:numId w:val="32"/>
        </w:numPr>
        <w:rPr>
          <w:i w:val="0"/>
          <w:iCs/>
        </w:rPr>
      </w:pPr>
      <w:bookmarkStart w:id="128" w:name="_Toc29637036"/>
      <w:r>
        <w:t>Software License</w:t>
      </w:r>
      <w:bookmarkEnd w:id="128"/>
    </w:p>
    <w:p w14:paraId="308F1FA5" w14:textId="77777777" w:rsidR="00EF1D7E" w:rsidRDefault="00EF1D7E" w:rsidP="00EF1D7E">
      <w:pPr>
        <w:ind w:left="720"/>
      </w:pPr>
    </w:p>
    <w:p w14:paraId="3B3792ED" w14:textId="760D27BD" w:rsidR="00750E3E" w:rsidRDefault="00EF1D7E" w:rsidP="00EF1D7E">
      <w:pPr>
        <w:ind w:firstLine="720"/>
      </w:pPr>
      <w:r>
        <w:t>The DotNetVault software library and 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7B7AC3B1"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 xml:space="preserve">Copyright (c) </w:t>
      </w:r>
      <w:r>
        <w:rPr>
          <w:rFonts w:ascii="Consolas" w:eastAsia="Times New Roman" w:hAnsi="Consolas" w:cs="Courier New"/>
          <w:color w:val="5C5855"/>
          <w:sz w:val="21"/>
          <w:szCs w:val="21"/>
        </w:rPr>
        <w:t>2019</w:t>
      </w:r>
      <w:r w:rsidR="002F248C">
        <w:rPr>
          <w:rFonts w:ascii="Consolas" w:eastAsia="Times New Roman" w:hAnsi="Consolas" w:cs="Courier New"/>
          <w:color w:val="5C5855"/>
          <w:sz w:val="21"/>
          <w:szCs w:val="21"/>
        </w:rPr>
        <w:t>-2020</w:t>
      </w:r>
      <w:r w:rsidRPr="00A764E0">
        <w:rPr>
          <w:rFonts w:ascii="Consolas" w:eastAsia="Times New Roman" w:hAnsi="Consolas" w:cs="Courier New"/>
          <w:color w:val="5C5855"/>
          <w:sz w:val="21"/>
          <w:szCs w:val="21"/>
        </w:rPr>
        <w:t xml:space="preserve"> </w:t>
      </w:r>
      <w:r>
        <w:rPr>
          <w:rFonts w:ascii="Consolas" w:eastAsia="Times New Roman" w:hAnsi="Consolas" w:cs="Courier New"/>
          <w:color w:val="5C5855"/>
          <w:sz w:val="21"/>
          <w:szCs w:val="21"/>
        </w:rPr>
        <w:t>CJM Screws, LLC</w:t>
      </w:r>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77777777" w:rsidR="00403B74" w:rsidRPr="00403B74" w:rsidRDefault="00403B74" w:rsidP="00403B74"/>
    <w:p w14:paraId="14068CC3" w14:textId="612AFBB4" w:rsidR="00760C36" w:rsidRPr="00A764E0" w:rsidRDefault="00A764E0" w:rsidP="005C2C68">
      <w:pPr>
        <w:pStyle w:val="Heading2"/>
        <w:numPr>
          <w:ilvl w:val="0"/>
          <w:numId w:val="32"/>
        </w:numPr>
      </w:pPr>
      <w:bookmarkStart w:id="129" w:name="_Toc29637037"/>
      <w:r w:rsidRPr="00A764E0">
        <w:t>Documentation License</w:t>
      </w:r>
      <w:bookmarkEnd w:id="129"/>
    </w:p>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t xml:space="preserve">THE DOCUMENTATION IS PROVIDED "AS IS", WITHOUT WARRANTY OF ANY KIND, EXPRESS OR IMPLIED, INCLUDING BUT NOT LIMITED TO THE WARRANTIES OF MERCHANTABILITY, </w:t>
      </w:r>
      <w:r>
        <w:lastRenderedPageBreak/>
        <w:t>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49735DE" w:rsidR="004D26C6" w:rsidRPr="004D26C6" w:rsidRDefault="004D26C6" w:rsidP="004D26C6">
      <w:pPr>
        <w:pStyle w:val="ListParagraph"/>
        <w:numPr>
          <w:ilvl w:val="0"/>
          <w:numId w:val="32"/>
        </w:numPr>
      </w:pPr>
      <w:r>
        <w:rPr>
          <w:i/>
          <w:iCs/>
        </w:rPr>
        <w:t>Author Contact Information</w:t>
      </w:r>
    </w:p>
    <w:p w14:paraId="0441C861" w14:textId="4BCFED90"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55"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bookmarkStart w:id="130" w:name="_GoBack"/>
      <w:bookmarkEnd w:id="130"/>
    </w:p>
    <w:sectPr w:rsidR="006F6CF2" w:rsidRPr="005B1599">
      <w:headerReference w:type="default" r:id="rId56"/>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70B64" w14:textId="77777777" w:rsidR="00062E5A" w:rsidRDefault="00062E5A" w:rsidP="008A7F55">
      <w:pPr>
        <w:spacing w:after="0" w:line="240" w:lineRule="auto"/>
      </w:pPr>
      <w:r>
        <w:separator/>
      </w:r>
    </w:p>
  </w:endnote>
  <w:endnote w:type="continuationSeparator" w:id="0">
    <w:p w14:paraId="342A2C2B" w14:textId="77777777" w:rsidR="00062E5A" w:rsidRDefault="00062E5A"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EFF1E" w14:textId="77777777" w:rsidR="0067078D" w:rsidRDefault="0067078D" w:rsidP="000859E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AC826" w14:textId="524D4D13" w:rsidR="0067078D" w:rsidRPr="00AB5EEF" w:rsidRDefault="0067078D" w:rsidP="00784221">
    <w:pPr>
      <w:pStyle w:val="Footer"/>
      <w:jc w:val="center"/>
      <w:rPr>
        <w:sz w:val="20"/>
        <w:szCs w:val="20"/>
      </w:rPr>
    </w:pP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sidRPr="00AB5EEF">
      <w:rPr>
        <w:noProof/>
        <w:sz w:val="20"/>
        <w:szCs w:val="20"/>
      </w:rPr>
      <w:t>1</w:t>
    </w:r>
    <w:r w:rsidRPr="00AB5EEF">
      <w:rPr>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1564" w14:textId="5D5D3CE3" w:rsidR="0067078D" w:rsidRPr="00AB5EEF" w:rsidRDefault="0067078D"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sidRPr="00AB5EEF">
      <w:rPr>
        <w:noProof/>
        <w:sz w:val="20"/>
        <w:szCs w:val="20"/>
      </w:rPr>
      <w:t>1</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6A189" w14:textId="77777777" w:rsidR="00062E5A" w:rsidRDefault="00062E5A" w:rsidP="008A7F55">
      <w:pPr>
        <w:spacing w:after="0" w:line="240" w:lineRule="auto"/>
      </w:pPr>
      <w:r>
        <w:separator/>
      </w:r>
    </w:p>
  </w:footnote>
  <w:footnote w:type="continuationSeparator" w:id="0">
    <w:p w14:paraId="1DA3F56E" w14:textId="77777777" w:rsidR="00062E5A" w:rsidRDefault="00062E5A" w:rsidP="008A7F55">
      <w:pPr>
        <w:spacing w:after="0" w:line="240" w:lineRule="auto"/>
      </w:pPr>
      <w:r>
        <w:continuationSeparator/>
      </w:r>
    </w:p>
  </w:footnote>
  <w:footnote w:id="1">
    <w:p w14:paraId="3CE62A5A" w14:textId="02466C9F" w:rsidR="0067078D" w:rsidRDefault="0067078D">
      <w:pPr>
        <w:pStyle w:val="FootnoteText"/>
      </w:pPr>
      <w:bookmarkStart w:id="4" w:name="_Hlk22989829"/>
      <w:r>
        <w:rPr>
          <w:rStyle w:val="FootnoteReference"/>
        </w:rPr>
        <w:footnoteRef/>
      </w:r>
      <w:bookmarkEnd w:id="4"/>
      <w:r>
        <w:t xml:space="preserve"> </w:t>
      </w:r>
      <w:hyperlink r:id="rId1" w:history="1">
        <w:r>
          <w:rPr>
            <w:rStyle w:val="Hyperlink"/>
          </w:rPr>
          <w:t>https://docs.microsoft.com/en-us/dotnet/csharp/language-reference/keywords/lock-statement</w:t>
        </w:r>
      </w:hyperlink>
      <w:r>
        <w:t xml:space="preserve"> </w:t>
      </w:r>
    </w:p>
  </w:footnote>
  <w:footnote w:id="2">
    <w:p w14:paraId="1FED2B1B" w14:textId="47DACD92" w:rsidR="0067078D" w:rsidRDefault="0067078D">
      <w:pPr>
        <w:pStyle w:val="FootnoteText"/>
      </w:pPr>
      <w:r>
        <w:rPr>
          <w:rStyle w:val="FootnoteReference"/>
        </w:rPr>
        <w:footnoteRef/>
      </w:r>
      <w:r>
        <w:t xml:space="preserve"> RAII stands for Resource Acquisition is Initiation.  It is the primary method used in modern C++ to manage resource lifetime and is also the method employed by the Rust programming language.  It is a rather poorly thought-out name.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67078D" w:rsidRPr="007B37A4" w:rsidRDefault="0067078D">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67078D" w:rsidRDefault="0067078D">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67078D" w:rsidRDefault="0067078D">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67078D" w:rsidRDefault="0067078D">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67078D" w:rsidRDefault="0067078D">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79A4FF28" w:rsidR="0067078D" w:rsidRPr="00BA2F6E" w:rsidRDefault="0067078D">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9">
    <w:p w14:paraId="21FEA6D0" w14:textId="4B8E6060" w:rsidR="0067078D" w:rsidRPr="00BA2F6E" w:rsidRDefault="0067078D">
      <w:pPr>
        <w:pStyle w:val="FootnoteText"/>
      </w:pPr>
      <w:r>
        <w:rPr>
          <w:rStyle w:val="FootnoteReference"/>
        </w:rPr>
        <w:footnoteRef/>
      </w:r>
      <w:r>
        <w:t xml:space="preserve"> v. </w:t>
      </w:r>
      <w:r>
        <w:fldChar w:fldCharType="begin"/>
      </w:r>
      <w:r>
        <w:instrText xml:space="preserve"> REF _Ref22990763 \h </w:instrText>
      </w:r>
      <w:r>
        <w:fldChar w:fldCharType="separate"/>
      </w:r>
      <w:r>
        <w:t xml:space="preserve">Figure </w:t>
      </w:r>
      <w:r>
        <w:rPr>
          <w:noProof/>
        </w:rPr>
        <w:t>1</w:t>
      </w:r>
      <w:r>
        <w:fldChar w:fldCharType="end"/>
      </w:r>
      <w:r>
        <w:t xml:space="preserve">, </w:t>
      </w:r>
      <w:r>
        <w:rPr>
          <w:i/>
          <w:iCs/>
        </w:rPr>
        <w:t>supra.</w:t>
      </w:r>
    </w:p>
  </w:footnote>
  <w:footnote w:id="10">
    <w:p w14:paraId="014B6AF6" w14:textId="0A23209E" w:rsidR="0067078D" w:rsidRPr="00E230D3" w:rsidRDefault="0067078D">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11">
    <w:p w14:paraId="13D2DF9C" w14:textId="6164492F" w:rsidR="0067078D" w:rsidRDefault="0067078D">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67078D" w:rsidRPr="00B816AB" w:rsidRDefault="0067078D">
      <w:pPr>
        <w:pStyle w:val="FootnoteText"/>
      </w:pPr>
      <w:r>
        <w:rPr>
          <w:rStyle w:val="FootnoteReference"/>
        </w:rPr>
        <w:footnoteRef/>
      </w:r>
      <w:r>
        <w:t xml:space="preserve"> </w:t>
      </w:r>
      <w:r>
        <w:rPr>
          <w:i/>
          <w:iCs/>
        </w:rPr>
        <w:t xml:space="preserve">Id. </w:t>
      </w:r>
    </w:p>
  </w:footnote>
  <w:footnote w:id="13">
    <w:p w14:paraId="55E53DDC" w14:textId="7CCBFC3D" w:rsidR="0067078D" w:rsidRDefault="0067078D">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67078D" w:rsidRDefault="0067078D">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16876C5B" w14:textId="0642ABF5" w:rsidR="0067078D" w:rsidRPr="002A4CF4" w:rsidRDefault="0067078D">
      <w:pPr>
        <w:pStyle w:val="FootnoteText"/>
        <w:rPr>
          <w:i/>
        </w:rPr>
      </w:pPr>
      <w:r>
        <w:rPr>
          <w:rStyle w:val="FootnoteReference"/>
        </w:rPr>
        <w:footnoteRef/>
      </w:r>
      <w:r>
        <w:t xml:space="preserve"> </w:t>
      </w:r>
      <w:r>
        <w:rPr>
          <w:i/>
        </w:rPr>
        <w:t xml:space="preserve">See e.g. </w:t>
      </w:r>
      <w:hyperlink r:id="rId10"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1" w:history="1">
        <w:r w:rsidRPr="00B215B0">
          <w:rPr>
            <w:rStyle w:val="Hyperlink"/>
          </w:rPr>
          <w:t>https://github.com/facebook/folly/blob/master/folly/docs/Synchronized.md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6">
    <w:p w14:paraId="7A540D28" w14:textId="5A9BF719" w:rsidR="0067078D" w:rsidRPr="00B262DE" w:rsidRDefault="0067078D">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r>
        <w:t xml:space="preserve">and, </w:t>
      </w:r>
      <w:r>
        <w:rPr>
          <w:i/>
        </w:rPr>
        <w:t>once deleted</w:t>
      </w:r>
      <w:r>
        <w:t xml:space="preserve">,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w:t>
      </w:r>
      <w:proofErr w:type="gramStart"/>
      <w:r>
        <w:t>std::</w:t>
      </w:r>
      <w:proofErr w:type="gramEnd"/>
      <w:r>
        <w:t>unique_ptr or std::shared_ptr are preferred.  These smart pointers manage deletion of the object automatically.</w:t>
      </w:r>
    </w:p>
  </w:footnote>
  <w:footnote w:id="17">
    <w:p w14:paraId="140C75D3" w14:textId="5A548DE5" w:rsidR="0067078D" w:rsidRPr="00867235" w:rsidRDefault="0067078D">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 for local variables: on the stack, for struct members of reference type</w:t>
      </w:r>
      <w:r>
        <w:t>s</w:t>
      </w:r>
      <w:r w:rsidRPr="00691796">
        <w:t>, on the heap, and 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proofErr w:type="gramStart"/>
      <w:r>
        <w:rPr>
          <w:i/>
        </w:rPr>
        <w:t>TimeSpan[</w:t>
      </w:r>
      <w:proofErr w:type="gramEnd"/>
      <w:r>
        <w:rPr>
          <w:i/>
        </w:rPr>
        <w:t xml:space="preserve">],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w:t>
      </w:r>
      <w:proofErr w:type="gramStart"/>
      <w:r w:rsidRPr="004A24B3">
        <w:rPr>
          <w:i/>
        </w:rPr>
        <w:t>&gt;</w:t>
      </w:r>
      <w:r>
        <w:rPr>
          <w:i/>
        </w:rPr>
        <w:t>[</w:t>
      </w:r>
      <w:proofErr w:type="gramEnd"/>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p>
  </w:footnote>
  <w:footnote w:id="18">
    <w:p w14:paraId="1A864E24" w14:textId="04244DA5" w:rsidR="0067078D" w:rsidRDefault="0067078D">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19">
    <w:p w14:paraId="6A960EE2" w14:textId="6860587E" w:rsidR="0067078D" w:rsidRDefault="0067078D">
      <w:pPr>
        <w:pStyle w:val="FootnoteText"/>
      </w:pPr>
      <w:r>
        <w:rPr>
          <w:rStyle w:val="FootnoteReference"/>
        </w:rPr>
        <w:footnoteRef/>
      </w:r>
      <w:r>
        <w:t xml:space="preserve"> </w:t>
      </w:r>
      <w:hyperlink r:id="rId12" w:history="1">
        <w:r>
          <w:rPr>
            <w:rStyle w:val="Hyperlink"/>
          </w:rPr>
          <w:t>https://kalapos.net/Blog/ShowPost/DotNetConceptOfTheWeek16-RefStruct</w:t>
        </w:r>
      </w:hyperlink>
      <w:r>
        <w:t xml:space="preserve">; </w:t>
      </w:r>
      <w:hyperlink r:id="rId13" w:history="1">
        <w:r>
          <w:rPr>
            <w:rStyle w:val="Hyperlink"/>
          </w:rPr>
          <w:t>https://blogs.msdn.microsoft.com/mazhou/2018/03/02/c-7-series-part-9-ref-structs/</w:t>
        </w:r>
      </w:hyperlink>
      <w:r>
        <w:t xml:space="preserve"> .</w:t>
      </w:r>
    </w:p>
  </w:footnote>
  <w:footnote w:id="20">
    <w:p w14:paraId="751362C5" w14:textId="2E77056D" w:rsidR="0067078D" w:rsidRDefault="0067078D">
      <w:pPr>
        <w:pStyle w:val="FootnoteText"/>
      </w:pPr>
      <w:r>
        <w:rPr>
          <w:rStyle w:val="FootnoteReference"/>
        </w:rPr>
        <w:footnoteRef/>
      </w:r>
      <w:r>
        <w:t xml:space="preserve"> </w:t>
      </w:r>
      <w:hyperlink r:id="rId14" w:history="1">
        <w:r>
          <w:rPr>
            <w:rStyle w:val="Hyperlink"/>
          </w:rPr>
          <w:t>https://stu.dev/csharp8-doing-unsupported-things/</w:t>
        </w:r>
      </w:hyperlink>
    </w:p>
  </w:footnote>
  <w:footnote w:id="21">
    <w:p w14:paraId="45B45940" w14:textId="14A5A1B4" w:rsidR="0067078D" w:rsidRPr="00276ED7" w:rsidRDefault="0067078D">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5" w:history="1">
        <w:r>
          <w:rPr>
            <w:rStyle w:val="Hyperlink"/>
          </w:rPr>
          <w:t>https://docs.microsoft.com/en-us/dotnet/csharp/language-reference/proposals/csharp-7.3/blittable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2">
    <w:p w14:paraId="0F0541E7" w14:textId="47BDE361" w:rsidR="0067078D" w:rsidRPr="00804856" w:rsidRDefault="0067078D">
      <w:pPr>
        <w:pStyle w:val="FootnoteText"/>
      </w:pPr>
      <w:r>
        <w:rPr>
          <w:rStyle w:val="FootnoteReference"/>
        </w:rPr>
        <w:footnoteRef/>
      </w:r>
      <w:r>
        <w:t xml:space="preserve"> v. §§ </w:t>
      </w:r>
      <w:hyperlink w:anchor="_VaultSafeAttribute" w:history="1">
        <w:r w:rsidRPr="00804856">
          <w:rPr>
            <w:rStyle w:val="Hyperlink"/>
          </w:rPr>
          <w:t>6.a</w:t>
        </w:r>
      </w:hyperlink>
      <w:r>
        <w:t xml:space="preserve">, </w:t>
      </w:r>
      <w:hyperlink w:anchor="_DotNetVault_VaultSafe" w:history="1">
        <w:r w:rsidRPr="00804856">
          <w:rPr>
            <w:rStyle w:val="Hyperlink"/>
          </w:rPr>
          <w:t>5.b</w:t>
        </w:r>
      </w:hyperlink>
      <w:r>
        <w:t xml:space="preserve">, </w:t>
      </w:r>
      <w:r>
        <w:rPr>
          <w:i/>
          <w:iCs/>
        </w:rPr>
        <w:t>infra</w:t>
      </w:r>
      <w:r>
        <w:t xml:space="preserve">.  </w:t>
      </w:r>
    </w:p>
  </w:footnote>
  <w:footnote w:id="23">
    <w:p w14:paraId="3F58F355" w14:textId="5AA827EE" w:rsidR="0067078D" w:rsidRPr="005C0B86" w:rsidRDefault="0067078D">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4">
    <w:p w14:paraId="46BEEF38" w14:textId="1DC36E6E" w:rsidR="0067078D" w:rsidRPr="004D7E10" w:rsidRDefault="0067078D">
      <w:pPr>
        <w:pStyle w:val="FootnoteText"/>
      </w:pPr>
      <w:r>
        <w:rPr>
          <w:rStyle w:val="FootnoteReference"/>
        </w:rPr>
        <w:footnoteRef/>
      </w:r>
      <w:r>
        <w:t xml:space="preserve"> </w:t>
      </w:r>
      <w:r>
        <w:rPr>
          <w:i/>
        </w:rPr>
        <w:t xml:space="preserve">See </w:t>
      </w:r>
      <w:r w:rsidRPr="004D7E10">
        <w:t>Concept of Vault-Safety</w:t>
      </w:r>
      <w:r>
        <w:rPr>
          <w:i/>
        </w:rPr>
        <w:t>, supra</w:t>
      </w:r>
      <w:r>
        <w:t xml:space="preserve"> at </w:t>
      </w:r>
      <w:r>
        <w:fldChar w:fldCharType="begin"/>
      </w:r>
      <w:r>
        <w:instrText xml:space="preserve"> REF _Ref23143549 \w \h </w:instrText>
      </w:r>
      <w:r>
        <w:fldChar w:fldCharType="separate"/>
      </w:r>
      <w:r>
        <w:t>a</w:t>
      </w:r>
      <w:r>
        <w:fldChar w:fldCharType="end"/>
      </w:r>
      <w:r>
        <w:t xml:space="preserve">.   </w:t>
      </w:r>
      <w:r>
        <w:rPr>
          <w:i/>
        </w:rPr>
        <w:t xml:space="preserve"> </w:t>
      </w:r>
    </w:p>
  </w:footnote>
  <w:footnote w:id="25">
    <w:p w14:paraId="2B0B3365" w14:textId="25078154" w:rsidR="0067078D" w:rsidRPr="0021091A" w:rsidRDefault="0067078D">
      <w:pPr>
        <w:pStyle w:val="FootnoteText"/>
      </w:pPr>
      <w:r>
        <w:rPr>
          <w:rStyle w:val="FootnoteReference"/>
        </w:rPr>
        <w:footnoteRef/>
      </w:r>
      <w:r>
        <w:t xml:space="preserve"> You </w:t>
      </w:r>
      <w:r>
        <w:rPr>
          <w:i/>
        </w:rPr>
        <w:t xml:space="preserve">may </w:t>
      </w:r>
      <w:r>
        <w:t xml:space="preserve">use a </w:t>
      </w:r>
      <w:r>
        <w:rPr>
          <w:i/>
        </w:rPr>
        <w:t xml:space="preserve">MutableResourceVault </w:t>
      </w:r>
      <w:r>
        <w:t>to protect a vault-safe object as well. It may be advisable to use it if the resource you are protecting is under active development and might lose its Vault-Safe status later.  If the resource is unlikely to need to become non-Vault-Safe, the BasicVault should be used because its locked resource is less restrictive and easier to work with.</w:t>
      </w:r>
    </w:p>
  </w:footnote>
  <w:footnote w:id="26">
    <w:p w14:paraId="25F56821" w14:textId="2A561657" w:rsidR="0067078D" w:rsidRPr="00A97CF0" w:rsidRDefault="0067078D">
      <w:pPr>
        <w:pStyle w:val="FootnoteText"/>
      </w:pPr>
      <w:r>
        <w:rPr>
          <w:rStyle w:val="FootnoteReference"/>
        </w:rPr>
        <w:footnoteRef/>
      </w:r>
      <w:r>
        <w:t xml:space="preserve"> See </w:t>
      </w:r>
      <w:hyperlink w:anchor="_C#_8’s_Disposable" w:history="1">
        <w:r w:rsidRPr="00A97CF0">
          <w:rPr>
            <w:rStyle w:val="Hyperlink"/>
          </w:rPr>
          <w:t>§ 1.</w:t>
        </w:r>
        <w:proofErr w:type="gramStart"/>
        <w:r w:rsidRPr="00A97CF0">
          <w:rPr>
            <w:rStyle w:val="Hyperlink"/>
          </w:rPr>
          <w:t>c.i</w:t>
        </w:r>
        <w:proofErr w:type="gramEnd"/>
      </w:hyperlink>
      <w:r w:rsidRPr="00954E5A">
        <w:t xml:space="preserve"> </w:t>
      </w:r>
      <w:r>
        <w:t xml:space="preserve">, </w:t>
      </w:r>
      <w:r>
        <w:rPr>
          <w:i/>
        </w:rPr>
        <w:t>supra.</w:t>
      </w:r>
    </w:p>
  </w:footnote>
  <w:footnote w:id="27">
    <w:p w14:paraId="3A214B2D" w14:textId="27B81774" w:rsidR="0067078D" w:rsidRPr="003B3D2B" w:rsidRDefault="0067078D">
      <w:pPr>
        <w:pStyle w:val="FootnoteText"/>
      </w:pPr>
      <w:r>
        <w:rPr>
          <w:rStyle w:val="FootnoteReference"/>
        </w:rPr>
        <w:footnoteRef/>
      </w:r>
      <w:r>
        <w:t xml:space="preserve"> v. </w:t>
      </w:r>
      <w:hyperlink w:anchor="_Public_Read_Only" w:history="1">
        <w:r w:rsidRPr="000312F6">
          <w:rPr>
            <w:rStyle w:val="Hyperlink"/>
          </w:rPr>
          <w:t xml:space="preserve">§ </w:t>
        </w:r>
        <w:proofErr w:type="gramStart"/>
        <w:r w:rsidRPr="000312F6">
          <w:rPr>
            <w:rStyle w:val="Hyperlink"/>
          </w:rPr>
          <w:t>4.c.</w:t>
        </w:r>
        <w:proofErr w:type="gramEnd"/>
        <w:r w:rsidRPr="000312F6">
          <w:rPr>
            <w:rStyle w:val="Hyperlink"/>
          </w:rPr>
          <w:t>3.1</w:t>
        </w:r>
      </w:hyperlink>
      <w:r>
        <w:t xml:space="preserve">, </w:t>
      </w:r>
      <w:r w:rsidRPr="009E1373">
        <w:rPr>
          <w:i/>
        </w:rPr>
        <w:t>supra</w:t>
      </w:r>
      <w:r>
        <w:t xml:space="preserve">.  This period should be </w:t>
      </w:r>
      <w:r>
        <w:rPr>
          <w:i/>
        </w:rPr>
        <w:t xml:space="preserve">very </w:t>
      </w:r>
      <w:r>
        <w:t>short.  It currently defaults to 10 milliseconds.</w:t>
      </w:r>
    </w:p>
  </w:footnote>
  <w:footnote w:id="28">
    <w:p w14:paraId="4953A8D5" w14:textId="234D123F" w:rsidR="0067078D" w:rsidRPr="009E1373" w:rsidRDefault="0067078D">
      <w:pPr>
        <w:pStyle w:val="FootnoteText"/>
      </w:pPr>
      <w:r>
        <w:rPr>
          <w:rStyle w:val="FootnoteReference"/>
        </w:rPr>
        <w:footnoteRef/>
      </w:r>
      <w:r>
        <w:t xml:space="preserve"> v. </w:t>
      </w:r>
      <w:hyperlink w:anchor="_LockedResources" w:history="1">
        <w:r w:rsidRPr="009E1373">
          <w:rPr>
            <w:rStyle w:val="Hyperlink"/>
          </w:rPr>
          <w:t xml:space="preserve">§ </w:t>
        </w:r>
        <w:proofErr w:type="gramStart"/>
        <w:r w:rsidRPr="009E1373">
          <w:rPr>
            <w:rStyle w:val="Hyperlink"/>
          </w:rPr>
          <w:t>4.b.</w:t>
        </w:r>
        <w:proofErr w:type="gramEnd"/>
        <w:r w:rsidRPr="009E1373">
          <w:rPr>
            <w:rStyle w:val="Hyperlink"/>
          </w:rPr>
          <w:t>2</w:t>
        </w:r>
      </w:hyperlink>
      <w:r>
        <w:t xml:space="preserve">, </w:t>
      </w:r>
      <w:r>
        <w:rPr>
          <w:i/>
        </w:rPr>
        <w:t>supra</w:t>
      </w:r>
      <w:r>
        <w:t>.</w:t>
      </w:r>
    </w:p>
  </w:footnote>
  <w:footnote w:id="29">
    <w:p w14:paraId="02C32851" w14:textId="2C4385BE" w:rsidR="0067078D" w:rsidRPr="00930786" w:rsidRDefault="0067078D">
      <w:pPr>
        <w:pStyle w:val="FootnoteText"/>
      </w:pPr>
      <w:r>
        <w:rPr>
          <w:rStyle w:val="FootnoteReference"/>
        </w:rPr>
        <w:footnoteRef/>
      </w:r>
      <w:r>
        <w:t xml:space="preserve"> The desire to make deadlock as difficult as possible is not </w:t>
      </w:r>
      <w:r>
        <w:rPr>
          <w:i/>
          <w:iCs/>
        </w:rPr>
        <w:t xml:space="preserve">always </w:t>
      </w:r>
      <w:r>
        <w:t xml:space="preserve">desirable as it can waste CPU time, which can be a problem when deployed at scale on a server under heavy load.  A future version may provide a mutex and condition variable based version of the vaults which will not suffer from this drawback (but, of necessity, will be easier to deadlock).  </w:t>
      </w:r>
    </w:p>
  </w:footnote>
  <w:footnote w:id="30">
    <w:p w14:paraId="38DFE72D" w14:textId="7A02983A" w:rsidR="0067078D" w:rsidRPr="00516F1D" w:rsidRDefault="0067078D">
      <w:pPr>
        <w:pStyle w:val="FootnoteText"/>
      </w:pPr>
      <w:r>
        <w:rPr>
          <w:rStyle w:val="FootnoteReference"/>
        </w:rPr>
        <w:footnoteRef/>
      </w:r>
      <w:r>
        <w:t xml:space="preserve"> These are contained in the </w:t>
      </w:r>
      <w:proofErr w:type="gramStart"/>
      <w:r>
        <w:rPr>
          <w:i/>
        </w:rPr>
        <w:t>System.Collections.Immutable</w:t>
      </w:r>
      <w:proofErr w:type="gramEnd"/>
      <w:r>
        <w:rPr>
          <w:i/>
        </w:rPr>
        <w:t xml:space="preserv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w:t>
      </w:r>
    </w:p>
  </w:footnote>
  <w:footnote w:id="31">
    <w:p w14:paraId="7BBF5BC3" w14:textId="7059D6E0" w:rsidR="0067078D" w:rsidRPr="004D14EC" w:rsidRDefault="0067078D">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w:t>
      </w:r>
    </w:p>
  </w:footnote>
  <w:footnote w:id="32">
    <w:p w14:paraId="662AF959" w14:textId="5F085EFD" w:rsidR="0067078D" w:rsidRDefault="0067078D">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w:t>
      </w:r>
    </w:p>
  </w:footnote>
  <w:footnote w:id="33">
    <w:p w14:paraId="1BF6CE9E" w14:textId="0584F98C" w:rsidR="0067078D" w:rsidRPr="00913878" w:rsidRDefault="0067078D">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34">
    <w:p w14:paraId="3DB9F3AD" w14:textId="53265AD3" w:rsidR="0067078D" w:rsidRPr="00913878" w:rsidRDefault="0067078D">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35">
    <w:p w14:paraId="4B2F1A15" w14:textId="3D1C7C29" w:rsidR="0067078D" w:rsidRPr="007F64CC" w:rsidRDefault="0067078D">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(Vault-Safe)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36">
    <w:p w14:paraId="21664007" w14:textId="60345BBC" w:rsidR="0067078D" w:rsidRPr="004973BF" w:rsidRDefault="0067078D">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16" w:history="1">
        <w:r w:rsidRPr="003F48CB">
          <w:rPr>
            <w:rStyle w:val="Hyperlink"/>
          </w:rPr>
          <w:t>std::</w:t>
        </w:r>
        <w:proofErr w:type="spellStart"/>
        <w:r w:rsidRPr="003F48CB">
          <w:rPr>
            <w:rStyle w:val="Hyperlink"/>
          </w:rPr>
          <w:t>string_view</w:t>
        </w:r>
        <w:proofErr w:type="spellEnd"/>
      </w:hyperlink>
      <w:r>
        <w:t xml:space="preserve"> and </w:t>
      </w:r>
      <w:hyperlink r:id="rId17" w:history="1">
        <w:r w:rsidRPr="009D7D26">
          <w:rPr>
            <w:rStyle w:val="Hyperlink"/>
          </w:rPr>
          <w:t>std::span</w:t>
        </w:r>
      </w:hyperlink>
      <w:r>
        <w:t xml:space="preserve">).  In C#, where most objects, by design, are on the heap and accessed indirectly, mutable state almost begs to be shared. </w:t>
      </w:r>
    </w:p>
  </w:footnote>
  <w:footnote w:id="37">
    <w:p w14:paraId="7C2EB986" w14:textId="6234BF8A" w:rsidR="0067078D" w:rsidRDefault="0067078D">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38">
    <w:p w14:paraId="28B271E4" w14:textId="1EFA1951" w:rsidR="0067078D" w:rsidRPr="00721403" w:rsidRDefault="0067078D">
      <w:pPr>
        <w:pStyle w:val="FootnoteText"/>
      </w:pPr>
      <w:r>
        <w:rPr>
          <w:rStyle w:val="FootnoteReference"/>
        </w:rPr>
        <w:footnoteRef/>
      </w:r>
      <w:r>
        <w:t xml:space="preserve"> v. </w:t>
      </w:r>
      <w:hyperlink w:anchor="_Functionality_Common_to" w:history="1">
        <w:r w:rsidRPr="00721403">
          <w:rPr>
            <w:rStyle w:val="Hyperlink"/>
          </w:rPr>
          <w:t xml:space="preserve">§ </w:t>
        </w:r>
        <w:proofErr w:type="gramStart"/>
        <w:r w:rsidRPr="00721403">
          <w:rPr>
            <w:rStyle w:val="Hyperlink"/>
          </w:rPr>
          <w:t>4.c.</w:t>
        </w:r>
        <w:proofErr w:type="gramEnd"/>
        <w:r w:rsidRPr="00721403">
          <w:rPr>
            <w:rStyle w:val="Hyperlink"/>
          </w:rPr>
          <w:t>3</w:t>
        </w:r>
      </w:hyperlink>
      <w:r>
        <w:t xml:space="preserve">, </w:t>
      </w:r>
      <w:r>
        <w:rPr>
          <w:i/>
          <w:iCs/>
        </w:rPr>
        <w:t>supra</w:t>
      </w:r>
      <w:r>
        <w:t>.</w:t>
      </w:r>
    </w:p>
  </w:footnote>
  <w:footnote w:id="39">
    <w:p w14:paraId="502B4969" w14:textId="39A0EFBF" w:rsidR="0067078D" w:rsidRPr="00453A60" w:rsidRDefault="0067078D">
      <w:pPr>
        <w:pStyle w:val="FootnoteText"/>
      </w:pPr>
      <w:r>
        <w:rPr>
          <w:rStyle w:val="FootnoteReference"/>
        </w:rPr>
        <w:footnoteRef/>
      </w:r>
      <w:r>
        <w:t xml:space="preserve"> v. </w:t>
      </w:r>
      <w:r>
        <w:fldChar w:fldCharType="begin"/>
      </w:r>
      <w:r>
        <w:instrText xml:space="preserve"> REF _Ref28767476 \h </w:instrText>
      </w:r>
      <w:r>
        <w:fldChar w:fldCharType="separate"/>
      </w:r>
      <w:r>
        <w:t xml:space="preserve">Figure </w:t>
      </w:r>
      <w:r>
        <w:rPr>
          <w:noProof/>
        </w:rPr>
        <w:t>21</w:t>
      </w:r>
      <w:r>
        <w:fldChar w:fldCharType="end"/>
      </w:r>
      <w:r>
        <w:t xml:space="preserve">, </w:t>
      </w:r>
      <w:r>
        <w:rPr>
          <w:i/>
          <w:iCs/>
        </w:rPr>
        <w:t>infra</w:t>
      </w:r>
      <w:r>
        <w:t>.</w:t>
      </w:r>
    </w:p>
  </w:footnote>
  <w:footnote w:id="40">
    <w:p w14:paraId="2A8D0CF7" w14:textId="520020D9" w:rsidR="0067078D" w:rsidRPr="00626558" w:rsidRDefault="0067078D">
      <w:pPr>
        <w:pStyle w:val="FootnoteText"/>
      </w:pPr>
      <w:r>
        <w:rPr>
          <w:rStyle w:val="FootnoteReference"/>
        </w:rPr>
        <w:footnoteRef/>
      </w:r>
      <w:r>
        <w:t xml:space="preserve"> v. #</w:t>
      </w:r>
      <w:r>
        <w:fldChar w:fldCharType="begin"/>
      </w:r>
      <w:r>
        <w:instrText xml:space="preserve"> NOTEREF _Ref28431928 \h </w:instrText>
      </w:r>
      <w:r>
        <w:fldChar w:fldCharType="separate"/>
      </w:r>
      <w:r>
        <w:t>19</w:t>
      </w:r>
      <w:r>
        <w:fldChar w:fldCharType="end"/>
      </w:r>
      <w:r>
        <w:t xml:space="preserve">, </w:t>
      </w:r>
      <w:r>
        <w:rPr>
          <w:i/>
          <w:iCs/>
        </w:rPr>
        <w:t>supra</w:t>
      </w:r>
      <w:r>
        <w:t>.</w:t>
      </w:r>
    </w:p>
  </w:footnote>
  <w:footnote w:id="41">
    <w:p w14:paraId="17BA5097" w14:textId="46574981" w:rsidR="0067078D" w:rsidRPr="000E4459" w:rsidRDefault="0067078D">
      <w:pPr>
        <w:pStyle w:val="FootnoteText"/>
      </w:pPr>
      <w:r>
        <w:rPr>
          <w:rStyle w:val="FootnoteReference"/>
        </w:rPr>
        <w:footnoteRef/>
      </w:r>
      <w:r>
        <w:t xml:space="preserve"> v. § </w:t>
      </w:r>
      <w:hyperlink w:anchor="_BasicVault&lt;T&gt;" w:history="1">
        <w:r w:rsidRPr="000E4459">
          <w:rPr>
            <w:rStyle w:val="Hyperlink"/>
          </w:rPr>
          <w:t>4.c.ii</w:t>
        </w:r>
      </w:hyperlink>
      <w:r>
        <w:t xml:space="preserve">, </w:t>
      </w:r>
      <w:r>
        <w:rPr>
          <w:i/>
          <w:iCs/>
        </w:rPr>
        <w:t>supra</w:t>
      </w:r>
      <w:r>
        <w:t>.</w:t>
      </w:r>
    </w:p>
  </w:footnote>
  <w:footnote w:id="42">
    <w:p w14:paraId="1D40D2C3" w14:textId="2D60035F" w:rsidR="0067078D" w:rsidRPr="008B5C48" w:rsidRDefault="0067078D">
      <w:pPr>
        <w:pStyle w:val="FootnoteText"/>
      </w:pPr>
      <w:r>
        <w:rPr>
          <w:rStyle w:val="FootnoteReference"/>
        </w:rPr>
        <w:footnoteRef/>
      </w:r>
      <w:r>
        <w:t xml:space="preserve"> v. § </w:t>
      </w:r>
      <w:hyperlink w:anchor="_Concept_of_Vault-Safety" w:history="1">
        <w:r w:rsidRPr="008B5C48">
          <w:rPr>
            <w:rStyle w:val="Hyperlink"/>
          </w:rPr>
          <w:t>4.a</w:t>
        </w:r>
      </w:hyperlink>
      <w:r>
        <w:t xml:space="preserve">, </w:t>
      </w:r>
      <w:r>
        <w:rPr>
          <w:i/>
          <w:iCs/>
        </w:rPr>
        <w:t>supra</w:t>
      </w:r>
      <w:r>
        <w:t>.</w:t>
      </w:r>
    </w:p>
  </w:footnote>
  <w:footnote w:id="43">
    <w:p w14:paraId="2B3E892E" w14:textId="0CBC20E9" w:rsidR="0067078D" w:rsidRPr="00771953" w:rsidRDefault="0067078D">
      <w:pPr>
        <w:pStyle w:val="FootnoteText"/>
      </w:pPr>
      <w:r>
        <w:rPr>
          <w:rStyle w:val="FootnoteReference"/>
        </w:rPr>
        <w:footnoteRef/>
      </w:r>
      <w:r>
        <w:t xml:space="preserve"> v. § </w:t>
      </w:r>
      <w:hyperlink w:anchor="_MutableResourceVault&lt;T&gt;" w:history="1">
        <w:r w:rsidRPr="00771953">
          <w:rPr>
            <w:rStyle w:val="Hyperlink"/>
          </w:rPr>
          <w:t>4.c.iii</w:t>
        </w:r>
      </w:hyperlink>
      <w:r>
        <w:t xml:space="preserve">, </w:t>
      </w:r>
      <w:r>
        <w:rPr>
          <w:i/>
          <w:iCs/>
        </w:rPr>
        <w:t>supra</w:t>
      </w:r>
      <w:r>
        <w:t>.</w:t>
      </w:r>
    </w:p>
  </w:footnote>
  <w:footnote w:id="44">
    <w:p w14:paraId="53B4DD85" w14:textId="57F8B9BE" w:rsidR="0067078D" w:rsidRPr="00A578D7" w:rsidRDefault="0067078D">
      <w:pPr>
        <w:pStyle w:val="FootnoteText"/>
      </w:pPr>
      <w:r>
        <w:rPr>
          <w:rStyle w:val="FootnoteReference"/>
        </w:rPr>
        <w:footnoteRef/>
      </w:r>
      <w:r>
        <w:t xml:space="preserve"> v. § </w:t>
      </w:r>
      <w:hyperlink w:anchor="_CustomizableMutableResourceVault&lt;T&gt;" w:history="1">
        <w:r w:rsidRPr="00A578D7">
          <w:rPr>
            <w:rStyle w:val="Hyperlink"/>
          </w:rPr>
          <w:t>4.c.iv</w:t>
        </w:r>
      </w:hyperlink>
      <w:r>
        <w:t xml:space="preserve">, </w:t>
      </w:r>
      <w:r>
        <w:rPr>
          <w:i/>
          <w:iCs/>
        </w:rPr>
        <w:t>supra</w:t>
      </w:r>
      <w:r>
        <w:t>.</w:t>
      </w:r>
    </w:p>
  </w:footnote>
  <w:footnote w:id="45">
    <w:p w14:paraId="75ED7F39" w14:textId="462F2F3A" w:rsidR="0067078D" w:rsidRPr="004C5045" w:rsidRDefault="0067078D">
      <w:pPr>
        <w:pStyle w:val="FootnoteText"/>
      </w:pPr>
      <w:r>
        <w:rPr>
          <w:rStyle w:val="FootnoteReference"/>
        </w:rPr>
        <w:footnoteRef/>
      </w:r>
      <w:r>
        <w:t xml:space="preserve"> v. § </w:t>
      </w:r>
      <w:hyperlink w:anchor="_VaultSafeAttribute" w:history="1">
        <w:r w:rsidRPr="004C5045">
          <w:rPr>
            <w:rStyle w:val="Hyperlink"/>
          </w:rPr>
          <w:t>4.</w:t>
        </w:r>
        <w:proofErr w:type="gramStart"/>
        <w:r w:rsidRPr="004C5045">
          <w:rPr>
            <w:rStyle w:val="Hyperlink"/>
          </w:rPr>
          <w:t>6.a</w:t>
        </w:r>
        <w:proofErr w:type="gramEnd"/>
      </w:hyperlink>
      <w:r>
        <w:t xml:space="preserve">, </w:t>
      </w:r>
      <w:r>
        <w:rPr>
          <w:i/>
          <w:iCs/>
        </w:rPr>
        <w:t>infra</w:t>
      </w:r>
      <w:r>
        <w:t>.</w:t>
      </w:r>
    </w:p>
  </w:footnote>
  <w:footnote w:id="46">
    <w:p w14:paraId="7AE1163B" w14:textId="6AA9F8E4" w:rsidR="0067078D" w:rsidRPr="00B7121E" w:rsidRDefault="0067078D">
      <w:pPr>
        <w:pStyle w:val="FootnoteText"/>
      </w:pPr>
      <w:r>
        <w:rPr>
          <w:rStyle w:val="FootnoteReference"/>
        </w:rPr>
        <w:footnoteRef/>
      </w:r>
      <w:r>
        <w:t xml:space="preserve"> v. § </w:t>
      </w:r>
      <w:hyperlink w:anchor="_LockedVaultMutableResource_Delegate" w:history="1">
        <w:r w:rsidRPr="00B7121E">
          <w:rPr>
            <w:rStyle w:val="Hyperlink"/>
          </w:rPr>
          <w:t>4.d.iii.1</w:t>
        </w:r>
      </w:hyperlink>
      <w:r>
        <w:t xml:space="preserve">, </w:t>
      </w:r>
      <w:r>
        <w:rPr>
          <w:i/>
          <w:iCs/>
        </w:rPr>
        <w:t>supra</w:t>
      </w:r>
      <w:r>
        <w:t>.</w:t>
      </w:r>
    </w:p>
  </w:footnote>
  <w:footnote w:id="47">
    <w:p w14:paraId="55006D3E" w14:textId="02C26DA8" w:rsidR="0067078D" w:rsidRPr="0019111E" w:rsidRDefault="0067078D">
      <w:pPr>
        <w:pStyle w:val="FootnoteText"/>
      </w:pPr>
      <w:r>
        <w:rPr>
          <w:rStyle w:val="FootnoteReference"/>
        </w:rPr>
        <w:footnoteRef/>
      </w:r>
      <w:r>
        <w:t xml:space="preserve"> </w:t>
      </w:r>
      <w:r>
        <w:rPr>
          <w:i/>
          <w:iCs/>
        </w:rPr>
        <w:t>Id</w:t>
      </w:r>
      <w:r>
        <w:t>.</w:t>
      </w:r>
    </w:p>
  </w:footnote>
  <w:footnote w:id="48">
    <w:p w14:paraId="54F2CA23" w14:textId="56D1E916" w:rsidR="0067078D" w:rsidRPr="00F1117F" w:rsidRDefault="0067078D">
      <w:pPr>
        <w:pStyle w:val="FootnoteText"/>
      </w:pPr>
      <w:r>
        <w:rPr>
          <w:rStyle w:val="FootnoteReference"/>
        </w:rPr>
        <w:footnoteRef/>
      </w:r>
      <w:r>
        <w:t xml:space="preserve"> v. § </w:t>
      </w:r>
      <w:hyperlink w:anchor="_NotVsProtectableAttribute" w:history="1">
        <w:r w:rsidRPr="00F1117F">
          <w:rPr>
            <w:rStyle w:val="Hyperlink"/>
          </w:rPr>
          <w:t>6.e</w:t>
        </w:r>
      </w:hyperlink>
      <w:r>
        <w:t xml:space="preserve">, </w:t>
      </w:r>
      <w:r>
        <w:rPr>
          <w:i/>
          <w:iCs/>
        </w:rPr>
        <w:t>infra</w:t>
      </w:r>
      <w:r>
        <w:t>.</w:t>
      </w:r>
    </w:p>
  </w:footnote>
  <w:footnote w:id="49">
    <w:p w14:paraId="58898369" w14:textId="3F93E4B8" w:rsidR="0067078D" w:rsidRPr="009076A9" w:rsidRDefault="0067078D">
      <w:pPr>
        <w:pStyle w:val="FootnoteText"/>
      </w:pPr>
      <w:r>
        <w:rPr>
          <w:rStyle w:val="FootnoteReference"/>
        </w:rPr>
        <w:footnoteRef/>
      </w:r>
      <w:r>
        <w:t xml:space="preserve"> For the characteristics of vault-safe types see § </w:t>
      </w:r>
      <w:hyperlink w:anchor="_Concept_of_Vault-Safety" w:history="1">
        <w:r w:rsidRPr="009076A9">
          <w:rPr>
            <w:rStyle w:val="Hyperlink"/>
          </w:rPr>
          <w:t>4.a</w:t>
        </w:r>
      </w:hyperlink>
      <w:r>
        <w:t xml:space="preserve">, </w:t>
      </w:r>
      <w:r>
        <w:rPr>
          <w:i/>
          <w:iCs/>
        </w:rPr>
        <w:t>supra</w:t>
      </w:r>
      <w:r>
        <w:t>.</w:t>
      </w:r>
    </w:p>
  </w:footnote>
  <w:footnote w:id="50">
    <w:p w14:paraId="1EDFC6AB" w14:textId="41687CFE" w:rsidR="0067078D" w:rsidRPr="00C62097" w:rsidRDefault="0067078D">
      <w:pPr>
        <w:pStyle w:val="FootnoteText"/>
      </w:pPr>
      <w:r>
        <w:rPr>
          <w:rStyle w:val="FootnoteReference"/>
        </w:rPr>
        <w:footnoteRef/>
      </w:r>
      <w:r>
        <w:t xml:space="preserve"> v. § </w:t>
      </w:r>
      <w:hyperlink w:anchor="_DotNetVault_UsingMandatory" w:history="1">
        <w:r w:rsidRPr="00C62097">
          <w:rPr>
            <w:rStyle w:val="Hyperlink"/>
          </w:rPr>
          <w:t>5.a</w:t>
        </w:r>
      </w:hyperlink>
      <w:r>
        <w:t xml:space="preserve">, </w:t>
      </w:r>
      <w:r>
        <w:rPr>
          <w:i/>
          <w:iCs/>
        </w:rPr>
        <w:t>supra</w:t>
      </w:r>
      <w:r>
        <w:t>.</w:t>
      </w:r>
    </w:p>
  </w:footnote>
  <w:footnote w:id="51">
    <w:p w14:paraId="1F2A400C" w14:textId="2ECEFFED" w:rsidR="0067078D" w:rsidRPr="001F5E5D" w:rsidRDefault="0067078D">
      <w:pPr>
        <w:pStyle w:val="FootnoteText"/>
      </w:pPr>
      <w:r>
        <w:rPr>
          <w:rStyle w:val="FootnoteReference"/>
        </w:rPr>
        <w:footnoteRef/>
      </w:r>
      <w:r>
        <w:t xml:space="preserve"> v. § </w:t>
      </w:r>
      <w:hyperlink w:anchor="_LockedVaultMutableResource_Delegate" w:history="1">
        <w:r w:rsidRPr="001F5E5D">
          <w:rPr>
            <w:rStyle w:val="Hyperlink"/>
          </w:rPr>
          <w:t>4.d.iii.1</w:t>
        </w:r>
      </w:hyperlink>
      <w:r>
        <w:t xml:space="preserve">, </w:t>
      </w:r>
      <w:r>
        <w:rPr>
          <w:i/>
          <w:iCs/>
        </w:rPr>
        <w:t>supra</w:t>
      </w:r>
      <w:r>
        <w:t>.</w:t>
      </w:r>
    </w:p>
  </w:footnote>
  <w:footnote w:id="52">
    <w:p w14:paraId="0D714D22" w14:textId="0437377F" w:rsidR="0067078D" w:rsidRPr="00410EE7" w:rsidRDefault="0067078D">
      <w:pPr>
        <w:pStyle w:val="FootnoteText"/>
      </w:pPr>
      <w:r>
        <w:rPr>
          <w:rStyle w:val="FootnoteReference"/>
        </w:rPr>
        <w:footnoteRef/>
      </w:r>
      <w:r>
        <w:t xml:space="preserve"> v. </w:t>
      </w:r>
      <w:r>
        <w:fldChar w:fldCharType="begin"/>
      </w:r>
      <w:r>
        <w:instrText xml:space="preserve"> REF _Ref29635364 \h </w:instrText>
      </w:r>
      <w:r>
        <w:fldChar w:fldCharType="separate"/>
      </w:r>
      <w:r>
        <w:t>Figure</w:t>
      </w:r>
      <w:r>
        <w:t xml:space="preserve"> </w:t>
      </w:r>
      <w:r>
        <w:rPr>
          <w:noProof/>
        </w:rPr>
        <w:t>13</w:t>
      </w:r>
      <w:r>
        <w:fldChar w:fldCharType="end"/>
      </w:r>
      <w:r>
        <w:t xml:space="preserve">-14, </w:t>
      </w:r>
      <w:r>
        <w:rPr>
          <w:i/>
          <w:iCs/>
        </w:rPr>
        <w:t>supra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35ED8" w14:textId="7FDE9FE9" w:rsidR="0067078D" w:rsidRPr="00065B87" w:rsidRDefault="0067078D">
    <w:pPr>
      <w:pStyle w:val="Header"/>
    </w:pPr>
    <w:sdt>
      <w:sdtPr>
        <w:id w:val="1914510833"/>
        <w:docPartObj>
          <w:docPartGallery w:val="Watermarks"/>
          <w:docPartUnique/>
        </w:docPartObj>
      </w:sdtPr>
      <w:sdtContent>
        <w:r>
          <w:rPr>
            <w:noProof/>
          </w:rPr>
          <w:pict w14:anchorId="5882D6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1C906" w14:textId="3C4D0A6A" w:rsidR="0067078D" w:rsidRPr="00065B87" w:rsidRDefault="0067078D">
    <w:pPr>
      <w:pStyle w:val="Header"/>
    </w:pPr>
    <w:r>
      <w:rPr>
        <w:b/>
        <w:bCs/>
      </w:rPr>
      <w:t xml:space="preserve">Table of Contents </w:t>
    </w:r>
    <w:r>
      <w:t>cont’d:</w:t>
    </w:r>
    <w:sdt>
      <w:sdtPr>
        <w:id w:val="-1509908673"/>
        <w:docPartObj>
          <w:docPartGallery w:val="Watermarks"/>
          <w:docPartUnique/>
        </w:docPartObj>
      </w:sdtPr>
      <w:sdtContent>
        <w:r>
          <w:rPr>
            <w:noProof/>
          </w:rPr>
          <w:pict w14:anchorId="683C4D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12.4pt;height:247.45pt;rotation:315;z-index:-25165465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7B19D" w14:textId="540587CF" w:rsidR="00B452C5" w:rsidRPr="00B452C5" w:rsidRDefault="00B452C5" w:rsidP="00B452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A80FB" w14:textId="79E0FE44" w:rsidR="0067078D" w:rsidRPr="0071058F" w:rsidRDefault="0067078D" w:rsidP="0071058F">
    <w:pPr>
      <w:pStyle w:val="Header"/>
      <w:jc w:val="center"/>
    </w:pPr>
    <w:sdt>
      <w:sdtPr>
        <w:id w:val="-1576666115"/>
        <w:docPartObj>
          <w:docPartGallery w:val="Watermarks"/>
          <w:docPartUnique/>
        </w:docPartObj>
      </w:sdtPr>
      <w:sdtContent>
        <w:r>
          <w:rPr>
            <w:noProof/>
          </w:rPr>
          <w:pict w14:anchorId="273FAE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b/>
        <w:bCs/>
      </w:rPr>
      <w:t xml:space="preserve">DotNetVault © 2019-2020, </w:t>
    </w:r>
    <w:r w:rsidRPr="0071058F">
      <w:t>CJM Screws LLC</w:t>
    </w:r>
    <w:r>
      <w:rPr>
        <w:b/>
        <w:bCs/>
      </w:rPr>
      <w:t xml:space="preserve">. </w:t>
    </w:r>
    <w:r>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4CB4"/>
    <w:multiLevelType w:val="hybridMultilevel"/>
    <w:tmpl w:val="D21E8322"/>
    <w:lvl w:ilvl="0" w:tplc="6C4E6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B667878"/>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014AB8"/>
    <w:multiLevelType w:val="hybridMultilevel"/>
    <w:tmpl w:val="FF4820BE"/>
    <w:lvl w:ilvl="0" w:tplc="0D085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FE30507"/>
    <w:multiLevelType w:val="hybridMultilevel"/>
    <w:tmpl w:val="596257FE"/>
    <w:lvl w:ilvl="0" w:tplc="AB1A978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C5F88"/>
    <w:multiLevelType w:val="hybridMultilevel"/>
    <w:tmpl w:val="1F7089D2"/>
    <w:lvl w:ilvl="0" w:tplc="8C287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5322030"/>
    <w:multiLevelType w:val="hybridMultilevel"/>
    <w:tmpl w:val="0CD466B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6"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CF4B49"/>
    <w:multiLevelType w:val="hybridMultilevel"/>
    <w:tmpl w:val="9DE866E8"/>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5538CC6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6D3938"/>
    <w:multiLevelType w:val="hybridMultilevel"/>
    <w:tmpl w:val="FE1894A8"/>
    <w:lvl w:ilvl="0" w:tplc="7AF6B368">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18"/>
  </w:num>
  <w:num w:numId="2">
    <w:abstractNumId w:val="1"/>
  </w:num>
  <w:num w:numId="3">
    <w:abstractNumId w:val="26"/>
  </w:num>
  <w:num w:numId="4">
    <w:abstractNumId w:val="21"/>
  </w:num>
  <w:num w:numId="5">
    <w:abstractNumId w:val="6"/>
  </w:num>
  <w:num w:numId="6">
    <w:abstractNumId w:val="7"/>
  </w:num>
  <w:num w:numId="7">
    <w:abstractNumId w:val="11"/>
  </w:num>
  <w:num w:numId="8">
    <w:abstractNumId w:val="5"/>
  </w:num>
  <w:num w:numId="9">
    <w:abstractNumId w:val="29"/>
  </w:num>
  <w:num w:numId="10">
    <w:abstractNumId w:val="22"/>
  </w:num>
  <w:num w:numId="11">
    <w:abstractNumId w:val="13"/>
  </w:num>
  <w:num w:numId="12">
    <w:abstractNumId w:val="30"/>
  </w:num>
  <w:num w:numId="13">
    <w:abstractNumId w:val="27"/>
  </w:num>
  <w:num w:numId="14">
    <w:abstractNumId w:val="31"/>
  </w:num>
  <w:num w:numId="15">
    <w:abstractNumId w:val="14"/>
  </w:num>
  <w:num w:numId="16">
    <w:abstractNumId w:val="19"/>
  </w:num>
  <w:num w:numId="17">
    <w:abstractNumId w:val="10"/>
  </w:num>
  <w:num w:numId="18">
    <w:abstractNumId w:val="17"/>
  </w:num>
  <w:num w:numId="19">
    <w:abstractNumId w:val="25"/>
  </w:num>
  <w:num w:numId="20">
    <w:abstractNumId w:val="15"/>
  </w:num>
  <w:num w:numId="21">
    <w:abstractNumId w:val="2"/>
  </w:num>
  <w:num w:numId="22">
    <w:abstractNumId w:val="34"/>
  </w:num>
  <w:num w:numId="23">
    <w:abstractNumId w:val="8"/>
  </w:num>
  <w:num w:numId="24">
    <w:abstractNumId w:val="20"/>
  </w:num>
  <w:num w:numId="25">
    <w:abstractNumId w:val="9"/>
  </w:num>
  <w:num w:numId="26">
    <w:abstractNumId w:val="4"/>
  </w:num>
  <w:num w:numId="27">
    <w:abstractNumId w:val="32"/>
  </w:num>
  <w:num w:numId="28">
    <w:abstractNumId w:val="33"/>
  </w:num>
  <w:num w:numId="29">
    <w:abstractNumId w:val="16"/>
  </w:num>
  <w:num w:numId="30">
    <w:abstractNumId w:val="24"/>
  </w:num>
  <w:num w:numId="31">
    <w:abstractNumId w:val="0"/>
  </w:num>
  <w:num w:numId="32">
    <w:abstractNumId w:val="12"/>
  </w:num>
  <w:num w:numId="33">
    <w:abstractNumId w:val="28"/>
  </w:num>
  <w:num w:numId="34">
    <w:abstractNumId w:val="23"/>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F9"/>
    <w:rsid w:val="00006D3B"/>
    <w:rsid w:val="00007C37"/>
    <w:rsid w:val="0001505D"/>
    <w:rsid w:val="00016CDC"/>
    <w:rsid w:val="00016F3D"/>
    <w:rsid w:val="00025FC2"/>
    <w:rsid w:val="000265CA"/>
    <w:rsid w:val="000312F6"/>
    <w:rsid w:val="00032CCE"/>
    <w:rsid w:val="00032F2C"/>
    <w:rsid w:val="00033BB4"/>
    <w:rsid w:val="00035249"/>
    <w:rsid w:val="00036936"/>
    <w:rsid w:val="00037A7D"/>
    <w:rsid w:val="00037EA1"/>
    <w:rsid w:val="000415DB"/>
    <w:rsid w:val="00042662"/>
    <w:rsid w:val="00042E67"/>
    <w:rsid w:val="00051DAE"/>
    <w:rsid w:val="000557CF"/>
    <w:rsid w:val="00056840"/>
    <w:rsid w:val="00062359"/>
    <w:rsid w:val="00062E5A"/>
    <w:rsid w:val="000656D6"/>
    <w:rsid w:val="00065B87"/>
    <w:rsid w:val="00066E82"/>
    <w:rsid w:val="00071D60"/>
    <w:rsid w:val="000811D4"/>
    <w:rsid w:val="000859E7"/>
    <w:rsid w:val="00085E83"/>
    <w:rsid w:val="0008618C"/>
    <w:rsid w:val="000870AB"/>
    <w:rsid w:val="0008760F"/>
    <w:rsid w:val="000905CA"/>
    <w:rsid w:val="00095BE6"/>
    <w:rsid w:val="0009639D"/>
    <w:rsid w:val="000A19AE"/>
    <w:rsid w:val="000A306E"/>
    <w:rsid w:val="000A60AB"/>
    <w:rsid w:val="000B0003"/>
    <w:rsid w:val="000B1841"/>
    <w:rsid w:val="000B2BA0"/>
    <w:rsid w:val="000B6523"/>
    <w:rsid w:val="000C3A69"/>
    <w:rsid w:val="000C47B4"/>
    <w:rsid w:val="000C5DE3"/>
    <w:rsid w:val="000C6912"/>
    <w:rsid w:val="000D00D8"/>
    <w:rsid w:val="000D2105"/>
    <w:rsid w:val="000D2337"/>
    <w:rsid w:val="000D37BB"/>
    <w:rsid w:val="000D5D64"/>
    <w:rsid w:val="000D71A5"/>
    <w:rsid w:val="000E2564"/>
    <w:rsid w:val="000E4459"/>
    <w:rsid w:val="000F0E1A"/>
    <w:rsid w:val="00111645"/>
    <w:rsid w:val="00112707"/>
    <w:rsid w:val="00113F1D"/>
    <w:rsid w:val="0011660E"/>
    <w:rsid w:val="00121B19"/>
    <w:rsid w:val="00122C6D"/>
    <w:rsid w:val="00125EE6"/>
    <w:rsid w:val="00126F39"/>
    <w:rsid w:val="0013220F"/>
    <w:rsid w:val="00132EE9"/>
    <w:rsid w:val="0013472C"/>
    <w:rsid w:val="00135CD3"/>
    <w:rsid w:val="001379A3"/>
    <w:rsid w:val="00137E69"/>
    <w:rsid w:val="00140C84"/>
    <w:rsid w:val="001415B4"/>
    <w:rsid w:val="00141C67"/>
    <w:rsid w:val="00144EDF"/>
    <w:rsid w:val="00155EAD"/>
    <w:rsid w:val="00160D0D"/>
    <w:rsid w:val="0016272D"/>
    <w:rsid w:val="0016317E"/>
    <w:rsid w:val="00164AB5"/>
    <w:rsid w:val="0016594F"/>
    <w:rsid w:val="00165D15"/>
    <w:rsid w:val="0017340F"/>
    <w:rsid w:val="00173570"/>
    <w:rsid w:val="0018206B"/>
    <w:rsid w:val="0018382A"/>
    <w:rsid w:val="0018620F"/>
    <w:rsid w:val="001875A3"/>
    <w:rsid w:val="00187D79"/>
    <w:rsid w:val="0019111E"/>
    <w:rsid w:val="0019159C"/>
    <w:rsid w:val="00192014"/>
    <w:rsid w:val="00192F85"/>
    <w:rsid w:val="001950B1"/>
    <w:rsid w:val="00195516"/>
    <w:rsid w:val="00196A6C"/>
    <w:rsid w:val="001A318B"/>
    <w:rsid w:val="001A5388"/>
    <w:rsid w:val="001A6559"/>
    <w:rsid w:val="001B336A"/>
    <w:rsid w:val="001B3B5D"/>
    <w:rsid w:val="001B509E"/>
    <w:rsid w:val="001B56D3"/>
    <w:rsid w:val="001B6691"/>
    <w:rsid w:val="001B7416"/>
    <w:rsid w:val="001B77C0"/>
    <w:rsid w:val="001C0B5A"/>
    <w:rsid w:val="001C11E1"/>
    <w:rsid w:val="001C1E39"/>
    <w:rsid w:val="001C61E5"/>
    <w:rsid w:val="001D468D"/>
    <w:rsid w:val="001D599F"/>
    <w:rsid w:val="001E4CDC"/>
    <w:rsid w:val="001E76CA"/>
    <w:rsid w:val="001F0160"/>
    <w:rsid w:val="001F283E"/>
    <w:rsid w:val="001F5E5D"/>
    <w:rsid w:val="00204E12"/>
    <w:rsid w:val="0021091A"/>
    <w:rsid w:val="00211F62"/>
    <w:rsid w:val="00214797"/>
    <w:rsid w:val="00216BAC"/>
    <w:rsid w:val="002229A4"/>
    <w:rsid w:val="002269CA"/>
    <w:rsid w:val="00233D17"/>
    <w:rsid w:val="00240FE9"/>
    <w:rsid w:val="00245418"/>
    <w:rsid w:val="00245B08"/>
    <w:rsid w:val="00246E18"/>
    <w:rsid w:val="002475A5"/>
    <w:rsid w:val="00255952"/>
    <w:rsid w:val="00261912"/>
    <w:rsid w:val="002633B6"/>
    <w:rsid w:val="0026535B"/>
    <w:rsid w:val="00270C56"/>
    <w:rsid w:val="00271208"/>
    <w:rsid w:val="00271535"/>
    <w:rsid w:val="00273B91"/>
    <w:rsid w:val="00274CB4"/>
    <w:rsid w:val="00276ED7"/>
    <w:rsid w:val="00282552"/>
    <w:rsid w:val="00282D8B"/>
    <w:rsid w:val="00283F81"/>
    <w:rsid w:val="00284312"/>
    <w:rsid w:val="0029053F"/>
    <w:rsid w:val="002956E6"/>
    <w:rsid w:val="002973F1"/>
    <w:rsid w:val="00297688"/>
    <w:rsid w:val="002A4CF4"/>
    <w:rsid w:val="002B2DC6"/>
    <w:rsid w:val="002B6AD5"/>
    <w:rsid w:val="002B7AD7"/>
    <w:rsid w:val="002C24B9"/>
    <w:rsid w:val="002C5BD0"/>
    <w:rsid w:val="002D0F48"/>
    <w:rsid w:val="002D151C"/>
    <w:rsid w:val="002D1A9E"/>
    <w:rsid w:val="002D46F3"/>
    <w:rsid w:val="002D589E"/>
    <w:rsid w:val="002E1819"/>
    <w:rsid w:val="002F08F9"/>
    <w:rsid w:val="002F248C"/>
    <w:rsid w:val="002F3EE8"/>
    <w:rsid w:val="002F4DE4"/>
    <w:rsid w:val="002F53F1"/>
    <w:rsid w:val="002F5595"/>
    <w:rsid w:val="003019AD"/>
    <w:rsid w:val="00302343"/>
    <w:rsid w:val="00306B2A"/>
    <w:rsid w:val="00314071"/>
    <w:rsid w:val="003140CE"/>
    <w:rsid w:val="00320725"/>
    <w:rsid w:val="00326ABC"/>
    <w:rsid w:val="003301CC"/>
    <w:rsid w:val="00332EB2"/>
    <w:rsid w:val="00334152"/>
    <w:rsid w:val="003363A3"/>
    <w:rsid w:val="003404F6"/>
    <w:rsid w:val="003426F1"/>
    <w:rsid w:val="003456BE"/>
    <w:rsid w:val="00345B80"/>
    <w:rsid w:val="00347158"/>
    <w:rsid w:val="003514D5"/>
    <w:rsid w:val="0035354F"/>
    <w:rsid w:val="00357636"/>
    <w:rsid w:val="003621F8"/>
    <w:rsid w:val="003658C3"/>
    <w:rsid w:val="0036679C"/>
    <w:rsid w:val="00367515"/>
    <w:rsid w:val="00372E52"/>
    <w:rsid w:val="00380574"/>
    <w:rsid w:val="003834FD"/>
    <w:rsid w:val="003905D1"/>
    <w:rsid w:val="00390A37"/>
    <w:rsid w:val="00390A67"/>
    <w:rsid w:val="00391560"/>
    <w:rsid w:val="00393F40"/>
    <w:rsid w:val="00394048"/>
    <w:rsid w:val="003A04ED"/>
    <w:rsid w:val="003B0918"/>
    <w:rsid w:val="003B3D2B"/>
    <w:rsid w:val="003B3FC0"/>
    <w:rsid w:val="003B63F7"/>
    <w:rsid w:val="003C006E"/>
    <w:rsid w:val="003C1548"/>
    <w:rsid w:val="003C6310"/>
    <w:rsid w:val="003D0709"/>
    <w:rsid w:val="003D0B31"/>
    <w:rsid w:val="003D1529"/>
    <w:rsid w:val="003D1A1B"/>
    <w:rsid w:val="003D4535"/>
    <w:rsid w:val="003D5403"/>
    <w:rsid w:val="003D6147"/>
    <w:rsid w:val="003E367D"/>
    <w:rsid w:val="003E5FF0"/>
    <w:rsid w:val="003E6CE9"/>
    <w:rsid w:val="003E71C7"/>
    <w:rsid w:val="003E7A4C"/>
    <w:rsid w:val="003F03CB"/>
    <w:rsid w:val="003F2BBD"/>
    <w:rsid w:val="003F2D4C"/>
    <w:rsid w:val="003F46B7"/>
    <w:rsid w:val="003F48CB"/>
    <w:rsid w:val="003F6EEE"/>
    <w:rsid w:val="00401C83"/>
    <w:rsid w:val="00402D6B"/>
    <w:rsid w:val="00402EE8"/>
    <w:rsid w:val="00403B74"/>
    <w:rsid w:val="00404D7E"/>
    <w:rsid w:val="00405CD7"/>
    <w:rsid w:val="0040747F"/>
    <w:rsid w:val="00410EE7"/>
    <w:rsid w:val="00412E06"/>
    <w:rsid w:val="00420BDE"/>
    <w:rsid w:val="00421293"/>
    <w:rsid w:val="00421604"/>
    <w:rsid w:val="00422580"/>
    <w:rsid w:val="004246E0"/>
    <w:rsid w:val="00431A12"/>
    <w:rsid w:val="00431A28"/>
    <w:rsid w:val="00433266"/>
    <w:rsid w:val="004332C3"/>
    <w:rsid w:val="004364F6"/>
    <w:rsid w:val="00441523"/>
    <w:rsid w:val="00442FC1"/>
    <w:rsid w:val="00444326"/>
    <w:rsid w:val="004453FD"/>
    <w:rsid w:val="00453A60"/>
    <w:rsid w:val="00453F1F"/>
    <w:rsid w:val="0045564C"/>
    <w:rsid w:val="004658BE"/>
    <w:rsid w:val="00466F4C"/>
    <w:rsid w:val="004674A3"/>
    <w:rsid w:val="0047040E"/>
    <w:rsid w:val="004718F3"/>
    <w:rsid w:val="00471C9E"/>
    <w:rsid w:val="00471CC8"/>
    <w:rsid w:val="004733ED"/>
    <w:rsid w:val="004877A5"/>
    <w:rsid w:val="00493748"/>
    <w:rsid w:val="004944D4"/>
    <w:rsid w:val="004950DE"/>
    <w:rsid w:val="004973BF"/>
    <w:rsid w:val="004A24B3"/>
    <w:rsid w:val="004A5539"/>
    <w:rsid w:val="004A74DD"/>
    <w:rsid w:val="004B26FB"/>
    <w:rsid w:val="004B400C"/>
    <w:rsid w:val="004B4062"/>
    <w:rsid w:val="004B6169"/>
    <w:rsid w:val="004B7488"/>
    <w:rsid w:val="004C1F68"/>
    <w:rsid w:val="004C5045"/>
    <w:rsid w:val="004C527E"/>
    <w:rsid w:val="004C7369"/>
    <w:rsid w:val="004D14EC"/>
    <w:rsid w:val="004D26C6"/>
    <w:rsid w:val="004D315C"/>
    <w:rsid w:val="004D4843"/>
    <w:rsid w:val="004D7E10"/>
    <w:rsid w:val="004E53B4"/>
    <w:rsid w:val="004F7423"/>
    <w:rsid w:val="004F7522"/>
    <w:rsid w:val="00502D72"/>
    <w:rsid w:val="00504461"/>
    <w:rsid w:val="005055FF"/>
    <w:rsid w:val="00507CC8"/>
    <w:rsid w:val="00507D3E"/>
    <w:rsid w:val="0051178A"/>
    <w:rsid w:val="00516F1D"/>
    <w:rsid w:val="00517CCC"/>
    <w:rsid w:val="00535EA6"/>
    <w:rsid w:val="00540B2F"/>
    <w:rsid w:val="0054148D"/>
    <w:rsid w:val="00541980"/>
    <w:rsid w:val="00543EE3"/>
    <w:rsid w:val="00550CF3"/>
    <w:rsid w:val="00553B6F"/>
    <w:rsid w:val="005546AD"/>
    <w:rsid w:val="00555C55"/>
    <w:rsid w:val="005579C9"/>
    <w:rsid w:val="00557DEB"/>
    <w:rsid w:val="00560D06"/>
    <w:rsid w:val="0056791D"/>
    <w:rsid w:val="00567AB6"/>
    <w:rsid w:val="005717B2"/>
    <w:rsid w:val="00574446"/>
    <w:rsid w:val="005744F9"/>
    <w:rsid w:val="0057461F"/>
    <w:rsid w:val="00574AFD"/>
    <w:rsid w:val="00575109"/>
    <w:rsid w:val="005770B7"/>
    <w:rsid w:val="00577699"/>
    <w:rsid w:val="00577C15"/>
    <w:rsid w:val="00584C7D"/>
    <w:rsid w:val="00591235"/>
    <w:rsid w:val="00591534"/>
    <w:rsid w:val="00593255"/>
    <w:rsid w:val="00593995"/>
    <w:rsid w:val="005A0272"/>
    <w:rsid w:val="005A11E3"/>
    <w:rsid w:val="005A5E97"/>
    <w:rsid w:val="005B1599"/>
    <w:rsid w:val="005B1F2E"/>
    <w:rsid w:val="005B21D3"/>
    <w:rsid w:val="005B51CB"/>
    <w:rsid w:val="005B6D23"/>
    <w:rsid w:val="005C0B86"/>
    <w:rsid w:val="005C10A6"/>
    <w:rsid w:val="005C26ED"/>
    <w:rsid w:val="005C2C68"/>
    <w:rsid w:val="005C401A"/>
    <w:rsid w:val="005C779D"/>
    <w:rsid w:val="005E2FFF"/>
    <w:rsid w:val="005E58E6"/>
    <w:rsid w:val="005E5CE1"/>
    <w:rsid w:val="005E7CEA"/>
    <w:rsid w:val="005F1F10"/>
    <w:rsid w:val="00604992"/>
    <w:rsid w:val="0061797F"/>
    <w:rsid w:val="0062566C"/>
    <w:rsid w:val="00626558"/>
    <w:rsid w:val="006313E9"/>
    <w:rsid w:val="006314C0"/>
    <w:rsid w:val="006361D9"/>
    <w:rsid w:val="0063669E"/>
    <w:rsid w:val="00640CA2"/>
    <w:rsid w:val="006431E5"/>
    <w:rsid w:val="0064555F"/>
    <w:rsid w:val="0065246A"/>
    <w:rsid w:val="00654ADA"/>
    <w:rsid w:val="00656295"/>
    <w:rsid w:val="006602C0"/>
    <w:rsid w:val="00662C12"/>
    <w:rsid w:val="006638B2"/>
    <w:rsid w:val="0067078D"/>
    <w:rsid w:val="00675FE2"/>
    <w:rsid w:val="00684C36"/>
    <w:rsid w:val="006864D7"/>
    <w:rsid w:val="00691796"/>
    <w:rsid w:val="00692821"/>
    <w:rsid w:val="00693D6C"/>
    <w:rsid w:val="00694B8A"/>
    <w:rsid w:val="006958F8"/>
    <w:rsid w:val="00695E95"/>
    <w:rsid w:val="0069708B"/>
    <w:rsid w:val="00697CDC"/>
    <w:rsid w:val="006A038E"/>
    <w:rsid w:val="006A0B19"/>
    <w:rsid w:val="006A0BED"/>
    <w:rsid w:val="006A7C66"/>
    <w:rsid w:val="006B1C4A"/>
    <w:rsid w:val="006B72C0"/>
    <w:rsid w:val="006C05CE"/>
    <w:rsid w:val="006C29B1"/>
    <w:rsid w:val="006C37DC"/>
    <w:rsid w:val="006D75B5"/>
    <w:rsid w:val="006E2580"/>
    <w:rsid w:val="006E378C"/>
    <w:rsid w:val="006E534A"/>
    <w:rsid w:val="006E5B94"/>
    <w:rsid w:val="006F2859"/>
    <w:rsid w:val="006F6CF2"/>
    <w:rsid w:val="006F7836"/>
    <w:rsid w:val="00701CC1"/>
    <w:rsid w:val="00705772"/>
    <w:rsid w:val="0070665C"/>
    <w:rsid w:val="0071058F"/>
    <w:rsid w:val="00712C77"/>
    <w:rsid w:val="00713DCE"/>
    <w:rsid w:val="00715194"/>
    <w:rsid w:val="007163B7"/>
    <w:rsid w:val="00721403"/>
    <w:rsid w:val="00723773"/>
    <w:rsid w:val="00734E71"/>
    <w:rsid w:val="00740B16"/>
    <w:rsid w:val="0074457F"/>
    <w:rsid w:val="00750E3E"/>
    <w:rsid w:val="00751035"/>
    <w:rsid w:val="00751550"/>
    <w:rsid w:val="007528F3"/>
    <w:rsid w:val="0075378D"/>
    <w:rsid w:val="00753ECC"/>
    <w:rsid w:val="0075606F"/>
    <w:rsid w:val="00757176"/>
    <w:rsid w:val="00760C36"/>
    <w:rsid w:val="00766178"/>
    <w:rsid w:val="0076713D"/>
    <w:rsid w:val="00767973"/>
    <w:rsid w:val="00771953"/>
    <w:rsid w:val="00773DE8"/>
    <w:rsid w:val="00774E34"/>
    <w:rsid w:val="00780685"/>
    <w:rsid w:val="00783333"/>
    <w:rsid w:val="00783F33"/>
    <w:rsid w:val="00784221"/>
    <w:rsid w:val="00784EF9"/>
    <w:rsid w:val="007874F7"/>
    <w:rsid w:val="007A0BFB"/>
    <w:rsid w:val="007A3B9F"/>
    <w:rsid w:val="007A7177"/>
    <w:rsid w:val="007A7FAC"/>
    <w:rsid w:val="007B052A"/>
    <w:rsid w:val="007B159E"/>
    <w:rsid w:val="007B37A4"/>
    <w:rsid w:val="007B5C41"/>
    <w:rsid w:val="007B633C"/>
    <w:rsid w:val="007B63ED"/>
    <w:rsid w:val="007B71E7"/>
    <w:rsid w:val="007C00B0"/>
    <w:rsid w:val="007C6045"/>
    <w:rsid w:val="007D743B"/>
    <w:rsid w:val="007D7820"/>
    <w:rsid w:val="007E3B04"/>
    <w:rsid w:val="007F2FD7"/>
    <w:rsid w:val="007F5715"/>
    <w:rsid w:val="007F64CC"/>
    <w:rsid w:val="007F69AC"/>
    <w:rsid w:val="007F72BB"/>
    <w:rsid w:val="00800CB7"/>
    <w:rsid w:val="008028E8"/>
    <w:rsid w:val="00804856"/>
    <w:rsid w:val="00805CEC"/>
    <w:rsid w:val="00810C53"/>
    <w:rsid w:val="008179E5"/>
    <w:rsid w:val="00823E57"/>
    <w:rsid w:val="00825A21"/>
    <w:rsid w:val="0083167C"/>
    <w:rsid w:val="00832493"/>
    <w:rsid w:val="0083310B"/>
    <w:rsid w:val="00834901"/>
    <w:rsid w:val="0083739D"/>
    <w:rsid w:val="0084098E"/>
    <w:rsid w:val="00841674"/>
    <w:rsid w:val="00843223"/>
    <w:rsid w:val="008478BE"/>
    <w:rsid w:val="00853DA9"/>
    <w:rsid w:val="0086439A"/>
    <w:rsid w:val="00867235"/>
    <w:rsid w:val="008726E7"/>
    <w:rsid w:val="00876936"/>
    <w:rsid w:val="008774D1"/>
    <w:rsid w:val="008909EC"/>
    <w:rsid w:val="00895338"/>
    <w:rsid w:val="0089637B"/>
    <w:rsid w:val="008A28BB"/>
    <w:rsid w:val="008A3C72"/>
    <w:rsid w:val="008A7F55"/>
    <w:rsid w:val="008B5C48"/>
    <w:rsid w:val="008D1275"/>
    <w:rsid w:val="008D1634"/>
    <w:rsid w:val="008D61CC"/>
    <w:rsid w:val="008E0ACB"/>
    <w:rsid w:val="008E1FF9"/>
    <w:rsid w:val="008E28C0"/>
    <w:rsid w:val="008E39A0"/>
    <w:rsid w:val="008E5245"/>
    <w:rsid w:val="008E5C0C"/>
    <w:rsid w:val="008E6AC2"/>
    <w:rsid w:val="008E6AD5"/>
    <w:rsid w:val="008E7FBD"/>
    <w:rsid w:val="008F0F5E"/>
    <w:rsid w:val="008F1A63"/>
    <w:rsid w:val="009076A9"/>
    <w:rsid w:val="00907E93"/>
    <w:rsid w:val="0091199B"/>
    <w:rsid w:val="00913878"/>
    <w:rsid w:val="00913A67"/>
    <w:rsid w:val="00914667"/>
    <w:rsid w:val="00914EEC"/>
    <w:rsid w:val="00920576"/>
    <w:rsid w:val="009214D4"/>
    <w:rsid w:val="00925602"/>
    <w:rsid w:val="00930125"/>
    <w:rsid w:val="0093038E"/>
    <w:rsid w:val="00930786"/>
    <w:rsid w:val="009329B4"/>
    <w:rsid w:val="00937622"/>
    <w:rsid w:val="009421E5"/>
    <w:rsid w:val="009437FC"/>
    <w:rsid w:val="00943EA5"/>
    <w:rsid w:val="0094620C"/>
    <w:rsid w:val="00947EC7"/>
    <w:rsid w:val="009504EF"/>
    <w:rsid w:val="00952A2D"/>
    <w:rsid w:val="00954080"/>
    <w:rsid w:val="00954E5A"/>
    <w:rsid w:val="00955D15"/>
    <w:rsid w:val="00956AEE"/>
    <w:rsid w:val="00956DEA"/>
    <w:rsid w:val="0095775F"/>
    <w:rsid w:val="00961F82"/>
    <w:rsid w:val="00965C96"/>
    <w:rsid w:val="0097137E"/>
    <w:rsid w:val="00972B4E"/>
    <w:rsid w:val="00977524"/>
    <w:rsid w:val="00984573"/>
    <w:rsid w:val="009845D6"/>
    <w:rsid w:val="00986A10"/>
    <w:rsid w:val="009877CE"/>
    <w:rsid w:val="00992A1B"/>
    <w:rsid w:val="00994DD4"/>
    <w:rsid w:val="009957F9"/>
    <w:rsid w:val="009B3093"/>
    <w:rsid w:val="009B44C0"/>
    <w:rsid w:val="009B6576"/>
    <w:rsid w:val="009C01D7"/>
    <w:rsid w:val="009C4534"/>
    <w:rsid w:val="009D3326"/>
    <w:rsid w:val="009D34A7"/>
    <w:rsid w:val="009D79D0"/>
    <w:rsid w:val="009D7D26"/>
    <w:rsid w:val="009D7FD9"/>
    <w:rsid w:val="009E1373"/>
    <w:rsid w:val="009E5055"/>
    <w:rsid w:val="009E72D7"/>
    <w:rsid w:val="009F3B0D"/>
    <w:rsid w:val="009F4050"/>
    <w:rsid w:val="009F5B32"/>
    <w:rsid w:val="009F7770"/>
    <w:rsid w:val="00A002E7"/>
    <w:rsid w:val="00A02E96"/>
    <w:rsid w:val="00A06953"/>
    <w:rsid w:val="00A07E3D"/>
    <w:rsid w:val="00A133C9"/>
    <w:rsid w:val="00A15DE0"/>
    <w:rsid w:val="00A16D50"/>
    <w:rsid w:val="00A20EB5"/>
    <w:rsid w:val="00A2184B"/>
    <w:rsid w:val="00A256C4"/>
    <w:rsid w:val="00A30644"/>
    <w:rsid w:val="00A31755"/>
    <w:rsid w:val="00A336C4"/>
    <w:rsid w:val="00A35856"/>
    <w:rsid w:val="00A3786D"/>
    <w:rsid w:val="00A37895"/>
    <w:rsid w:val="00A44014"/>
    <w:rsid w:val="00A5001F"/>
    <w:rsid w:val="00A51C6C"/>
    <w:rsid w:val="00A578D7"/>
    <w:rsid w:val="00A63D80"/>
    <w:rsid w:val="00A65B0E"/>
    <w:rsid w:val="00A71489"/>
    <w:rsid w:val="00A75457"/>
    <w:rsid w:val="00A76469"/>
    <w:rsid w:val="00A764E0"/>
    <w:rsid w:val="00A764EF"/>
    <w:rsid w:val="00A829DC"/>
    <w:rsid w:val="00A85DBA"/>
    <w:rsid w:val="00A87AF6"/>
    <w:rsid w:val="00A9099B"/>
    <w:rsid w:val="00A920AE"/>
    <w:rsid w:val="00A92855"/>
    <w:rsid w:val="00A9419E"/>
    <w:rsid w:val="00A944E8"/>
    <w:rsid w:val="00A965B3"/>
    <w:rsid w:val="00A97CF0"/>
    <w:rsid w:val="00AA0E53"/>
    <w:rsid w:val="00AA0E68"/>
    <w:rsid w:val="00AA1A42"/>
    <w:rsid w:val="00AA2570"/>
    <w:rsid w:val="00AA34DA"/>
    <w:rsid w:val="00AA38A4"/>
    <w:rsid w:val="00AB5EEF"/>
    <w:rsid w:val="00AB762C"/>
    <w:rsid w:val="00AB7B8D"/>
    <w:rsid w:val="00AC17AA"/>
    <w:rsid w:val="00AC1EB4"/>
    <w:rsid w:val="00AC5C9C"/>
    <w:rsid w:val="00AD156E"/>
    <w:rsid w:val="00AD22A4"/>
    <w:rsid w:val="00AD318B"/>
    <w:rsid w:val="00AD6D77"/>
    <w:rsid w:val="00AD73A2"/>
    <w:rsid w:val="00AD7B56"/>
    <w:rsid w:val="00AE6BE1"/>
    <w:rsid w:val="00AF08F8"/>
    <w:rsid w:val="00AF56B1"/>
    <w:rsid w:val="00AF57DC"/>
    <w:rsid w:val="00AF5D2D"/>
    <w:rsid w:val="00B00A01"/>
    <w:rsid w:val="00B079E3"/>
    <w:rsid w:val="00B11790"/>
    <w:rsid w:val="00B11EA1"/>
    <w:rsid w:val="00B262DE"/>
    <w:rsid w:val="00B347D9"/>
    <w:rsid w:val="00B3732F"/>
    <w:rsid w:val="00B3781D"/>
    <w:rsid w:val="00B409E8"/>
    <w:rsid w:val="00B41235"/>
    <w:rsid w:val="00B423A8"/>
    <w:rsid w:val="00B452C5"/>
    <w:rsid w:val="00B47DB6"/>
    <w:rsid w:val="00B50FF7"/>
    <w:rsid w:val="00B5430D"/>
    <w:rsid w:val="00B54C46"/>
    <w:rsid w:val="00B56AEB"/>
    <w:rsid w:val="00B601AE"/>
    <w:rsid w:val="00B60533"/>
    <w:rsid w:val="00B60ABC"/>
    <w:rsid w:val="00B61134"/>
    <w:rsid w:val="00B62723"/>
    <w:rsid w:val="00B63206"/>
    <w:rsid w:val="00B63A83"/>
    <w:rsid w:val="00B653A7"/>
    <w:rsid w:val="00B65CED"/>
    <w:rsid w:val="00B65F07"/>
    <w:rsid w:val="00B7121E"/>
    <w:rsid w:val="00B71FD4"/>
    <w:rsid w:val="00B72D8F"/>
    <w:rsid w:val="00B730BF"/>
    <w:rsid w:val="00B816AB"/>
    <w:rsid w:val="00B81EBB"/>
    <w:rsid w:val="00B831B6"/>
    <w:rsid w:val="00B92AD8"/>
    <w:rsid w:val="00B94BF7"/>
    <w:rsid w:val="00B95AE5"/>
    <w:rsid w:val="00B967DC"/>
    <w:rsid w:val="00BA2F6E"/>
    <w:rsid w:val="00BA60F9"/>
    <w:rsid w:val="00BB5532"/>
    <w:rsid w:val="00BB5FDD"/>
    <w:rsid w:val="00BC0E3F"/>
    <w:rsid w:val="00BC264B"/>
    <w:rsid w:val="00BC2C1C"/>
    <w:rsid w:val="00BC2C26"/>
    <w:rsid w:val="00BD403B"/>
    <w:rsid w:val="00BE2341"/>
    <w:rsid w:val="00BE238F"/>
    <w:rsid w:val="00BE4BA2"/>
    <w:rsid w:val="00BF2540"/>
    <w:rsid w:val="00BF7B9E"/>
    <w:rsid w:val="00C0165B"/>
    <w:rsid w:val="00C10184"/>
    <w:rsid w:val="00C21BB3"/>
    <w:rsid w:val="00C2289F"/>
    <w:rsid w:val="00C22D9A"/>
    <w:rsid w:val="00C2583E"/>
    <w:rsid w:val="00C34D57"/>
    <w:rsid w:val="00C35F4D"/>
    <w:rsid w:val="00C36B5B"/>
    <w:rsid w:val="00C40B7C"/>
    <w:rsid w:val="00C455DA"/>
    <w:rsid w:val="00C45AB1"/>
    <w:rsid w:val="00C4772B"/>
    <w:rsid w:val="00C616E2"/>
    <w:rsid w:val="00C62097"/>
    <w:rsid w:val="00C64F73"/>
    <w:rsid w:val="00C71675"/>
    <w:rsid w:val="00C73F04"/>
    <w:rsid w:val="00C74F3D"/>
    <w:rsid w:val="00C83A1D"/>
    <w:rsid w:val="00C857DC"/>
    <w:rsid w:val="00C85A76"/>
    <w:rsid w:val="00C86950"/>
    <w:rsid w:val="00C8703D"/>
    <w:rsid w:val="00C90B41"/>
    <w:rsid w:val="00C90C02"/>
    <w:rsid w:val="00C921FC"/>
    <w:rsid w:val="00C9369A"/>
    <w:rsid w:val="00C972B7"/>
    <w:rsid w:val="00CA1496"/>
    <w:rsid w:val="00CA402A"/>
    <w:rsid w:val="00CA59A9"/>
    <w:rsid w:val="00CB26CA"/>
    <w:rsid w:val="00CB59F2"/>
    <w:rsid w:val="00CB5A5B"/>
    <w:rsid w:val="00CB7F7F"/>
    <w:rsid w:val="00CC0492"/>
    <w:rsid w:val="00CC3C40"/>
    <w:rsid w:val="00CC6D68"/>
    <w:rsid w:val="00CC7995"/>
    <w:rsid w:val="00CD01F5"/>
    <w:rsid w:val="00CD2168"/>
    <w:rsid w:val="00CD38D5"/>
    <w:rsid w:val="00CD5246"/>
    <w:rsid w:val="00CD5962"/>
    <w:rsid w:val="00CE3339"/>
    <w:rsid w:val="00CF0E98"/>
    <w:rsid w:val="00D008F1"/>
    <w:rsid w:val="00D01298"/>
    <w:rsid w:val="00D01B04"/>
    <w:rsid w:val="00D04EB3"/>
    <w:rsid w:val="00D12758"/>
    <w:rsid w:val="00D12E50"/>
    <w:rsid w:val="00D1390E"/>
    <w:rsid w:val="00D13E64"/>
    <w:rsid w:val="00D147B6"/>
    <w:rsid w:val="00D17BD1"/>
    <w:rsid w:val="00D25D3D"/>
    <w:rsid w:val="00D31A12"/>
    <w:rsid w:val="00D355B7"/>
    <w:rsid w:val="00D35E25"/>
    <w:rsid w:val="00D4129E"/>
    <w:rsid w:val="00D42B1D"/>
    <w:rsid w:val="00D43379"/>
    <w:rsid w:val="00D4427C"/>
    <w:rsid w:val="00D45BF0"/>
    <w:rsid w:val="00D500C4"/>
    <w:rsid w:val="00D507FA"/>
    <w:rsid w:val="00D57D6D"/>
    <w:rsid w:val="00D63496"/>
    <w:rsid w:val="00D637B3"/>
    <w:rsid w:val="00D6594B"/>
    <w:rsid w:val="00D6735B"/>
    <w:rsid w:val="00D72CB8"/>
    <w:rsid w:val="00D76C5F"/>
    <w:rsid w:val="00D77A74"/>
    <w:rsid w:val="00D82597"/>
    <w:rsid w:val="00D826E3"/>
    <w:rsid w:val="00D82EF0"/>
    <w:rsid w:val="00D8661A"/>
    <w:rsid w:val="00D9038C"/>
    <w:rsid w:val="00D9152C"/>
    <w:rsid w:val="00D91B43"/>
    <w:rsid w:val="00D93CA1"/>
    <w:rsid w:val="00D94DEA"/>
    <w:rsid w:val="00D9553C"/>
    <w:rsid w:val="00DA1676"/>
    <w:rsid w:val="00DA2D74"/>
    <w:rsid w:val="00DA2DEB"/>
    <w:rsid w:val="00DA5693"/>
    <w:rsid w:val="00DA69ED"/>
    <w:rsid w:val="00DA6B0C"/>
    <w:rsid w:val="00DB037C"/>
    <w:rsid w:val="00DB0A01"/>
    <w:rsid w:val="00DB6637"/>
    <w:rsid w:val="00DB6E98"/>
    <w:rsid w:val="00DC1868"/>
    <w:rsid w:val="00DC4361"/>
    <w:rsid w:val="00DC549A"/>
    <w:rsid w:val="00DD247C"/>
    <w:rsid w:val="00DE1E59"/>
    <w:rsid w:val="00DE6E34"/>
    <w:rsid w:val="00DF1E69"/>
    <w:rsid w:val="00DF6344"/>
    <w:rsid w:val="00E050E7"/>
    <w:rsid w:val="00E10322"/>
    <w:rsid w:val="00E10689"/>
    <w:rsid w:val="00E15E91"/>
    <w:rsid w:val="00E230D3"/>
    <w:rsid w:val="00E2418A"/>
    <w:rsid w:val="00E24B9E"/>
    <w:rsid w:val="00E25734"/>
    <w:rsid w:val="00E267D1"/>
    <w:rsid w:val="00E27698"/>
    <w:rsid w:val="00E2794C"/>
    <w:rsid w:val="00E30622"/>
    <w:rsid w:val="00E33B89"/>
    <w:rsid w:val="00E375E7"/>
    <w:rsid w:val="00E40DF2"/>
    <w:rsid w:val="00E433D6"/>
    <w:rsid w:val="00E44B01"/>
    <w:rsid w:val="00E45F1F"/>
    <w:rsid w:val="00E50D74"/>
    <w:rsid w:val="00E512BF"/>
    <w:rsid w:val="00E57CF0"/>
    <w:rsid w:val="00E57D16"/>
    <w:rsid w:val="00E60ED1"/>
    <w:rsid w:val="00E6772A"/>
    <w:rsid w:val="00E7608B"/>
    <w:rsid w:val="00E76206"/>
    <w:rsid w:val="00E818F6"/>
    <w:rsid w:val="00E83B6E"/>
    <w:rsid w:val="00E9243F"/>
    <w:rsid w:val="00E92591"/>
    <w:rsid w:val="00E92D0D"/>
    <w:rsid w:val="00E93228"/>
    <w:rsid w:val="00E94DAC"/>
    <w:rsid w:val="00E95272"/>
    <w:rsid w:val="00E95B4D"/>
    <w:rsid w:val="00EA4670"/>
    <w:rsid w:val="00EA75AC"/>
    <w:rsid w:val="00EB0C63"/>
    <w:rsid w:val="00EB4267"/>
    <w:rsid w:val="00EB61D5"/>
    <w:rsid w:val="00EB7042"/>
    <w:rsid w:val="00EC20A7"/>
    <w:rsid w:val="00EC39B4"/>
    <w:rsid w:val="00EC5619"/>
    <w:rsid w:val="00EC65F6"/>
    <w:rsid w:val="00EC6C27"/>
    <w:rsid w:val="00EC7848"/>
    <w:rsid w:val="00ED1F1D"/>
    <w:rsid w:val="00ED296C"/>
    <w:rsid w:val="00ED3A77"/>
    <w:rsid w:val="00ED5BDC"/>
    <w:rsid w:val="00ED6C10"/>
    <w:rsid w:val="00EE1597"/>
    <w:rsid w:val="00EE24CE"/>
    <w:rsid w:val="00EE3342"/>
    <w:rsid w:val="00EE71EC"/>
    <w:rsid w:val="00EE7FA6"/>
    <w:rsid w:val="00EF0268"/>
    <w:rsid w:val="00EF1D7E"/>
    <w:rsid w:val="00EF7B45"/>
    <w:rsid w:val="00F02410"/>
    <w:rsid w:val="00F03FF9"/>
    <w:rsid w:val="00F06A56"/>
    <w:rsid w:val="00F1117F"/>
    <w:rsid w:val="00F11A6D"/>
    <w:rsid w:val="00F13E3D"/>
    <w:rsid w:val="00F145B7"/>
    <w:rsid w:val="00F15079"/>
    <w:rsid w:val="00F20E7D"/>
    <w:rsid w:val="00F21C80"/>
    <w:rsid w:val="00F23491"/>
    <w:rsid w:val="00F2763D"/>
    <w:rsid w:val="00F34EE5"/>
    <w:rsid w:val="00F365E1"/>
    <w:rsid w:val="00F41834"/>
    <w:rsid w:val="00F443F8"/>
    <w:rsid w:val="00F46462"/>
    <w:rsid w:val="00F47CE2"/>
    <w:rsid w:val="00F578FB"/>
    <w:rsid w:val="00F65AB2"/>
    <w:rsid w:val="00F65E84"/>
    <w:rsid w:val="00F72824"/>
    <w:rsid w:val="00F73FD0"/>
    <w:rsid w:val="00F8061D"/>
    <w:rsid w:val="00F82F30"/>
    <w:rsid w:val="00F8476B"/>
    <w:rsid w:val="00F91853"/>
    <w:rsid w:val="00F9454A"/>
    <w:rsid w:val="00F95C3A"/>
    <w:rsid w:val="00FA10A7"/>
    <w:rsid w:val="00FA402E"/>
    <w:rsid w:val="00FA6208"/>
    <w:rsid w:val="00FA6B76"/>
    <w:rsid w:val="00FB3107"/>
    <w:rsid w:val="00FB582D"/>
    <w:rsid w:val="00FB6801"/>
    <w:rsid w:val="00FB6DFC"/>
    <w:rsid w:val="00FB7A90"/>
    <w:rsid w:val="00FC3E0B"/>
    <w:rsid w:val="00FC4B5E"/>
    <w:rsid w:val="00FC5C9D"/>
    <w:rsid w:val="00FD55DC"/>
    <w:rsid w:val="00FD7886"/>
    <w:rsid w:val="00FE2BD9"/>
    <w:rsid w:val="00FE5532"/>
    <w:rsid w:val="00FF2841"/>
    <w:rsid w:val="00FF329F"/>
    <w:rsid w:val="00FF4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40122E"/>
  <w15:chartTrackingRefBased/>
  <w15:docId w15:val="{FE3D83D4-D646-4B9A-B644-98B6AFC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864D7"/>
    <w:pPr>
      <w:keepNext/>
      <w:keepLines/>
      <w:spacing w:before="40" w:after="0"/>
      <w:outlineLvl w:val="1"/>
    </w:pPr>
    <w:rPr>
      <w:rFonts w:eastAsiaTheme="majorEastAsia" w:cstheme="majorBidi"/>
      <w:i/>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uiPriority w:val="9"/>
    <w:unhideWhenUsed/>
    <w:qFormat/>
    <w:rsid w:val="00453F1F"/>
    <w:pPr>
      <w:keepNext/>
      <w:keepLines/>
      <w:spacing w:before="40" w:after="0"/>
      <w:outlineLvl w:val="3"/>
    </w:pPr>
    <w:rPr>
      <w:rFonts w:eastAsiaTheme="majorEastAsia"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styleId="UnresolvedMention">
    <w:name w:val="Unresolved Mention"/>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6864D7"/>
    <w:rPr>
      <w:rFonts w:eastAsiaTheme="majorEastAsia" w:cstheme="majorBidi"/>
      <w: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453F1F"/>
    <w:rPr>
      <w:rFonts w:eastAsiaTheme="majorEastAsia" w:cstheme="majorBidi"/>
      <w:i/>
      <w:iCs/>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 w:id="208089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G:\CjmScrews\Source\VaultAnalyzer\CPS_DevTasks_51_52_56\DotNetVault%20Description.docx" TargetMode="External"/><Relationship Id="rId18" Type="http://schemas.openxmlformats.org/officeDocument/2006/relationships/image" Target="media/image1.emf"/><Relationship Id="rId26" Type="http://schemas.openxmlformats.org/officeDocument/2006/relationships/image" Target="media/image5.emf"/><Relationship Id="rId39" Type="http://schemas.openxmlformats.org/officeDocument/2006/relationships/image" Target="media/image12.emf"/><Relationship Id="rId21" Type="http://schemas.openxmlformats.org/officeDocument/2006/relationships/package" Target="embeddings/Microsoft_Word_Document.docx"/><Relationship Id="rId34" Type="http://schemas.openxmlformats.org/officeDocument/2006/relationships/image" Target="media/image9.emf"/><Relationship Id="rId42" Type="http://schemas.openxmlformats.org/officeDocument/2006/relationships/package" Target="embeddings/Microsoft_Word_Document10.docx"/><Relationship Id="rId47" Type="http://schemas.openxmlformats.org/officeDocument/2006/relationships/image" Target="media/image16.emf"/><Relationship Id="rId50" Type="http://schemas.openxmlformats.org/officeDocument/2006/relationships/package" Target="embeddings/Microsoft_Word_Document14.docx"/><Relationship Id="rId55" Type="http://schemas.openxmlformats.org/officeDocument/2006/relationships/hyperlink" Target="mailto:cpsusie@hotmail.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G:\CjmScrews\Source\VaultAnalyzer\CPS_DevTasks_51_52_56\DotNetVault%20Description.docx" TargetMode="External"/><Relationship Id="rId29" Type="http://schemas.openxmlformats.org/officeDocument/2006/relationships/package" Target="embeddings/Microsoft_Word_Document4.docx"/><Relationship Id="rId11" Type="http://schemas.openxmlformats.org/officeDocument/2006/relationships/footer" Target="footer2.xml"/><Relationship Id="rId24" Type="http://schemas.openxmlformats.org/officeDocument/2006/relationships/image" Target="media/image4.emf"/><Relationship Id="rId32" Type="http://schemas.openxmlformats.org/officeDocument/2006/relationships/image" Target="media/image8.emf"/><Relationship Id="rId37" Type="http://schemas.openxmlformats.org/officeDocument/2006/relationships/image" Target="media/image11.emf"/><Relationship Id="rId40" Type="http://schemas.openxmlformats.org/officeDocument/2006/relationships/package" Target="embeddings/Microsoft_Word_Document9.docx"/><Relationship Id="rId45" Type="http://schemas.openxmlformats.org/officeDocument/2006/relationships/image" Target="media/image15.emf"/><Relationship Id="rId53" Type="http://schemas.openxmlformats.org/officeDocument/2006/relationships/image" Target="media/image19.e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package" Target="embeddings/Microsoft_Word_Macro-Enabled_Document.docm"/><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G:\CjmScrews\Source\VaultAnalyzer\CPS_DevTasks_51_52_56\DotNetVault%20Description.docx" TargetMode="External"/><Relationship Id="rId22" Type="http://schemas.openxmlformats.org/officeDocument/2006/relationships/image" Target="media/image3.emf"/><Relationship Id="rId27" Type="http://schemas.openxmlformats.org/officeDocument/2006/relationships/package" Target="embeddings/Microsoft_Word_Document3.docx"/><Relationship Id="rId30" Type="http://schemas.openxmlformats.org/officeDocument/2006/relationships/image" Target="media/image7.emf"/><Relationship Id="rId35" Type="http://schemas.openxmlformats.org/officeDocument/2006/relationships/image" Target="media/image10.emf"/><Relationship Id="rId43" Type="http://schemas.openxmlformats.org/officeDocument/2006/relationships/image" Target="media/image14.emf"/><Relationship Id="rId48" Type="http://schemas.openxmlformats.org/officeDocument/2006/relationships/package" Target="embeddings/Microsoft_Word_Document13.docx"/><Relationship Id="rId56" Type="http://schemas.openxmlformats.org/officeDocument/2006/relationships/header" Target="header4.xml"/><Relationship Id="rId8" Type="http://schemas.openxmlformats.org/officeDocument/2006/relationships/header" Target="header1.xml"/><Relationship Id="rId51" Type="http://schemas.openxmlformats.org/officeDocument/2006/relationships/image" Target="media/image18.emf"/><Relationship Id="rId3" Type="http://schemas.openxmlformats.org/officeDocument/2006/relationships/styles" Target="styles.xml"/><Relationship Id="rId12" Type="http://schemas.openxmlformats.org/officeDocument/2006/relationships/hyperlink" Target="file:///G:\CjmScrews\Source\VaultAnalyzer\CPS_DevTasks_51_52_56\DotNetVault%20Description.docx" TargetMode="External"/><Relationship Id="rId17" Type="http://schemas.openxmlformats.org/officeDocument/2006/relationships/header" Target="header3.xml"/><Relationship Id="rId25" Type="http://schemas.openxmlformats.org/officeDocument/2006/relationships/package" Target="embeddings/Microsoft_Word_Document2.docx"/><Relationship Id="rId33" Type="http://schemas.openxmlformats.org/officeDocument/2006/relationships/package" Target="embeddings/Microsoft_Word_Document6.docx"/><Relationship Id="rId38" Type="http://schemas.openxmlformats.org/officeDocument/2006/relationships/package" Target="embeddings/Microsoft_Word_Document8.docx"/><Relationship Id="rId46" Type="http://schemas.openxmlformats.org/officeDocument/2006/relationships/package" Target="embeddings/Microsoft_Word_Document12.docx"/><Relationship Id="rId59" Type="http://schemas.openxmlformats.org/officeDocument/2006/relationships/theme" Target="theme/theme1.xml"/><Relationship Id="rId20" Type="http://schemas.openxmlformats.org/officeDocument/2006/relationships/image" Target="media/image2.emf"/><Relationship Id="rId41" Type="http://schemas.openxmlformats.org/officeDocument/2006/relationships/image" Target="media/image13.emf"/><Relationship Id="rId54" Type="http://schemas.openxmlformats.org/officeDocument/2006/relationships/package" Target="embeddings/Microsoft_Word_Document16.doc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G:\CjmScrews\Source\VaultAnalyzer\CPS_DevTasks_51_52_56\DotNetVault%20Description.docx" TargetMode="External"/><Relationship Id="rId23" Type="http://schemas.openxmlformats.org/officeDocument/2006/relationships/package" Target="embeddings/Microsoft_Word_Document1.docx"/><Relationship Id="rId28" Type="http://schemas.openxmlformats.org/officeDocument/2006/relationships/image" Target="media/image6.emf"/><Relationship Id="rId36" Type="http://schemas.openxmlformats.org/officeDocument/2006/relationships/package" Target="embeddings/Microsoft_Word_Document7.docx"/><Relationship Id="rId49" Type="http://schemas.openxmlformats.org/officeDocument/2006/relationships/image" Target="media/image17.emf"/><Relationship Id="rId57" Type="http://schemas.openxmlformats.org/officeDocument/2006/relationships/footer" Target="footer3.xml"/><Relationship Id="rId10" Type="http://schemas.openxmlformats.org/officeDocument/2006/relationships/header" Target="header2.xml"/><Relationship Id="rId31" Type="http://schemas.openxmlformats.org/officeDocument/2006/relationships/package" Target="embeddings/Microsoft_Word_Document5.docx"/><Relationship Id="rId44" Type="http://schemas.openxmlformats.org/officeDocument/2006/relationships/package" Target="embeddings/Microsoft_Word_Document11.docx"/><Relationship Id="rId52" Type="http://schemas.openxmlformats.org/officeDocument/2006/relationships/package" Target="embeddings/Microsoft_Word_Document15.docx"/></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blogs.msdn.microsoft.com/mazhou/2018/03/02/c-7-series-part-9-ref-structs/" TargetMode="External"/><Relationship Id="rId3" Type="http://schemas.openxmlformats.org/officeDocument/2006/relationships/hyperlink" Target="http://www.stroustrup.com/bs_faq2.html"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kalapos.net/Blog/ShowPost/DotNetConceptOfTheWeek16-RefStruct" TargetMode="External"/><Relationship Id="rId17" Type="http://schemas.openxmlformats.org/officeDocument/2006/relationships/hyperlink" Target="https://en.cppreference.com/w/cpp/container/span"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en.cppreference.com/w/cpp/string/basic_string_view"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github.com/facebook/folly/blob/master/folly/docs/Synchronized.md"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docs.microsoft.com/en-us/dotnet/csharp/language-reference/proposals/csharp-7.3/blittable" TargetMode="External"/><Relationship Id="rId10" Type="http://schemas.openxmlformats.org/officeDocument/2006/relationships/hyperlink" Target="https://doc.rust-lang.org/book/ch16-03-shared-state.html"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stu.dev/csharp8-doing-unsupported-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E013DA4-FCFE-4945-9572-2B5E4AF4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49</Pages>
  <Words>9386</Words>
  <Characters>53502</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62763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
  <cp:lastModifiedBy>Christopher Susie</cp:lastModifiedBy>
  <cp:revision>6</cp:revision>
  <dcterms:created xsi:type="dcterms:W3CDTF">2020-01-01T18:13:00Z</dcterms:created>
  <dcterms:modified xsi:type="dcterms:W3CDTF">2020-01-11T17:09:00Z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