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D78CE" w14:textId="34F5D5F8" w:rsidR="00BF5700" w:rsidRDefault="00C578EF" w:rsidP="00711C59">
      <w:pPr>
        <w:pStyle w:val="1"/>
      </w:pPr>
      <w:r>
        <w:rPr>
          <w:rFonts w:hint="eastAsia"/>
        </w:rPr>
        <w:t xml:space="preserve"> </w:t>
      </w:r>
      <w:r>
        <w:t xml:space="preserve">                </w:t>
      </w:r>
      <w:proofErr w:type="spellStart"/>
      <w:r>
        <w:rPr>
          <w:rFonts w:hint="eastAsia"/>
        </w:rPr>
        <w:t>Hi</w:t>
      </w:r>
      <w:r>
        <w:t>Kari</w:t>
      </w:r>
      <w:proofErr w:type="spellEnd"/>
      <w:r>
        <w:rPr>
          <w:rFonts w:hint="eastAsia"/>
        </w:rPr>
        <w:t>使用说明</w:t>
      </w:r>
    </w:p>
    <w:p w14:paraId="561E49E2" w14:textId="36B094CD" w:rsidR="00711C59" w:rsidRDefault="00711C59" w:rsidP="00711C59">
      <w:pPr>
        <w:pStyle w:val="2"/>
      </w:pPr>
      <w:r>
        <w:rPr>
          <w:rFonts w:hint="eastAsia"/>
        </w:rPr>
        <w:t>程序初始化</w:t>
      </w:r>
    </w:p>
    <w:p w14:paraId="2F495C75" w14:textId="29FE9E4F" w:rsidR="00711C59" w:rsidRDefault="00711C59" w:rsidP="00711C59">
      <w:pPr>
        <w:pStyle w:val="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使用配置类</w:t>
      </w:r>
    </w:p>
    <w:p w14:paraId="2A63FCCE" w14:textId="77777777" w:rsidR="00711C59" w:rsidRPr="0096423C" w:rsidRDefault="00711C59" w:rsidP="00711C59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Pr="0096423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HikariConfig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hikariConfig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96423C">
        <w:rPr>
          <w:rFonts w:ascii="宋体" w:eastAsia="宋体" w:hAnsi="宋体"/>
          <w:sz w:val="24"/>
          <w:szCs w:val="24"/>
        </w:rPr>
        <w:t>HikariConfig</w:t>
      </w:r>
      <w:proofErr w:type="spellEnd"/>
      <w:r w:rsidRPr="0096423C">
        <w:rPr>
          <w:rFonts w:ascii="宋体" w:eastAsia="宋体" w:hAnsi="宋体"/>
          <w:sz w:val="24"/>
          <w:szCs w:val="24"/>
        </w:rPr>
        <w:t>(</w:t>
      </w:r>
      <w:proofErr w:type="gramEnd"/>
      <w:r w:rsidRPr="0096423C">
        <w:rPr>
          <w:rFonts w:ascii="宋体" w:eastAsia="宋体" w:hAnsi="宋体"/>
          <w:sz w:val="24"/>
          <w:szCs w:val="24"/>
        </w:rPr>
        <w:t>);</w:t>
      </w:r>
    </w:p>
    <w:p w14:paraId="58E63071" w14:textId="77777777" w:rsidR="00711C59" w:rsidRPr="0096423C" w:rsidRDefault="00711C59" w:rsidP="00711C59">
      <w:pPr>
        <w:rPr>
          <w:rFonts w:ascii="宋体" w:eastAsia="宋体" w:hAnsi="宋体"/>
          <w:sz w:val="24"/>
          <w:szCs w:val="24"/>
        </w:rPr>
      </w:pPr>
      <w:r w:rsidRPr="0096423C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hikariConfig.DBType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 = "PostgreSQL";</w:t>
      </w:r>
    </w:p>
    <w:p w14:paraId="11DD5571" w14:textId="77777777" w:rsidR="00711C59" w:rsidRPr="0096423C" w:rsidRDefault="00711C59" w:rsidP="00711C59">
      <w:pPr>
        <w:rPr>
          <w:rFonts w:ascii="宋体" w:eastAsia="宋体" w:hAnsi="宋体"/>
          <w:sz w:val="24"/>
          <w:szCs w:val="24"/>
        </w:rPr>
      </w:pPr>
      <w:r w:rsidRPr="0096423C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hikariConfig.ConnectString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 = "Server = 127.0.0.1; Port = 5432; User Id = </w:t>
      </w:r>
      <w:proofErr w:type="spellStart"/>
      <w:r w:rsidRPr="0096423C">
        <w:rPr>
          <w:rFonts w:ascii="宋体" w:eastAsia="宋体" w:hAnsi="宋体"/>
          <w:sz w:val="24"/>
          <w:szCs w:val="24"/>
        </w:rPr>
        <w:t>postgres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; Password = 1234; Database = </w:t>
      </w:r>
      <w:proofErr w:type="spellStart"/>
      <w:proofErr w:type="gramStart"/>
      <w:r w:rsidRPr="0096423C">
        <w:rPr>
          <w:rFonts w:ascii="宋体" w:eastAsia="宋体" w:hAnsi="宋体"/>
          <w:sz w:val="24"/>
          <w:szCs w:val="24"/>
        </w:rPr>
        <w:t>postgres;Pooling</w:t>
      </w:r>
      <w:proofErr w:type="spellEnd"/>
      <w:proofErr w:type="gramEnd"/>
      <w:r w:rsidRPr="0096423C">
        <w:rPr>
          <w:rFonts w:ascii="宋体" w:eastAsia="宋体" w:hAnsi="宋体"/>
          <w:sz w:val="24"/>
          <w:szCs w:val="24"/>
        </w:rPr>
        <w:t>=true; ";</w:t>
      </w:r>
    </w:p>
    <w:p w14:paraId="73238339" w14:textId="77777777" w:rsidR="00711C59" w:rsidRPr="0096423C" w:rsidRDefault="00711C59" w:rsidP="00711C59">
      <w:pPr>
        <w:rPr>
          <w:rFonts w:ascii="宋体" w:eastAsia="宋体" w:hAnsi="宋体"/>
          <w:sz w:val="24"/>
          <w:szCs w:val="24"/>
        </w:rPr>
      </w:pPr>
      <w:r w:rsidRPr="0096423C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hikariConfig.DriverDir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 = "</w:t>
      </w:r>
      <w:proofErr w:type="spellStart"/>
      <w:r w:rsidRPr="0096423C">
        <w:rPr>
          <w:rFonts w:ascii="宋体" w:eastAsia="宋体" w:hAnsi="宋体"/>
          <w:sz w:val="24"/>
          <w:szCs w:val="24"/>
        </w:rPr>
        <w:t>DBDrivers</w:t>
      </w:r>
      <w:proofErr w:type="spellEnd"/>
      <w:r w:rsidRPr="0096423C">
        <w:rPr>
          <w:rFonts w:ascii="宋体" w:eastAsia="宋体" w:hAnsi="宋体"/>
          <w:sz w:val="24"/>
          <w:szCs w:val="24"/>
        </w:rPr>
        <w:t>";</w:t>
      </w:r>
    </w:p>
    <w:p w14:paraId="346E243C" w14:textId="77777777" w:rsidR="00711C59" w:rsidRPr="0096423C" w:rsidRDefault="00711C59" w:rsidP="00711C59">
      <w:pPr>
        <w:rPr>
          <w:rFonts w:ascii="宋体" w:eastAsia="宋体" w:hAnsi="宋体"/>
          <w:sz w:val="24"/>
          <w:szCs w:val="24"/>
        </w:rPr>
      </w:pPr>
      <w:r w:rsidRPr="0096423C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hikariConfig.DriverDLL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 = "XXXX.dll";</w:t>
      </w:r>
    </w:p>
    <w:p w14:paraId="0070D576" w14:textId="77777777" w:rsidR="00711C59" w:rsidRPr="0096423C" w:rsidRDefault="00711C59" w:rsidP="00711C59">
      <w:pPr>
        <w:rPr>
          <w:rFonts w:ascii="宋体" w:eastAsia="宋体" w:hAnsi="宋体"/>
          <w:sz w:val="24"/>
          <w:szCs w:val="24"/>
        </w:rPr>
      </w:pPr>
      <w:r w:rsidRPr="0096423C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hikariConfig.DBTypeXml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 = "DBType.xml";</w:t>
      </w:r>
    </w:p>
    <w:p w14:paraId="03B9C42C" w14:textId="77777777" w:rsidR="00711C59" w:rsidRPr="0096423C" w:rsidRDefault="00711C59" w:rsidP="00711C59">
      <w:pPr>
        <w:rPr>
          <w:rFonts w:ascii="宋体" w:eastAsia="宋体" w:hAnsi="宋体"/>
          <w:sz w:val="24"/>
          <w:szCs w:val="24"/>
        </w:rPr>
      </w:pPr>
    </w:p>
    <w:p w14:paraId="280C0588" w14:textId="1B957D44" w:rsidR="00711C59" w:rsidRPr="0096423C" w:rsidRDefault="00711C59" w:rsidP="00711C59">
      <w:pPr>
        <w:rPr>
          <w:rFonts w:ascii="宋体" w:eastAsia="宋体" w:hAnsi="宋体"/>
          <w:sz w:val="24"/>
          <w:szCs w:val="24"/>
        </w:rPr>
      </w:pPr>
      <w:r w:rsidRPr="0096423C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HikariDataSource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hikariDataSource</w:t>
      </w:r>
      <w:proofErr w:type="spellEnd"/>
      <w:r w:rsidRPr="0096423C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HikariDataSource</w:t>
      </w:r>
      <w:proofErr w:type="spellEnd"/>
      <w:r w:rsidRPr="0096423C">
        <w:rPr>
          <w:rFonts w:ascii="宋体" w:eastAsia="宋体" w:hAnsi="宋体"/>
          <w:sz w:val="24"/>
          <w:szCs w:val="24"/>
        </w:rPr>
        <w:t>(</w:t>
      </w:r>
      <w:proofErr w:type="spellStart"/>
      <w:r w:rsidRPr="0096423C">
        <w:rPr>
          <w:rFonts w:ascii="宋体" w:eastAsia="宋体" w:hAnsi="宋体"/>
          <w:sz w:val="24"/>
          <w:szCs w:val="24"/>
        </w:rPr>
        <w:t>hikariConfig</w:t>
      </w:r>
      <w:proofErr w:type="spellEnd"/>
      <w:r w:rsidRPr="0096423C">
        <w:rPr>
          <w:rFonts w:ascii="宋体" w:eastAsia="宋体" w:hAnsi="宋体"/>
          <w:sz w:val="24"/>
          <w:szCs w:val="24"/>
        </w:rPr>
        <w:t>);</w:t>
      </w:r>
    </w:p>
    <w:p w14:paraId="50F34CB6" w14:textId="77777777" w:rsidR="00711C59" w:rsidRPr="00711C59" w:rsidRDefault="00711C59" w:rsidP="00711C59"/>
    <w:p w14:paraId="20D2B836" w14:textId="7327446D" w:rsidR="00711C59" w:rsidRDefault="00711C59">
      <w:pPr>
        <w:pStyle w:val="3"/>
      </w:pPr>
      <w:r>
        <w:rPr>
          <w:rFonts w:hint="eastAsia"/>
        </w:rPr>
        <w:t>直接使用</w:t>
      </w:r>
    </w:p>
    <w:p w14:paraId="7DB61483" w14:textId="77777777" w:rsidR="00711C59" w:rsidRPr="00046E65" w:rsidRDefault="00711C59" w:rsidP="00711C59">
      <w:pPr>
        <w:rPr>
          <w:rFonts w:ascii="宋体" w:eastAsia="宋体" w:hAnsi="宋体"/>
          <w:sz w:val="24"/>
          <w:szCs w:val="24"/>
        </w:rPr>
      </w:pPr>
      <w:r>
        <w:t xml:space="preserve"> </w:t>
      </w:r>
      <w:r w:rsidRPr="00046E6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46E65">
        <w:rPr>
          <w:rFonts w:ascii="宋体" w:eastAsia="宋体" w:hAnsi="宋体"/>
          <w:sz w:val="24"/>
          <w:szCs w:val="24"/>
        </w:rPr>
        <w:t>HikariDataSource</w:t>
      </w:r>
      <w:proofErr w:type="spellEnd"/>
      <w:r w:rsidRPr="00046E6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46E65">
        <w:rPr>
          <w:rFonts w:ascii="宋体" w:eastAsia="宋体" w:hAnsi="宋体"/>
          <w:sz w:val="24"/>
          <w:szCs w:val="24"/>
        </w:rPr>
        <w:t>hikariDataSource</w:t>
      </w:r>
      <w:proofErr w:type="spellEnd"/>
      <w:r w:rsidRPr="00046E65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046E65">
        <w:rPr>
          <w:rFonts w:ascii="宋体" w:eastAsia="宋体" w:hAnsi="宋体"/>
          <w:sz w:val="24"/>
          <w:szCs w:val="24"/>
        </w:rPr>
        <w:t>HikariDataSource</w:t>
      </w:r>
      <w:proofErr w:type="spellEnd"/>
      <w:r w:rsidRPr="00046E65">
        <w:rPr>
          <w:rFonts w:ascii="宋体" w:eastAsia="宋体" w:hAnsi="宋体"/>
          <w:sz w:val="24"/>
          <w:szCs w:val="24"/>
        </w:rPr>
        <w:t>(</w:t>
      </w:r>
      <w:proofErr w:type="gramEnd"/>
      <w:r w:rsidRPr="00046E65">
        <w:rPr>
          <w:rFonts w:ascii="宋体" w:eastAsia="宋体" w:hAnsi="宋体"/>
          <w:sz w:val="24"/>
          <w:szCs w:val="24"/>
        </w:rPr>
        <w:t>);</w:t>
      </w:r>
    </w:p>
    <w:p w14:paraId="4D3DF0BB" w14:textId="77777777" w:rsidR="00711C59" w:rsidRPr="00046E65" w:rsidRDefault="00711C59" w:rsidP="00711C59">
      <w:pPr>
        <w:rPr>
          <w:rFonts w:ascii="宋体" w:eastAsia="宋体" w:hAnsi="宋体"/>
          <w:sz w:val="24"/>
          <w:szCs w:val="24"/>
        </w:rPr>
      </w:pPr>
      <w:r w:rsidRPr="00046E65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046E65">
        <w:rPr>
          <w:rFonts w:ascii="宋体" w:eastAsia="宋体" w:hAnsi="宋体"/>
          <w:sz w:val="24"/>
          <w:szCs w:val="24"/>
        </w:rPr>
        <w:t>hikariDataSource.DBType</w:t>
      </w:r>
      <w:proofErr w:type="spellEnd"/>
      <w:r w:rsidRPr="00046E65">
        <w:rPr>
          <w:rFonts w:ascii="宋体" w:eastAsia="宋体" w:hAnsi="宋体"/>
          <w:sz w:val="24"/>
          <w:szCs w:val="24"/>
        </w:rPr>
        <w:t xml:space="preserve"> = "PostgreSQL";</w:t>
      </w:r>
    </w:p>
    <w:p w14:paraId="5C491B9C" w14:textId="77777777" w:rsidR="00711C59" w:rsidRPr="00046E65" w:rsidRDefault="00711C59" w:rsidP="00711C59">
      <w:pPr>
        <w:rPr>
          <w:rFonts w:ascii="宋体" w:eastAsia="宋体" w:hAnsi="宋体"/>
          <w:sz w:val="24"/>
          <w:szCs w:val="24"/>
        </w:rPr>
      </w:pPr>
      <w:r w:rsidRPr="00046E65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046E65">
        <w:rPr>
          <w:rFonts w:ascii="宋体" w:eastAsia="宋体" w:hAnsi="宋体"/>
          <w:sz w:val="24"/>
          <w:szCs w:val="24"/>
        </w:rPr>
        <w:t>hikariDataSource.ConnectString</w:t>
      </w:r>
      <w:proofErr w:type="spellEnd"/>
      <w:r w:rsidRPr="00046E65">
        <w:rPr>
          <w:rFonts w:ascii="宋体" w:eastAsia="宋体" w:hAnsi="宋体"/>
          <w:sz w:val="24"/>
          <w:szCs w:val="24"/>
        </w:rPr>
        <w:t xml:space="preserve"> = "Server = 127.0.0.1; Port = 5432; User Id = </w:t>
      </w:r>
      <w:proofErr w:type="spellStart"/>
      <w:r w:rsidRPr="00046E65">
        <w:rPr>
          <w:rFonts w:ascii="宋体" w:eastAsia="宋体" w:hAnsi="宋体"/>
          <w:sz w:val="24"/>
          <w:szCs w:val="24"/>
        </w:rPr>
        <w:t>postgres</w:t>
      </w:r>
      <w:proofErr w:type="spellEnd"/>
      <w:r w:rsidRPr="00046E65">
        <w:rPr>
          <w:rFonts w:ascii="宋体" w:eastAsia="宋体" w:hAnsi="宋体"/>
          <w:sz w:val="24"/>
          <w:szCs w:val="24"/>
        </w:rPr>
        <w:t xml:space="preserve">; Password = 1234; Database = </w:t>
      </w:r>
      <w:proofErr w:type="spellStart"/>
      <w:proofErr w:type="gramStart"/>
      <w:r w:rsidRPr="00046E65">
        <w:rPr>
          <w:rFonts w:ascii="宋体" w:eastAsia="宋体" w:hAnsi="宋体"/>
          <w:sz w:val="24"/>
          <w:szCs w:val="24"/>
        </w:rPr>
        <w:t>postgres;Pooling</w:t>
      </w:r>
      <w:proofErr w:type="spellEnd"/>
      <w:proofErr w:type="gramEnd"/>
      <w:r w:rsidRPr="00046E65">
        <w:rPr>
          <w:rFonts w:ascii="宋体" w:eastAsia="宋体" w:hAnsi="宋体"/>
          <w:sz w:val="24"/>
          <w:szCs w:val="24"/>
        </w:rPr>
        <w:t>=true; ";</w:t>
      </w:r>
    </w:p>
    <w:p w14:paraId="7BB51C2A" w14:textId="77777777" w:rsidR="00711C59" w:rsidRPr="00046E65" w:rsidRDefault="00711C59" w:rsidP="00711C59">
      <w:pPr>
        <w:rPr>
          <w:rFonts w:ascii="宋体" w:eastAsia="宋体" w:hAnsi="宋体"/>
          <w:sz w:val="24"/>
          <w:szCs w:val="24"/>
        </w:rPr>
      </w:pPr>
      <w:r w:rsidRPr="00046E65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046E65">
        <w:rPr>
          <w:rFonts w:ascii="宋体" w:eastAsia="宋体" w:hAnsi="宋体"/>
          <w:sz w:val="24"/>
          <w:szCs w:val="24"/>
        </w:rPr>
        <w:t>hikariDataSource.DriverDir</w:t>
      </w:r>
      <w:proofErr w:type="spellEnd"/>
      <w:r w:rsidRPr="00046E65">
        <w:rPr>
          <w:rFonts w:ascii="宋体" w:eastAsia="宋体" w:hAnsi="宋体"/>
          <w:sz w:val="24"/>
          <w:szCs w:val="24"/>
        </w:rPr>
        <w:t xml:space="preserve"> = "</w:t>
      </w:r>
      <w:proofErr w:type="spellStart"/>
      <w:r w:rsidRPr="00046E65">
        <w:rPr>
          <w:rFonts w:ascii="宋体" w:eastAsia="宋体" w:hAnsi="宋体"/>
          <w:sz w:val="24"/>
          <w:szCs w:val="24"/>
        </w:rPr>
        <w:t>DBDrivers</w:t>
      </w:r>
      <w:proofErr w:type="spellEnd"/>
      <w:r w:rsidRPr="00046E65">
        <w:rPr>
          <w:rFonts w:ascii="宋体" w:eastAsia="宋体" w:hAnsi="宋体"/>
          <w:sz w:val="24"/>
          <w:szCs w:val="24"/>
        </w:rPr>
        <w:t>";</w:t>
      </w:r>
    </w:p>
    <w:p w14:paraId="6E06780F" w14:textId="77777777" w:rsidR="00711C59" w:rsidRPr="00046E65" w:rsidRDefault="00711C59" w:rsidP="00711C59">
      <w:pPr>
        <w:rPr>
          <w:rFonts w:ascii="宋体" w:eastAsia="宋体" w:hAnsi="宋体"/>
          <w:sz w:val="24"/>
          <w:szCs w:val="24"/>
        </w:rPr>
      </w:pPr>
      <w:r w:rsidRPr="00046E65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046E65">
        <w:rPr>
          <w:rFonts w:ascii="宋体" w:eastAsia="宋体" w:hAnsi="宋体"/>
          <w:sz w:val="24"/>
          <w:szCs w:val="24"/>
        </w:rPr>
        <w:t>hikariDataSource.DriverDLL</w:t>
      </w:r>
      <w:proofErr w:type="spellEnd"/>
      <w:r w:rsidRPr="00046E65">
        <w:rPr>
          <w:rFonts w:ascii="宋体" w:eastAsia="宋体" w:hAnsi="宋体"/>
          <w:sz w:val="24"/>
          <w:szCs w:val="24"/>
        </w:rPr>
        <w:t xml:space="preserve"> = "XXXX.dll";</w:t>
      </w:r>
    </w:p>
    <w:p w14:paraId="4478F44C" w14:textId="1AB35DAD" w:rsidR="00711C59" w:rsidRDefault="00711C59" w:rsidP="00711C59">
      <w:pPr>
        <w:rPr>
          <w:rFonts w:ascii="宋体" w:eastAsia="宋体" w:hAnsi="宋体"/>
          <w:sz w:val="24"/>
          <w:szCs w:val="24"/>
        </w:rPr>
      </w:pPr>
      <w:r w:rsidRPr="00046E65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046E65">
        <w:rPr>
          <w:rFonts w:ascii="宋体" w:eastAsia="宋体" w:hAnsi="宋体"/>
          <w:sz w:val="24"/>
          <w:szCs w:val="24"/>
        </w:rPr>
        <w:t>hikariDataSource.DBTypeXml</w:t>
      </w:r>
      <w:proofErr w:type="spellEnd"/>
      <w:r w:rsidRPr="00046E65">
        <w:rPr>
          <w:rFonts w:ascii="宋体" w:eastAsia="宋体" w:hAnsi="宋体"/>
          <w:sz w:val="24"/>
          <w:szCs w:val="24"/>
        </w:rPr>
        <w:t xml:space="preserve"> = "DBType.xml";</w:t>
      </w:r>
    </w:p>
    <w:p w14:paraId="6E1D8066" w14:textId="77777777" w:rsidR="00901EB1" w:rsidRPr="00046E65" w:rsidRDefault="00901EB1" w:rsidP="00711C59">
      <w:pPr>
        <w:rPr>
          <w:rFonts w:ascii="宋体" w:eastAsia="宋体" w:hAnsi="宋体"/>
          <w:sz w:val="24"/>
          <w:szCs w:val="24"/>
        </w:rPr>
      </w:pPr>
    </w:p>
    <w:p w14:paraId="7CD3BEFD" w14:textId="11B0167F" w:rsidR="00901EB1" w:rsidRDefault="00901EB1">
      <w:pPr>
        <w:pStyle w:val="3"/>
      </w:pPr>
      <w:r>
        <w:rPr>
          <w:rFonts w:hint="eastAsia"/>
        </w:rPr>
        <w:t>配置文件</w:t>
      </w:r>
    </w:p>
    <w:p w14:paraId="2B5BC3F4" w14:textId="4C51467F" w:rsidR="00901EB1" w:rsidRDefault="00901EB1" w:rsidP="00901EB1">
      <w:pPr>
        <w:rPr>
          <w:rFonts w:ascii="宋体" w:eastAsia="宋体" w:hAnsi="宋体"/>
        </w:rPr>
      </w:pPr>
      <w:proofErr w:type="spellStart"/>
      <w:r w:rsidRPr="00901EB1">
        <w:t>HikariConfig</w:t>
      </w:r>
      <w:proofErr w:type="spellEnd"/>
      <w:r w:rsidRPr="00901EB1">
        <w:t xml:space="preserve"> </w:t>
      </w:r>
      <w:proofErr w:type="spellStart"/>
      <w:r w:rsidRPr="00901EB1">
        <w:t>hikariConfig</w:t>
      </w:r>
      <w:proofErr w:type="spellEnd"/>
      <w:r w:rsidRPr="00901EB1">
        <w:t xml:space="preserve"> = new </w:t>
      </w:r>
      <w:proofErr w:type="spellStart"/>
      <w:proofErr w:type="gramStart"/>
      <w:r w:rsidRPr="00901EB1">
        <w:t>HikariConfig</w:t>
      </w:r>
      <w:proofErr w:type="spellEnd"/>
      <w:r w:rsidRPr="00901EB1">
        <w:t>(</w:t>
      </w:r>
      <w:proofErr w:type="gramEnd"/>
      <w:r w:rsidRPr="00901EB1">
        <w:t>);</w:t>
      </w:r>
    </w:p>
    <w:p w14:paraId="650A4FE6" w14:textId="14868FF9" w:rsidR="00901EB1" w:rsidRDefault="00901EB1" w:rsidP="00901EB1">
      <w:pPr>
        <w:rPr>
          <w:rFonts w:ascii="宋体" w:eastAsia="宋体" w:hAnsi="宋体"/>
        </w:rPr>
      </w:pPr>
      <w:proofErr w:type="spellStart"/>
      <w:r w:rsidRPr="00901EB1">
        <w:rPr>
          <w:rFonts w:ascii="宋体" w:eastAsia="宋体" w:hAnsi="宋体"/>
        </w:rPr>
        <w:t>hikariConfig.LoadConfig</w:t>
      </w:r>
      <w:proofErr w:type="spellEnd"/>
      <w:r w:rsidRPr="00901EB1">
        <w:rPr>
          <w:rFonts w:ascii="宋体" w:eastAsia="宋体" w:hAnsi="宋体"/>
        </w:rPr>
        <w:t>("Hikari.txt");</w:t>
      </w:r>
    </w:p>
    <w:p w14:paraId="73678F0D" w14:textId="0195F038" w:rsidR="006F7F6E" w:rsidRDefault="006F7F6E" w:rsidP="006F7F6E">
      <w:pPr>
        <w:rPr>
          <w:rFonts w:ascii="宋体" w:eastAsia="宋体" w:hAnsi="宋体"/>
        </w:rPr>
      </w:pPr>
    </w:p>
    <w:p w14:paraId="702D4139" w14:textId="0D3C6B59" w:rsidR="00E02653" w:rsidRDefault="00C00F82" w:rsidP="00C00F82">
      <w:pPr>
        <w:pStyle w:val="2"/>
      </w:pPr>
      <w:r>
        <w:rPr>
          <w:rFonts w:hint="eastAsia"/>
        </w:rPr>
        <w:lastRenderedPageBreak/>
        <w:t>使用</w:t>
      </w:r>
    </w:p>
    <w:p w14:paraId="61EEFF5C" w14:textId="3C7DB493" w:rsidR="003B2ADE" w:rsidRPr="003B2ADE" w:rsidRDefault="003B2ADE" w:rsidP="003B2ADE">
      <w:pPr>
        <w:rPr>
          <w:rFonts w:hint="eastAsia"/>
        </w:rPr>
      </w:pPr>
      <w:r>
        <w:rPr>
          <w:rFonts w:hint="eastAsia"/>
        </w:rPr>
        <w:t>获取连接</w:t>
      </w:r>
    </w:p>
    <w:p w14:paraId="47E5A180" w14:textId="7D43613C" w:rsidR="00C00F82" w:rsidRDefault="00C00F82" w:rsidP="00C00F82">
      <w:pPr>
        <w:rPr>
          <w:rFonts w:ascii="宋体" w:eastAsia="宋体" w:hAnsi="宋体"/>
          <w:sz w:val="24"/>
          <w:szCs w:val="24"/>
        </w:rPr>
      </w:pPr>
      <w:proofErr w:type="spellStart"/>
      <w:r w:rsidRPr="00E0511F">
        <w:rPr>
          <w:rFonts w:ascii="宋体" w:eastAsia="宋体" w:hAnsi="宋体"/>
          <w:sz w:val="24"/>
          <w:szCs w:val="24"/>
        </w:rPr>
        <w:t>hikariDataSource.GetConnection</w:t>
      </w:r>
      <w:proofErr w:type="spellEnd"/>
      <w:r w:rsidRPr="00E0511F">
        <w:rPr>
          <w:rFonts w:ascii="宋体" w:eastAsia="宋体" w:hAnsi="宋体"/>
          <w:sz w:val="24"/>
          <w:szCs w:val="24"/>
        </w:rPr>
        <w:t>();</w:t>
      </w:r>
    </w:p>
    <w:p w14:paraId="1CF64125" w14:textId="77777777" w:rsidR="003B2ADE" w:rsidRPr="00E0511F" w:rsidRDefault="003B2ADE" w:rsidP="00C00F82">
      <w:pPr>
        <w:rPr>
          <w:rFonts w:ascii="宋体" w:eastAsia="宋体" w:hAnsi="宋体"/>
          <w:sz w:val="24"/>
          <w:szCs w:val="24"/>
        </w:rPr>
      </w:pPr>
    </w:p>
    <w:p w14:paraId="65A0106C" w14:textId="754D7F8A" w:rsidR="00C00F82" w:rsidRDefault="003B2ADE" w:rsidP="00C00F82">
      <w:r>
        <w:rPr>
          <w:rFonts w:hint="eastAsia"/>
        </w:rPr>
        <w:t>获取批量处理接口对象</w:t>
      </w:r>
    </w:p>
    <w:p w14:paraId="3922B490" w14:textId="3FC4126B" w:rsidR="003B2ADE" w:rsidRDefault="003B2ADE" w:rsidP="00C00F8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hikariDataSource.GetBulkCopy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00364EA" w14:textId="77777777" w:rsidR="003B2ADE" w:rsidRDefault="003B2ADE" w:rsidP="00C00F82">
      <w:pPr>
        <w:rPr>
          <w:rFonts w:hint="eastAsia"/>
        </w:rPr>
      </w:pPr>
    </w:p>
    <w:p w14:paraId="0A0784A1" w14:textId="77777777" w:rsidR="0020238D" w:rsidRDefault="0020238D" w:rsidP="0020238D">
      <w:r>
        <w:rPr>
          <w:rFonts w:hint="eastAsia"/>
        </w:rPr>
        <w:t>连接池管理管理类使用：</w:t>
      </w:r>
    </w:p>
    <w:p w14:paraId="5D77C411" w14:textId="77777777" w:rsidR="0020238D" w:rsidRDefault="0020238D" w:rsidP="0020238D">
      <w:r>
        <w:rPr>
          <w:rFonts w:hint="eastAsia"/>
        </w:rPr>
        <w:t>例如：配置文件</w:t>
      </w:r>
      <w:proofErr w:type="spellStart"/>
      <w:r>
        <w:t>MySql_HiKari.cfg</w:t>
      </w:r>
      <w:proofErr w:type="spellEnd"/>
      <w:r>
        <w:t xml:space="preserve">  </w:t>
      </w:r>
    </w:p>
    <w:p w14:paraId="3568CAE0" w14:textId="027F27D9" w:rsidR="0020238D" w:rsidRDefault="00CB59E8" w:rsidP="0020238D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ManagerPool.Singleton.GetDbConnection</w:t>
      </w:r>
      <w:proofErr w:type="spellEnd"/>
      <w:proofErr w:type="gramEnd"/>
      <w:r>
        <w:t xml:space="preserve"> </w:t>
      </w:r>
      <w:r w:rsidR="0020238D">
        <w:t>(</w:t>
      </w:r>
      <w:proofErr w:type="spellStart"/>
      <w:r w:rsidR="0020238D">
        <w:t>MySql</w:t>
      </w:r>
      <w:proofErr w:type="spellEnd"/>
      <w:r w:rsidR="0020238D">
        <w:t>);</w:t>
      </w:r>
    </w:p>
    <w:p w14:paraId="0D55DF46" w14:textId="45EAAA3A" w:rsidR="003A4214" w:rsidRDefault="003A4214" w:rsidP="003A4214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ManagerPool.Singleton.GetBulkCopy</w:t>
      </w:r>
      <w:proofErr w:type="spellEnd"/>
      <w:proofErr w:type="gramEnd"/>
      <w:r>
        <w:t xml:space="preserve"> </w:t>
      </w:r>
      <w:r>
        <w:t>(</w:t>
      </w:r>
      <w:proofErr w:type="spellStart"/>
      <w:r>
        <w:t>MySql</w:t>
      </w:r>
      <w:proofErr w:type="spellEnd"/>
      <w:r>
        <w:t>);</w:t>
      </w:r>
    </w:p>
    <w:p w14:paraId="2AD1839C" w14:textId="42B2C154" w:rsidR="003B2ADE" w:rsidRPr="003A4214" w:rsidRDefault="003B2ADE" w:rsidP="0020238D"/>
    <w:p w14:paraId="5EAF7C32" w14:textId="77777777" w:rsidR="003B2ADE" w:rsidRDefault="003B2ADE" w:rsidP="0020238D">
      <w:pPr>
        <w:rPr>
          <w:rFonts w:hint="eastAsia"/>
        </w:rPr>
      </w:pPr>
    </w:p>
    <w:p w14:paraId="3D94A5C9" w14:textId="77777777" w:rsidR="00FF4BFF" w:rsidRPr="00FF4BFF" w:rsidRDefault="00FF4BFF" w:rsidP="00FF4BFF">
      <w:pPr>
        <w:pStyle w:val="2"/>
      </w:pPr>
      <w:r w:rsidRPr="00FF4BFF">
        <w:rPr>
          <w:rFonts w:hint="eastAsia"/>
        </w:rPr>
        <w:t>配置文件说明</w:t>
      </w:r>
    </w:p>
    <w:p w14:paraId="0AA8DDCC" w14:textId="77777777" w:rsidR="00FF4BFF" w:rsidRPr="00FF4BFF" w:rsidRDefault="00FF4BFF" w:rsidP="00FF4BFF">
      <w:pPr>
        <w:rPr>
          <w:rFonts w:ascii="宋体" w:eastAsia="宋体" w:hAnsi="宋体"/>
          <w:sz w:val="24"/>
          <w:szCs w:val="24"/>
        </w:rPr>
      </w:pPr>
      <w:r w:rsidRPr="00FF4BFF">
        <w:rPr>
          <w:rFonts w:ascii="宋体" w:eastAsia="宋体" w:hAnsi="宋体"/>
          <w:sz w:val="24"/>
          <w:szCs w:val="24"/>
        </w:rPr>
        <w:t xml:space="preserve">1.连接字符串必须要  </w:t>
      </w:r>
    </w:p>
    <w:p w14:paraId="0B51A36B" w14:textId="77777777" w:rsidR="00FF4BFF" w:rsidRPr="00FF4BFF" w:rsidRDefault="00FF4BFF" w:rsidP="00FF4BFF">
      <w:pPr>
        <w:rPr>
          <w:rFonts w:ascii="宋体" w:eastAsia="宋体" w:hAnsi="宋体"/>
          <w:sz w:val="24"/>
          <w:szCs w:val="24"/>
        </w:rPr>
      </w:pPr>
      <w:r w:rsidRPr="00FF4BFF">
        <w:rPr>
          <w:rFonts w:ascii="宋体" w:eastAsia="宋体" w:hAnsi="宋体"/>
          <w:sz w:val="24"/>
          <w:szCs w:val="24"/>
        </w:rPr>
        <w:t>2.驱动目录</w:t>
      </w:r>
      <w:proofErr w:type="spellStart"/>
      <w:r w:rsidRPr="00FF4BFF">
        <w:rPr>
          <w:rFonts w:ascii="宋体" w:eastAsia="宋体" w:hAnsi="宋体"/>
          <w:sz w:val="24"/>
          <w:szCs w:val="24"/>
        </w:rPr>
        <w:t>DriverDir</w:t>
      </w:r>
      <w:proofErr w:type="spellEnd"/>
      <w:r w:rsidRPr="00FF4BFF">
        <w:rPr>
          <w:rFonts w:ascii="宋体" w:eastAsia="宋体" w:hAnsi="宋体"/>
          <w:sz w:val="24"/>
          <w:szCs w:val="24"/>
        </w:rPr>
        <w:t>项</w:t>
      </w:r>
      <w:proofErr w:type="gramStart"/>
      <w:r w:rsidRPr="00FF4BFF">
        <w:rPr>
          <w:rFonts w:ascii="宋体" w:eastAsia="宋体" w:hAnsi="宋体"/>
          <w:sz w:val="24"/>
          <w:szCs w:val="24"/>
        </w:rPr>
        <w:t>不</w:t>
      </w:r>
      <w:proofErr w:type="gramEnd"/>
      <w:r w:rsidRPr="00FF4BFF">
        <w:rPr>
          <w:rFonts w:ascii="宋体" w:eastAsia="宋体" w:hAnsi="宋体"/>
          <w:sz w:val="24"/>
          <w:szCs w:val="24"/>
        </w:rPr>
        <w:t xml:space="preserve">配置则使用默认drivers目录  </w:t>
      </w:r>
    </w:p>
    <w:p w14:paraId="55F6FE36" w14:textId="77777777" w:rsidR="00FF4BFF" w:rsidRPr="00FF4BFF" w:rsidRDefault="00FF4BFF" w:rsidP="00FF4BFF">
      <w:pPr>
        <w:rPr>
          <w:rFonts w:ascii="宋体" w:eastAsia="宋体" w:hAnsi="宋体"/>
          <w:sz w:val="24"/>
          <w:szCs w:val="24"/>
        </w:rPr>
      </w:pPr>
      <w:r w:rsidRPr="00FF4BFF">
        <w:rPr>
          <w:rFonts w:ascii="宋体" w:eastAsia="宋体" w:hAnsi="宋体"/>
          <w:sz w:val="24"/>
          <w:szCs w:val="24"/>
        </w:rPr>
        <w:t>3.关于驱动</w:t>
      </w:r>
      <w:proofErr w:type="spellStart"/>
      <w:r w:rsidRPr="00FF4BFF">
        <w:rPr>
          <w:rFonts w:ascii="宋体" w:eastAsia="宋体" w:hAnsi="宋体"/>
          <w:sz w:val="24"/>
          <w:szCs w:val="24"/>
        </w:rPr>
        <w:t>dll</w:t>
      </w:r>
      <w:proofErr w:type="spellEnd"/>
      <w:r w:rsidRPr="00FF4BFF">
        <w:rPr>
          <w:rFonts w:ascii="宋体" w:eastAsia="宋体" w:hAnsi="宋体"/>
          <w:sz w:val="24"/>
          <w:szCs w:val="24"/>
        </w:rPr>
        <w:t xml:space="preserve">有2种：  </w:t>
      </w:r>
    </w:p>
    <w:p w14:paraId="7F833C40" w14:textId="77777777" w:rsidR="00FF4BFF" w:rsidRPr="00FF4BFF" w:rsidRDefault="00FF4BFF" w:rsidP="00FF4BFF">
      <w:pPr>
        <w:rPr>
          <w:rFonts w:ascii="宋体" w:eastAsia="宋体" w:hAnsi="宋体"/>
          <w:sz w:val="24"/>
          <w:szCs w:val="24"/>
        </w:rPr>
      </w:pPr>
      <w:r w:rsidRPr="00FF4BFF">
        <w:rPr>
          <w:rFonts w:ascii="宋体" w:eastAsia="宋体" w:hAnsi="宋体"/>
          <w:sz w:val="24"/>
          <w:szCs w:val="24"/>
        </w:rPr>
        <w:t xml:space="preserve">  （1）直接在配置文件中配置</w:t>
      </w:r>
      <w:proofErr w:type="spellStart"/>
      <w:r w:rsidRPr="00FF4BFF">
        <w:rPr>
          <w:rFonts w:ascii="宋体" w:eastAsia="宋体" w:hAnsi="宋体"/>
          <w:sz w:val="24"/>
          <w:szCs w:val="24"/>
        </w:rPr>
        <w:t>DriverDLL</w:t>
      </w:r>
      <w:proofErr w:type="spellEnd"/>
      <w:r w:rsidRPr="00FF4BFF">
        <w:rPr>
          <w:rFonts w:ascii="宋体" w:eastAsia="宋体" w:hAnsi="宋体"/>
          <w:sz w:val="24"/>
          <w:szCs w:val="24"/>
        </w:rPr>
        <w:t>项，这个时候不需要</w:t>
      </w:r>
      <w:proofErr w:type="spellStart"/>
      <w:r w:rsidRPr="00FF4BFF">
        <w:rPr>
          <w:rFonts w:ascii="宋体" w:eastAsia="宋体" w:hAnsi="宋体"/>
          <w:sz w:val="24"/>
          <w:szCs w:val="24"/>
        </w:rPr>
        <w:t>DBType</w:t>
      </w:r>
      <w:proofErr w:type="spellEnd"/>
      <w:r w:rsidRPr="00FF4BFF">
        <w:rPr>
          <w:rFonts w:ascii="宋体" w:eastAsia="宋体" w:hAnsi="宋体"/>
          <w:sz w:val="24"/>
          <w:szCs w:val="24"/>
        </w:rPr>
        <w:t xml:space="preserve">配置项  </w:t>
      </w:r>
    </w:p>
    <w:p w14:paraId="68AB4CE6" w14:textId="77777777" w:rsidR="00FF4BFF" w:rsidRPr="00FF4BFF" w:rsidRDefault="00FF4BFF" w:rsidP="00FF4BFF">
      <w:pPr>
        <w:rPr>
          <w:rFonts w:ascii="宋体" w:eastAsia="宋体" w:hAnsi="宋体"/>
          <w:sz w:val="24"/>
          <w:szCs w:val="24"/>
        </w:rPr>
      </w:pPr>
      <w:r w:rsidRPr="00FF4BFF">
        <w:rPr>
          <w:rFonts w:ascii="宋体" w:eastAsia="宋体" w:hAnsi="宋体"/>
          <w:sz w:val="24"/>
          <w:szCs w:val="24"/>
        </w:rPr>
        <w:t xml:space="preserve">  （2）</w:t>
      </w:r>
      <w:proofErr w:type="spellStart"/>
      <w:r w:rsidRPr="00FF4BFF">
        <w:rPr>
          <w:rFonts w:ascii="宋体" w:eastAsia="宋体" w:hAnsi="宋体"/>
          <w:sz w:val="24"/>
          <w:szCs w:val="24"/>
        </w:rPr>
        <w:t>DBType</w:t>
      </w:r>
      <w:proofErr w:type="spellEnd"/>
      <w:r w:rsidRPr="00FF4BFF">
        <w:rPr>
          <w:rFonts w:ascii="宋体" w:eastAsia="宋体" w:hAnsi="宋体"/>
          <w:sz w:val="24"/>
          <w:szCs w:val="24"/>
        </w:rPr>
        <w:t>项和DBType.xml结合使用，这时不需要单独在每个连接配置中配置</w:t>
      </w:r>
      <w:proofErr w:type="spellStart"/>
      <w:r w:rsidRPr="00FF4BFF">
        <w:rPr>
          <w:rFonts w:ascii="宋体" w:eastAsia="宋体" w:hAnsi="宋体"/>
          <w:sz w:val="24"/>
          <w:szCs w:val="24"/>
        </w:rPr>
        <w:t>DriverDLL</w:t>
      </w:r>
      <w:proofErr w:type="spellEnd"/>
      <w:r w:rsidRPr="00FF4BFF">
        <w:rPr>
          <w:rFonts w:ascii="宋体" w:eastAsia="宋体" w:hAnsi="宋体"/>
          <w:sz w:val="24"/>
          <w:szCs w:val="24"/>
        </w:rPr>
        <w:t xml:space="preserve">。  </w:t>
      </w:r>
    </w:p>
    <w:p w14:paraId="0EB1F1E5" w14:textId="77777777" w:rsidR="00FF4BFF" w:rsidRPr="00FF4BFF" w:rsidRDefault="00FF4BFF" w:rsidP="00FF4BFF">
      <w:pPr>
        <w:rPr>
          <w:rFonts w:ascii="宋体" w:eastAsia="宋体" w:hAnsi="宋体"/>
          <w:sz w:val="24"/>
          <w:szCs w:val="24"/>
        </w:rPr>
      </w:pPr>
      <w:r w:rsidRPr="00FF4BFF">
        <w:rPr>
          <w:rFonts w:ascii="宋体" w:eastAsia="宋体" w:hAnsi="宋体"/>
          <w:sz w:val="24"/>
          <w:szCs w:val="24"/>
        </w:rPr>
        <w:t xml:space="preserve">      这个时候连接池查找</w:t>
      </w:r>
      <w:proofErr w:type="spellStart"/>
      <w:r w:rsidRPr="00FF4BFF">
        <w:rPr>
          <w:rFonts w:ascii="宋体" w:eastAsia="宋体" w:hAnsi="宋体"/>
          <w:sz w:val="24"/>
          <w:szCs w:val="24"/>
        </w:rPr>
        <w:t>dll</w:t>
      </w:r>
      <w:proofErr w:type="spellEnd"/>
      <w:r w:rsidRPr="00FF4BFF">
        <w:rPr>
          <w:rFonts w:ascii="宋体" w:eastAsia="宋体" w:hAnsi="宋体"/>
          <w:sz w:val="24"/>
          <w:szCs w:val="24"/>
        </w:rPr>
        <w:t xml:space="preserve">的方式：  </w:t>
      </w:r>
    </w:p>
    <w:p w14:paraId="5B99859A" w14:textId="77777777" w:rsidR="00FF4BFF" w:rsidRPr="00FF4BFF" w:rsidRDefault="00FF4BFF" w:rsidP="00FF4BFF">
      <w:pPr>
        <w:rPr>
          <w:rFonts w:ascii="宋体" w:eastAsia="宋体" w:hAnsi="宋体"/>
          <w:sz w:val="24"/>
          <w:szCs w:val="24"/>
        </w:rPr>
      </w:pPr>
      <w:r w:rsidRPr="00FF4BFF">
        <w:rPr>
          <w:rFonts w:ascii="宋体" w:eastAsia="宋体" w:hAnsi="宋体"/>
          <w:sz w:val="24"/>
          <w:szCs w:val="24"/>
        </w:rPr>
        <w:t xml:space="preserve">      1&gt;</w:t>
      </w:r>
      <w:proofErr w:type="spellStart"/>
      <w:r w:rsidRPr="00FF4BFF">
        <w:rPr>
          <w:rFonts w:ascii="宋体" w:eastAsia="宋体" w:hAnsi="宋体"/>
          <w:sz w:val="24"/>
          <w:szCs w:val="24"/>
        </w:rPr>
        <w:t>DBType</w:t>
      </w:r>
      <w:proofErr w:type="spellEnd"/>
      <w:r w:rsidRPr="00FF4BFF">
        <w:rPr>
          <w:rFonts w:ascii="宋体" w:eastAsia="宋体" w:hAnsi="宋体"/>
          <w:sz w:val="24"/>
          <w:szCs w:val="24"/>
        </w:rPr>
        <w:t>配置是默认的4类，则无需DBType.xml来查找</w:t>
      </w:r>
      <w:proofErr w:type="spellStart"/>
      <w:r w:rsidRPr="00FF4BFF">
        <w:rPr>
          <w:rFonts w:ascii="宋体" w:eastAsia="宋体" w:hAnsi="宋体"/>
          <w:sz w:val="24"/>
          <w:szCs w:val="24"/>
        </w:rPr>
        <w:t>dll</w:t>
      </w:r>
      <w:proofErr w:type="spellEnd"/>
      <w:r w:rsidRPr="00FF4BFF">
        <w:rPr>
          <w:rFonts w:ascii="宋体" w:eastAsia="宋体" w:hAnsi="宋体"/>
          <w:sz w:val="24"/>
          <w:szCs w:val="24"/>
        </w:rPr>
        <w:t xml:space="preserve">文件名称。  </w:t>
      </w:r>
    </w:p>
    <w:p w14:paraId="2BA7539E" w14:textId="77777777" w:rsidR="00FF4BFF" w:rsidRPr="00FF4BFF" w:rsidRDefault="00FF4BFF" w:rsidP="00FF4BFF">
      <w:pPr>
        <w:rPr>
          <w:rFonts w:ascii="宋体" w:eastAsia="宋体" w:hAnsi="宋体"/>
          <w:sz w:val="24"/>
          <w:szCs w:val="24"/>
        </w:rPr>
      </w:pPr>
      <w:r w:rsidRPr="00FF4BFF">
        <w:rPr>
          <w:rFonts w:ascii="宋体" w:eastAsia="宋体" w:hAnsi="宋体"/>
          <w:sz w:val="24"/>
          <w:szCs w:val="24"/>
        </w:rPr>
        <w:t xml:space="preserve">      2&gt;</w:t>
      </w:r>
      <w:proofErr w:type="spellStart"/>
      <w:r w:rsidRPr="00FF4BFF">
        <w:rPr>
          <w:rFonts w:ascii="宋体" w:eastAsia="宋体" w:hAnsi="宋体"/>
          <w:sz w:val="24"/>
          <w:szCs w:val="24"/>
        </w:rPr>
        <w:t>DBType</w:t>
      </w:r>
      <w:proofErr w:type="spellEnd"/>
      <w:r w:rsidRPr="00FF4BFF">
        <w:rPr>
          <w:rFonts w:ascii="宋体" w:eastAsia="宋体" w:hAnsi="宋体"/>
          <w:sz w:val="24"/>
          <w:szCs w:val="24"/>
        </w:rPr>
        <w:t>配置不是默认的4类，则需要BType.xml中的配置来获取DLL文件名称。因为程序不知道</w:t>
      </w:r>
      <w:proofErr w:type="spellStart"/>
      <w:r w:rsidRPr="00FF4BFF">
        <w:rPr>
          <w:rFonts w:ascii="宋体" w:eastAsia="宋体" w:hAnsi="宋体"/>
          <w:sz w:val="24"/>
          <w:szCs w:val="24"/>
        </w:rPr>
        <w:t>dll</w:t>
      </w:r>
      <w:proofErr w:type="spellEnd"/>
      <w:r w:rsidRPr="00FF4BFF">
        <w:rPr>
          <w:rFonts w:ascii="宋体" w:eastAsia="宋体" w:hAnsi="宋体"/>
          <w:sz w:val="24"/>
          <w:szCs w:val="24"/>
        </w:rPr>
        <w:t xml:space="preserve">.  </w:t>
      </w:r>
    </w:p>
    <w:p w14:paraId="4D3F92BD" w14:textId="77777777" w:rsidR="00FF4BFF" w:rsidRPr="00FF4BFF" w:rsidRDefault="00FF4BFF" w:rsidP="00FF4BFF">
      <w:pPr>
        <w:rPr>
          <w:rFonts w:ascii="宋体" w:eastAsia="宋体" w:hAnsi="宋体"/>
          <w:sz w:val="24"/>
          <w:szCs w:val="24"/>
        </w:rPr>
      </w:pPr>
      <w:r w:rsidRPr="00FF4BFF">
        <w:rPr>
          <w:rFonts w:ascii="宋体" w:eastAsia="宋体" w:hAnsi="宋体"/>
          <w:sz w:val="24"/>
          <w:szCs w:val="24"/>
        </w:rPr>
        <w:t xml:space="preserve">       其实这2种就是分散与汇总的区别。有的习惯每个配置文件配置</w:t>
      </w:r>
      <w:proofErr w:type="spellStart"/>
      <w:r w:rsidRPr="00FF4BFF">
        <w:rPr>
          <w:rFonts w:ascii="宋体" w:eastAsia="宋体" w:hAnsi="宋体"/>
          <w:sz w:val="24"/>
          <w:szCs w:val="24"/>
        </w:rPr>
        <w:t>dll</w:t>
      </w:r>
      <w:proofErr w:type="spellEnd"/>
      <w:r w:rsidRPr="00FF4BFF">
        <w:rPr>
          <w:rFonts w:ascii="宋体" w:eastAsia="宋体" w:hAnsi="宋体"/>
          <w:sz w:val="24"/>
          <w:szCs w:val="24"/>
        </w:rPr>
        <w:t xml:space="preserve">,方便监测；有的习惯写在一起，方便管理。看自己情况。  </w:t>
      </w:r>
    </w:p>
    <w:p w14:paraId="1AED3B4C" w14:textId="77777777" w:rsidR="00FF4BFF" w:rsidRPr="00FF4BFF" w:rsidRDefault="00FF4BFF" w:rsidP="00FF4BFF">
      <w:pPr>
        <w:rPr>
          <w:rFonts w:ascii="宋体" w:eastAsia="宋体" w:hAnsi="宋体"/>
          <w:sz w:val="24"/>
          <w:szCs w:val="24"/>
        </w:rPr>
      </w:pPr>
      <w:r w:rsidRPr="00FF4BFF">
        <w:rPr>
          <w:rFonts w:ascii="宋体" w:eastAsia="宋体" w:hAnsi="宋体"/>
          <w:sz w:val="24"/>
          <w:szCs w:val="24"/>
        </w:rPr>
        <w:t xml:space="preserve">       </w:t>
      </w:r>
      <w:proofErr w:type="spellStart"/>
      <w:r w:rsidRPr="00FF4BFF">
        <w:rPr>
          <w:rFonts w:ascii="宋体" w:eastAsia="宋体" w:hAnsi="宋体"/>
          <w:sz w:val="24"/>
          <w:szCs w:val="24"/>
        </w:rPr>
        <w:t>DBType</w:t>
      </w:r>
      <w:proofErr w:type="spellEnd"/>
      <w:r w:rsidRPr="00FF4BFF">
        <w:rPr>
          <w:rFonts w:ascii="宋体" w:eastAsia="宋体" w:hAnsi="宋体"/>
          <w:sz w:val="24"/>
          <w:szCs w:val="24"/>
        </w:rPr>
        <w:t>程序</w:t>
      </w:r>
      <w:proofErr w:type="gramStart"/>
      <w:r w:rsidRPr="00FF4BFF">
        <w:rPr>
          <w:rFonts w:ascii="宋体" w:eastAsia="宋体" w:hAnsi="宋体"/>
          <w:sz w:val="24"/>
          <w:szCs w:val="24"/>
        </w:rPr>
        <w:t>中写死了</w:t>
      </w:r>
      <w:proofErr w:type="gramEnd"/>
      <w:r w:rsidRPr="00FF4BFF">
        <w:rPr>
          <w:rFonts w:ascii="宋体" w:eastAsia="宋体" w:hAnsi="宋体"/>
          <w:sz w:val="24"/>
          <w:szCs w:val="24"/>
        </w:rPr>
        <w:t xml:space="preserve">4种，见附录。  </w:t>
      </w:r>
    </w:p>
    <w:p w14:paraId="5B11995D" w14:textId="1A0895E6" w:rsidR="0033607B" w:rsidRDefault="00FF4BFF" w:rsidP="00FF4BFF">
      <w:pPr>
        <w:rPr>
          <w:rFonts w:ascii="宋体" w:eastAsia="宋体" w:hAnsi="宋体"/>
          <w:sz w:val="24"/>
          <w:szCs w:val="24"/>
        </w:rPr>
      </w:pPr>
      <w:r w:rsidRPr="00FF4BFF">
        <w:rPr>
          <w:rFonts w:ascii="宋体" w:eastAsia="宋体" w:hAnsi="宋体"/>
          <w:sz w:val="24"/>
          <w:szCs w:val="24"/>
        </w:rPr>
        <w:t xml:space="preserve"> DBType.xml我称为全局配置文件，读取时的配置路径和名称可以设置</w:t>
      </w:r>
      <w:proofErr w:type="spellStart"/>
      <w:r w:rsidRPr="00FF4BFF">
        <w:rPr>
          <w:rFonts w:ascii="宋体" w:eastAsia="宋体" w:hAnsi="宋体"/>
          <w:sz w:val="24"/>
          <w:szCs w:val="24"/>
        </w:rPr>
        <w:t>HikariConfig</w:t>
      </w:r>
      <w:proofErr w:type="spellEnd"/>
      <w:r w:rsidRPr="00FF4BFF">
        <w:rPr>
          <w:rFonts w:ascii="宋体" w:eastAsia="宋体" w:hAnsi="宋体"/>
          <w:sz w:val="24"/>
          <w:szCs w:val="24"/>
        </w:rPr>
        <w:t>或者</w:t>
      </w:r>
      <w:proofErr w:type="spellStart"/>
      <w:r w:rsidRPr="00FF4BFF">
        <w:rPr>
          <w:rFonts w:ascii="宋体" w:eastAsia="宋体" w:hAnsi="宋体"/>
          <w:sz w:val="24"/>
          <w:szCs w:val="24"/>
        </w:rPr>
        <w:t>HikariDataSource</w:t>
      </w:r>
      <w:proofErr w:type="spellEnd"/>
      <w:r w:rsidRPr="00FF4BFF">
        <w:rPr>
          <w:rFonts w:ascii="宋体" w:eastAsia="宋体" w:hAnsi="宋体"/>
          <w:sz w:val="24"/>
          <w:szCs w:val="24"/>
        </w:rPr>
        <w:t>的</w:t>
      </w:r>
      <w:proofErr w:type="spellStart"/>
      <w:r w:rsidRPr="00FF4BFF">
        <w:rPr>
          <w:rFonts w:ascii="宋体" w:eastAsia="宋体" w:hAnsi="宋体"/>
          <w:sz w:val="24"/>
          <w:szCs w:val="24"/>
        </w:rPr>
        <w:t>DBTypeXml</w:t>
      </w:r>
      <w:proofErr w:type="spellEnd"/>
      <w:r w:rsidRPr="00FF4BFF">
        <w:rPr>
          <w:rFonts w:ascii="宋体" w:eastAsia="宋体" w:hAnsi="宋体"/>
          <w:sz w:val="24"/>
          <w:szCs w:val="24"/>
        </w:rPr>
        <w:t>属性进行修改；默认就是DBType.xml</w:t>
      </w:r>
    </w:p>
    <w:p w14:paraId="6FE82A1C" w14:textId="77777777" w:rsidR="0033607B" w:rsidRPr="0033607B" w:rsidRDefault="0033607B" w:rsidP="00C00F82">
      <w:pPr>
        <w:rPr>
          <w:rFonts w:ascii="宋体" w:eastAsia="宋体" w:hAnsi="宋体"/>
          <w:sz w:val="24"/>
          <w:szCs w:val="24"/>
        </w:rPr>
      </w:pPr>
    </w:p>
    <w:p w14:paraId="01623C5F" w14:textId="4F55E23C" w:rsidR="00225560" w:rsidRDefault="00225560" w:rsidP="00225560">
      <w:pPr>
        <w:pStyle w:val="2"/>
      </w:pPr>
      <w:r>
        <w:rPr>
          <w:rFonts w:hint="eastAsia"/>
        </w:rPr>
        <w:t>源码简说</w:t>
      </w:r>
    </w:p>
    <w:p w14:paraId="2CD5092A" w14:textId="350D1932" w:rsidR="00225560" w:rsidRPr="009769F4" w:rsidRDefault="008D2D30" w:rsidP="00225560">
      <w:pPr>
        <w:rPr>
          <w:rFonts w:ascii="宋体" w:eastAsia="宋体" w:hAnsi="宋体" w:cs="新宋体"/>
          <w:color w:val="2B91AF"/>
          <w:kern w:val="0"/>
          <w:sz w:val="28"/>
          <w:szCs w:val="28"/>
        </w:rPr>
      </w:pPr>
      <w:proofErr w:type="spellStart"/>
      <w:r w:rsidRPr="009769F4">
        <w:rPr>
          <w:rFonts w:ascii="宋体" w:eastAsia="宋体" w:hAnsi="宋体" w:cs="新宋体"/>
          <w:color w:val="2B91AF"/>
          <w:kern w:val="0"/>
          <w:sz w:val="28"/>
          <w:szCs w:val="28"/>
        </w:rPr>
        <w:t>HikariDataSource</w:t>
      </w:r>
      <w:proofErr w:type="spellEnd"/>
      <w:r w:rsidRPr="009769F4">
        <w:rPr>
          <w:rFonts w:ascii="宋体" w:eastAsia="宋体" w:hAnsi="宋体" w:cs="新宋体"/>
          <w:color w:val="2B91AF"/>
          <w:kern w:val="0"/>
          <w:sz w:val="28"/>
          <w:szCs w:val="28"/>
        </w:rPr>
        <w:t xml:space="preserve"> </w:t>
      </w:r>
      <w:r w:rsidRPr="009769F4">
        <w:rPr>
          <w:rFonts w:ascii="宋体" w:eastAsia="宋体" w:hAnsi="宋体" w:cs="新宋体" w:hint="eastAsia"/>
          <w:color w:val="2B91AF"/>
          <w:kern w:val="0"/>
          <w:sz w:val="28"/>
          <w:szCs w:val="28"/>
        </w:rPr>
        <w:t>对外提供连接</w:t>
      </w:r>
    </w:p>
    <w:p w14:paraId="528C60CA" w14:textId="4A828B9E" w:rsidR="008D2D30" w:rsidRPr="009769F4" w:rsidRDefault="0011048A" w:rsidP="00225560">
      <w:pPr>
        <w:rPr>
          <w:rFonts w:ascii="宋体" w:eastAsia="宋体" w:hAnsi="宋体" w:cs="新宋体"/>
          <w:color w:val="0000FF"/>
          <w:kern w:val="0"/>
          <w:sz w:val="28"/>
          <w:szCs w:val="28"/>
        </w:rPr>
      </w:pPr>
      <w:proofErr w:type="spellStart"/>
      <w:r w:rsidRPr="009769F4">
        <w:rPr>
          <w:rFonts w:ascii="宋体" w:eastAsia="宋体" w:hAnsi="宋体" w:cs="新宋体"/>
          <w:color w:val="0000FF"/>
          <w:kern w:val="0"/>
          <w:sz w:val="28"/>
          <w:szCs w:val="28"/>
        </w:rPr>
        <w:t>HikariConfig</w:t>
      </w:r>
      <w:proofErr w:type="spellEnd"/>
      <w:r w:rsidRPr="009769F4">
        <w:rPr>
          <w:rFonts w:ascii="宋体" w:eastAsia="宋体" w:hAnsi="宋体" w:cs="新宋体"/>
          <w:color w:val="0000FF"/>
          <w:kern w:val="0"/>
          <w:sz w:val="28"/>
          <w:szCs w:val="28"/>
        </w:rPr>
        <w:t xml:space="preserve"> </w:t>
      </w:r>
      <w:r w:rsidRPr="009769F4">
        <w:rPr>
          <w:rFonts w:ascii="宋体" w:eastAsia="宋体" w:hAnsi="宋体" w:cs="新宋体" w:hint="eastAsia"/>
          <w:color w:val="0000FF"/>
          <w:kern w:val="0"/>
          <w:sz w:val="28"/>
          <w:szCs w:val="28"/>
        </w:rPr>
        <w:t>对外配置</w:t>
      </w:r>
    </w:p>
    <w:p w14:paraId="0D33135A" w14:textId="1B87BF76" w:rsidR="0011048A" w:rsidRPr="009769F4" w:rsidRDefault="0011048A" w:rsidP="00225560">
      <w:pPr>
        <w:rPr>
          <w:rFonts w:ascii="宋体" w:eastAsia="宋体" w:hAnsi="宋体" w:cs="新宋体"/>
          <w:color w:val="2B91AF"/>
          <w:kern w:val="0"/>
          <w:sz w:val="28"/>
          <w:szCs w:val="28"/>
        </w:rPr>
      </w:pPr>
      <w:proofErr w:type="spellStart"/>
      <w:r w:rsidRPr="009769F4">
        <w:rPr>
          <w:rFonts w:ascii="宋体" w:eastAsia="宋体" w:hAnsi="宋体" w:cs="新宋体"/>
          <w:color w:val="2B91AF"/>
          <w:kern w:val="0"/>
          <w:sz w:val="28"/>
          <w:szCs w:val="28"/>
        </w:rPr>
        <w:lastRenderedPageBreak/>
        <w:t>HikariPool</w:t>
      </w:r>
      <w:proofErr w:type="spellEnd"/>
      <w:r w:rsidRPr="009769F4">
        <w:rPr>
          <w:rFonts w:ascii="宋体" w:eastAsia="宋体" w:hAnsi="宋体" w:cs="新宋体"/>
          <w:color w:val="2B91AF"/>
          <w:kern w:val="0"/>
          <w:sz w:val="28"/>
          <w:szCs w:val="28"/>
        </w:rPr>
        <w:t xml:space="preserve"> </w:t>
      </w:r>
      <w:r w:rsidRPr="009769F4">
        <w:rPr>
          <w:rFonts w:ascii="宋体" w:eastAsia="宋体" w:hAnsi="宋体" w:cs="新宋体" w:hint="eastAsia"/>
          <w:color w:val="2B91AF"/>
          <w:kern w:val="0"/>
          <w:sz w:val="28"/>
          <w:szCs w:val="28"/>
        </w:rPr>
        <w:t>管理操作集合，连接来源</w:t>
      </w:r>
    </w:p>
    <w:p w14:paraId="41C8C3FF" w14:textId="64CEFEA2" w:rsidR="0011048A" w:rsidRDefault="0011048A" w:rsidP="00225560">
      <w:pPr>
        <w:rPr>
          <w:rFonts w:ascii="宋体" w:eastAsia="宋体" w:hAnsi="宋体" w:cs="新宋体"/>
          <w:color w:val="2B91AF"/>
          <w:kern w:val="0"/>
          <w:sz w:val="28"/>
          <w:szCs w:val="28"/>
        </w:rPr>
      </w:pPr>
      <w:proofErr w:type="spellStart"/>
      <w:r w:rsidRPr="009769F4">
        <w:rPr>
          <w:rFonts w:ascii="宋体" w:eastAsia="宋体" w:hAnsi="宋体" w:cs="新宋体"/>
          <w:color w:val="2B91AF"/>
          <w:kern w:val="0"/>
          <w:sz w:val="28"/>
          <w:szCs w:val="28"/>
        </w:rPr>
        <w:t>PoolBase</w:t>
      </w:r>
      <w:proofErr w:type="spellEnd"/>
      <w:r w:rsidRPr="009769F4">
        <w:rPr>
          <w:rFonts w:ascii="宋体" w:eastAsia="宋体" w:hAnsi="宋体" w:cs="新宋体"/>
          <w:color w:val="2B91AF"/>
          <w:kern w:val="0"/>
          <w:sz w:val="28"/>
          <w:szCs w:val="28"/>
        </w:rPr>
        <w:t xml:space="preserve"> </w:t>
      </w:r>
      <w:r w:rsidRPr="009769F4">
        <w:rPr>
          <w:rFonts w:ascii="宋体" w:eastAsia="宋体" w:hAnsi="宋体" w:cs="新宋体" w:hint="eastAsia"/>
          <w:color w:val="2B91AF"/>
          <w:kern w:val="0"/>
          <w:sz w:val="28"/>
          <w:szCs w:val="28"/>
        </w:rPr>
        <w:t>操作驱动连接，是</w:t>
      </w:r>
      <w:proofErr w:type="spellStart"/>
      <w:r w:rsidRPr="009769F4">
        <w:rPr>
          <w:rFonts w:ascii="宋体" w:eastAsia="宋体" w:hAnsi="宋体" w:cs="新宋体"/>
          <w:color w:val="2B91AF"/>
          <w:kern w:val="0"/>
          <w:sz w:val="28"/>
          <w:szCs w:val="28"/>
        </w:rPr>
        <w:t>HikariPool</w:t>
      </w:r>
      <w:proofErr w:type="spellEnd"/>
      <w:r w:rsidRPr="009769F4">
        <w:rPr>
          <w:rFonts w:ascii="宋体" w:eastAsia="宋体" w:hAnsi="宋体" w:cs="新宋体" w:hint="eastAsia"/>
          <w:color w:val="2B91AF"/>
          <w:kern w:val="0"/>
          <w:sz w:val="28"/>
          <w:szCs w:val="28"/>
        </w:rPr>
        <w:t>父类</w:t>
      </w:r>
    </w:p>
    <w:p w14:paraId="740B8AE1" w14:textId="4564917B" w:rsidR="000C28F8" w:rsidRPr="009769F4" w:rsidRDefault="00464835" w:rsidP="00225560">
      <w:pPr>
        <w:rPr>
          <w:rFonts w:ascii="宋体" w:eastAsia="宋体" w:hAnsi="宋体" w:cs="新宋体"/>
          <w:color w:val="2B91AF"/>
          <w:kern w:val="0"/>
          <w:sz w:val="28"/>
          <w:szCs w:val="28"/>
        </w:rPr>
      </w:pPr>
      <w:proofErr w:type="spellStart"/>
      <w:r w:rsidRPr="00464835">
        <w:rPr>
          <w:rFonts w:ascii="宋体" w:eastAsia="宋体" w:hAnsi="宋体" w:cs="新宋体"/>
          <w:color w:val="2B91AF"/>
          <w:kern w:val="0"/>
          <w:sz w:val="28"/>
          <w:szCs w:val="28"/>
        </w:rPr>
        <w:t>ManagerPool</w:t>
      </w:r>
      <w:proofErr w:type="spellEnd"/>
      <w:r w:rsidRPr="00464835">
        <w:rPr>
          <w:rFonts w:ascii="宋体" w:eastAsia="宋体" w:hAnsi="宋体" w:cs="新宋体"/>
          <w:color w:val="2B91AF"/>
          <w:kern w:val="0"/>
          <w:sz w:val="28"/>
          <w:szCs w:val="28"/>
        </w:rPr>
        <w:t xml:space="preserve"> 线程</w:t>
      </w:r>
      <w:proofErr w:type="gramStart"/>
      <w:r w:rsidRPr="00464835">
        <w:rPr>
          <w:rFonts w:ascii="宋体" w:eastAsia="宋体" w:hAnsi="宋体" w:cs="新宋体"/>
          <w:color w:val="2B91AF"/>
          <w:kern w:val="0"/>
          <w:sz w:val="28"/>
          <w:szCs w:val="28"/>
        </w:rPr>
        <w:t>池管理</w:t>
      </w:r>
      <w:proofErr w:type="gramEnd"/>
      <w:r w:rsidRPr="00464835">
        <w:rPr>
          <w:rFonts w:ascii="宋体" w:eastAsia="宋体" w:hAnsi="宋体" w:cs="新宋体"/>
          <w:color w:val="2B91AF"/>
          <w:kern w:val="0"/>
          <w:sz w:val="28"/>
          <w:szCs w:val="28"/>
        </w:rPr>
        <w:t xml:space="preserve">类，根据名称提供多线程连接  </w:t>
      </w:r>
    </w:p>
    <w:p w14:paraId="46F345F5" w14:textId="5A1C6723" w:rsidR="0011048A" w:rsidRPr="00A804C4" w:rsidRDefault="00A804C4" w:rsidP="00225560">
      <w:pPr>
        <w:rPr>
          <w:rFonts w:ascii="宋体" w:eastAsia="宋体" w:hAnsi="宋体" w:cs="新宋体"/>
          <w:color w:val="2B91AF"/>
          <w:kern w:val="0"/>
          <w:sz w:val="28"/>
          <w:szCs w:val="28"/>
        </w:rPr>
      </w:pPr>
      <w:proofErr w:type="spellStart"/>
      <w:r w:rsidRPr="00A804C4">
        <w:rPr>
          <w:rFonts w:ascii="宋体" w:eastAsia="宋体" w:hAnsi="宋体" w:cs="新宋体"/>
          <w:color w:val="2B91AF"/>
          <w:kern w:val="0"/>
          <w:sz w:val="28"/>
          <w:szCs w:val="28"/>
        </w:rPr>
        <w:t>DBBulkCopy</w:t>
      </w:r>
      <w:proofErr w:type="spellEnd"/>
      <w:r w:rsidRPr="00A804C4">
        <w:rPr>
          <w:rFonts w:ascii="宋体" w:eastAsia="宋体" w:hAnsi="宋体" w:cs="新宋体"/>
          <w:color w:val="2B91AF"/>
          <w:kern w:val="0"/>
          <w:sz w:val="28"/>
          <w:szCs w:val="28"/>
        </w:rPr>
        <w:t xml:space="preserve">  </w:t>
      </w:r>
      <w:r w:rsidRPr="00A804C4">
        <w:rPr>
          <w:rFonts w:ascii="宋体" w:eastAsia="宋体" w:hAnsi="宋体" w:cs="新宋体" w:hint="eastAsia"/>
          <w:color w:val="2B91AF"/>
          <w:kern w:val="0"/>
          <w:sz w:val="28"/>
          <w:szCs w:val="28"/>
        </w:rPr>
        <w:t>客户端驱动专门处理批量插入的类</w:t>
      </w:r>
    </w:p>
    <w:p w14:paraId="185C009D" w14:textId="4414B376" w:rsidR="00812A53" w:rsidRDefault="00812A53">
      <w:pPr>
        <w:pStyle w:val="2"/>
      </w:pPr>
      <w:r>
        <w:rPr>
          <w:rFonts w:hint="eastAsia"/>
        </w:rPr>
        <w:t>附录</w:t>
      </w:r>
      <w:bookmarkStart w:id="0" w:name="_GoBack"/>
      <w:bookmarkEnd w:id="0"/>
    </w:p>
    <w:tbl>
      <w:tblPr>
        <w:tblStyle w:val="a3"/>
        <w:tblW w:w="9012" w:type="dxa"/>
        <w:tblLook w:val="04A0" w:firstRow="1" w:lastRow="0" w:firstColumn="1" w:lastColumn="0" w:noHBand="0" w:noVBand="1"/>
      </w:tblPr>
      <w:tblGrid>
        <w:gridCol w:w="3003"/>
        <w:gridCol w:w="3003"/>
        <w:gridCol w:w="3006"/>
      </w:tblGrid>
      <w:tr w:rsidR="004D118B" w14:paraId="7D108BEE" w14:textId="77777777" w:rsidTr="00F27819">
        <w:trPr>
          <w:trHeight w:val="510"/>
        </w:trPr>
        <w:tc>
          <w:tcPr>
            <w:tcW w:w="3003" w:type="dxa"/>
          </w:tcPr>
          <w:p w14:paraId="2144B470" w14:textId="3B19E59D" w:rsidR="004D118B" w:rsidRDefault="004D118B" w:rsidP="00812A53">
            <w:r>
              <w:rPr>
                <w:rFonts w:hint="eastAsia"/>
              </w:rPr>
              <w:t>数据库</w:t>
            </w:r>
          </w:p>
        </w:tc>
        <w:tc>
          <w:tcPr>
            <w:tcW w:w="3003" w:type="dxa"/>
          </w:tcPr>
          <w:p w14:paraId="63CAEA81" w14:textId="68A9B08E" w:rsidR="004D118B" w:rsidRDefault="004D118B" w:rsidP="00812A53">
            <w:proofErr w:type="spellStart"/>
            <w:r>
              <w:t>D</w:t>
            </w:r>
            <w:r>
              <w:rPr>
                <w:rFonts w:hint="eastAsia"/>
              </w:rPr>
              <w:t>ll</w:t>
            </w:r>
            <w:proofErr w:type="spellEnd"/>
            <w:r>
              <w:rPr>
                <w:rFonts w:hint="eastAsia"/>
              </w:rPr>
              <w:t>名称</w:t>
            </w:r>
          </w:p>
        </w:tc>
        <w:tc>
          <w:tcPr>
            <w:tcW w:w="3006" w:type="dxa"/>
          </w:tcPr>
          <w:p w14:paraId="7A933977" w14:textId="5F986AE4" w:rsidR="004D118B" w:rsidRDefault="004D118B" w:rsidP="00812A53">
            <w:r>
              <w:rPr>
                <w:rFonts w:hint="eastAsia"/>
              </w:rPr>
              <w:t>说明</w:t>
            </w:r>
          </w:p>
        </w:tc>
      </w:tr>
      <w:tr w:rsidR="004D118B" w14:paraId="460E69AA" w14:textId="77777777" w:rsidTr="00F27819">
        <w:trPr>
          <w:trHeight w:val="535"/>
        </w:trPr>
        <w:tc>
          <w:tcPr>
            <w:tcW w:w="3003" w:type="dxa"/>
          </w:tcPr>
          <w:p w14:paraId="7ED5137B" w14:textId="6C0259BF" w:rsidR="004D118B" w:rsidRDefault="004D118B" w:rsidP="00812A53">
            <w:r>
              <w:rPr>
                <w:rFonts w:hint="eastAsia"/>
              </w:rPr>
              <w:t>Oracle</w:t>
            </w:r>
          </w:p>
        </w:tc>
        <w:tc>
          <w:tcPr>
            <w:tcW w:w="3003" w:type="dxa"/>
          </w:tcPr>
          <w:p w14:paraId="4F5956C9" w14:textId="48C944C3" w:rsidR="004D118B" w:rsidRDefault="004D118B" w:rsidP="00812A53">
            <w:proofErr w:type="spellStart"/>
            <w:r w:rsidRPr="004D118B">
              <w:t>Oracle.ManagedDataAccess</w:t>
            </w:r>
            <w:proofErr w:type="spellEnd"/>
          </w:p>
        </w:tc>
        <w:tc>
          <w:tcPr>
            <w:tcW w:w="3006" w:type="dxa"/>
          </w:tcPr>
          <w:p w14:paraId="316335A9" w14:textId="35B5143C" w:rsidR="004D118B" w:rsidRDefault="0038457F" w:rsidP="00812A53">
            <w:r>
              <w:rPr>
                <w:rFonts w:hint="eastAsia"/>
              </w:rPr>
              <w:t>以前不是这个</w:t>
            </w:r>
            <w:r w:rsidR="00E8309C">
              <w:rPr>
                <w:rFonts w:hint="eastAsia"/>
              </w:rPr>
              <w:t>dll</w:t>
            </w:r>
          </w:p>
        </w:tc>
      </w:tr>
      <w:tr w:rsidR="004D118B" w14:paraId="11A3202D" w14:textId="77777777" w:rsidTr="00F27819">
        <w:trPr>
          <w:trHeight w:val="510"/>
        </w:trPr>
        <w:tc>
          <w:tcPr>
            <w:tcW w:w="3003" w:type="dxa"/>
          </w:tcPr>
          <w:p w14:paraId="31F86D5C" w14:textId="0CFDB63B" w:rsidR="004D118B" w:rsidRDefault="004D118B" w:rsidP="00812A53">
            <w:proofErr w:type="spellStart"/>
            <w:r w:rsidRPr="004D118B">
              <w:t>MySql</w:t>
            </w:r>
            <w:proofErr w:type="spellEnd"/>
          </w:p>
        </w:tc>
        <w:tc>
          <w:tcPr>
            <w:tcW w:w="3003" w:type="dxa"/>
          </w:tcPr>
          <w:p w14:paraId="22882AA8" w14:textId="22A86207" w:rsidR="004D118B" w:rsidRDefault="004D118B" w:rsidP="00812A53">
            <w:proofErr w:type="spellStart"/>
            <w:r w:rsidRPr="004D118B">
              <w:t>MySql.Data</w:t>
            </w:r>
            <w:proofErr w:type="spellEnd"/>
          </w:p>
        </w:tc>
        <w:tc>
          <w:tcPr>
            <w:tcW w:w="3006" w:type="dxa"/>
          </w:tcPr>
          <w:p w14:paraId="5CD92667" w14:textId="77777777" w:rsidR="004D118B" w:rsidRDefault="004D118B" w:rsidP="00812A53"/>
        </w:tc>
      </w:tr>
      <w:tr w:rsidR="0038457F" w14:paraId="2FFE7BD4" w14:textId="77777777" w:rsidTr="00F27819">
        <w:trPr>
          <w:trHeight w:val="535"/>
        </w:trPr>
        <w:tc>
          <w:tcPr>
            <w:tcW w:w="3003" w:type="dxa"/>
          </w:tcPr>
          <w:p w14:paraId="21CB5996" w14:textId="6147737E" w:rsidR="0038457F" w:rsidRPr="004D118B" w:rsidRDefault="0038457F" w:rsidP="00812A53">
            <w:proofErr w:type="spellStart"/>
            <w:r w:rsidRPr="0038457F">
              <w:t>SqlServer</w:t>
            </w:r>
            <w:proofErr w:type="spellEnd"/>
          </w:p>
        </w:tc>
        <w:tc>
          <w:tcPr>
            <w:tcW w:w="3003" w:type="dxa"/>
          </w:tcPr>
          <w:p w14:paraId="11389F98" w14:textId="3C43FD07" w:rsidR="0038457F" w:rsidRPr="004D118B" w:rsidRDefault="0038457F" w:rsidP="00812A53">
            <w:r w:rsidRPr="0038457F">
              <w:t>System</w:t>
            </w:r>
          </w:p>
        </w:tc>
        <w:tc>
          <w:tcPr>
            <w:tcW w:w="3006" w:type="dxa"/>
          </w:tcPr>
          <w:p w14:paraId="444F445D" w14:textId="77777777" w:rsidR="0038457F" w:rsidRDefault="0038457F" w:rsidP="00812A53"/>
        </w:tc>
      </w:tr>
      <w:tr w:rsidR="0038457F" w14:paraId="0FCDFEA7" w14:textId="77777777" w:rsidTr="00F27819">
        <w:trPr>
          <w:trHeight w:val="510"/>
        </w:trPr>
        <w:tc>
          <w:tcPr>
            <w:tcW w:w="3003" w:type="dxa"/>
          </w:tcPr>
          <w:p w14:paraId="5E205128" w14:textId="4FAB18DA" w:rsidR="0038457F" w:rsidRPr="0038457F" w:rsidRDefault="0038457F" w:rsidP="00812A53">
            <w:r w:rsidRPr="0038457F">
              <w:t>PostgreSQL</w:t>
            </w:r>
          </w:p>
        </w:tc>
        <w:tc>
          <w:tcPr>
            <w:tcW w:w="3003" w:type="dxa"/>
          </w:tcPr>
          <w:p w14:paraId="18D65FF9" w14:textId="3E5276B2" w:rsidR="0038457F" w:rsidRPr="0038457F" w:rsidRDefault="0038457F" w:rsidP="00812A53">
            <w:proofErr w:type="spellStart"/>
            <w:r w:rsidRPr="0038457F">
              <w:t>Npgsql</w:t>
            </w:r>
            <w:proofErr w:type="spellEnd"/>
          </w:p>
        </w:tc>
        <w:tc>
          <w:tcPr>
            <w:tcW w:w="3006" w:type="dxa"/>
          </w:tcPr>
          <w:p w14:paraId="732C9145" w14:textId="77777777" w:rsidR="0038457F" w:rsidRDefault="0038457F" w:rsidP="00812A53"/>
        </w:tc>
      </w:tr>
    </w:tbl>
    <w:p w14:paraId="6935819F" w14:textId="77777777" w:rsidR="00812A53" w:rsidRPr="00812A53" w:rsidRDefault="00812A53" w:rsidP="00812A53"/>
    <w:sectPr w:rsidR="00812A53" w:rsidRPr="00812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00"/>
    <w:rsid w:val="00046E65"/>
    <w:rsid w:val="000C28F8"/>
    <w:rsid w:val="0011048A"/>
    <w:rsid w:val="0020238D"/>
    <w:rsid w:val="00225560"/>
    <w:rsid w:val="002B6033"/>
    <w:rsid w:val="0033607B"/>
    <w:rsid w:val="0038457F"/>
    <w:rsid w:val="003A4214"/>
    <w:rsid w:val="003B2ADE"/>
    <w:rsid w:val="00464835"/>
    <w:rsid w:val="004D118B"/>
    <w:rsid w:val="006F7F6E"/>
    <w:rsid w:val="00711C59"/>
    <w:rsid w:val="00794B9A"/>
    <w:rsid w:val="00812A53"/>
    <w:rsid w:val="008D2D30"/>
    <w:rsid w:val="00901EB1"/>
    <w:rsid w:val="0096423C"/>
    <w:rsid w:val="009769F4"/>
    <w:rsid w:val="00A54E65"/>
    <w:rsid w:val="00A804C4"/>
    <w:rsid w:val="00BF5700"/>
    <w:rsid w:val="00C00F82"/>
    <w:rsid w:val="00C578EF"/>
    <w:rsid w:val="00CB59E8"/>
    <w:rsid w:val="00D2085A"/>
    <w:rsid w:val="00E02653"/>
    <w:rsid w:val="00E0511F"/>
    <w:rsid w:val="00E8309C"/>
    <w:rsid w:val="00F27819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6797"/>
  <w15:chartTrackingRefBased/>
  <w15:docId w15:val="{81A1423C-758E-4CB1-879E-D1CCEEF6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1C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1C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1C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1C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1C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11C59"/>
    <w:rPr>
      <w:b/>
      <w:bCs/>
      <w:sz w:val="32"/>
      <w:szCs w:val="32"/>
    </w:rPr>
  </w:style>
  <w:style w:type="table" w:styleId="a3">
    <w:name w:val="Table Grid"/>
    <w:basedOn w:val="a1"/>
    <w:uiPriority w:val="39"/>
    <w:rsid w:val="004D1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jin</dc:creator>
  <cp:keywords/>
  <dc:description/>
  <cp:lastModifiedBy>jin yu</cp:lastModifiedBy>
  <cp:revision>40</cp:revision>
  <dcterms:created xsi:type="dcterms:W3CDTF">2018-10-27T10:39:00Z</dcterms:created>
  <dcterms:modified xsi:type="dcterms:W3CDTF">2019-02-15T13:39:00Z</dcterms:modified>
</cp:coreProperties>
</file>