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494EB71C" w:rsidR="0003309E" w:rsidRPr="009B5941" w:rsidRDefault="00766399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B5941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Hasta la fecha ya tenemos el </w:t>
            </w:r>
            <w:proofErr w:type="spellStart"/>
            <w:r w:rsidRPr="009B5941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login</w:t>
            </w:r>
            <w:proofErr w:type="spellEnd"/>
            <w:r w:rsidRPr="009B5941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listo con sus respectivas validaciones, el apartado de notificaciones solo mostrarlas y el inicio, pero sin el mapa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3B48483" w:rsidR="0003309E" w:rsidRPr="009B5941" w:rsidRDefault="00766399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 w:rsidRPr="009B5941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Poder hacer el mapa 2D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C2379F0" w:rsidR="0003309E" w:rsidRPr="009B5941" w:rsidRDefault="00C404C6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B5941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Seguimos con la misma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581B5D9" w14:textId="77777777" w:rsidR="004E0D81" w:rsidRPr="004E0D81" w:rsidRDefault="004E0D81" w:rsidP="004E0D81">
            <w:pPr>
              <w:numPr>
                <w:ilvl w:val="0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 xml:space="preserve">Mockups funcionales de la interfaz de usuario, diseñados en </w:t>
            </w:r>
            <w:proofErr w:type="spellStart"/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Figma</w:t>
            </w:r>
            <w:proofErr w:type="spellEnd"/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, que incluyen las pantallas de:</w:t>
            </w:r>
          </w:p>
          <w:p w14:paraId="7C29FCC0" w14:textId="77777777" w:rsidR="004E0D81" w:rsidRPr="004E0D81" w:rsidRDefault="004E0D81" w:rsidP="004E0D81">
            <w:pPr>
              <w:numPr>
                <w:ilvl w:val="1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Inicio de sesión con validación institucional (solo correos @duocuc.cl),</w:t>
            </w:r>
          </w:p>
          <w:p w14:paraId="71D2576B" w14:textId="77777777" w:rsidR="004E0D81" w:rsidRPr="004E0D81" w:rsidRDefault="004E0D81" w:rsidP="004E0D81">
            <w:pPr>
              <w:numPr>
                <w:ilvl w:val="1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Bienvenida con perfil del estudiante,</w:t>
            </w:r>
          </w:p>
          <w:p w14:paraId="2D70A5E0" w14:textId="77777777" w:rsidR="004E0D81" w:rsidRPr="004E0D81" w:rsidRDefault="004E0D81" w:rsidP="004E0D81">
            <w:pPr>
              <w:numPr>
                <w:ilvl w:val="1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Mapa principal (aunque aún en estado estático al momento del informe),</w:t>
            </w:r>
          </w:p>
          <w:p w14:paraId="55983B8B" w14:textId="77777777" w:rsidR="004E0D81" w:rsidRPr="004E0D81" w:rsidRDefault="004E0D81" w:rsidP="004E0D81">
            <w:pPr>
              <w:numPr>
                <w:ilvl w:val="1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Apartado de alertas (en modo de visualización),</w:t>
            </w:r>
          </w:p>
          <w:p w14:paraId="4C31340A" w14:textId="77777777" w:rsidR="004E0D81" w:rsidRPr="004E0D81" w:rsidRDefault="004E0D81" w:rsidP="004E0D81">
            <w:pPr>
              <w:numPr>
                <w:ilvl w:val="1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Búsqueda de salas y rutas.</w:t>
            </w:r>
          </w:p>
          <w:p w14:paraId="16A636BB" w14:textId="77777777" w:rsidR="004E0D81" w:rsidRPr="009B5941" w:rsidRDefault="004E0D81" w:rsidP="004E0D81">
            <w:p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Estos mockups fueron validados por el docente guía, Profesor José Villablanca, lo que asegura que la propuesta visual y funcional está alineada con los requerimientos del proyecto y con buenas prácticas de experiencia de usuario (UX).</w:t>
            </w:r>
          </w:p>
          <w:p w14:paraId="26CFC20E" w14:textId="77777777" w:rsidR="004E0D81" w:rsidRPr="004E0D81" w:rsidRDefault="004E0D81" w:rsidP="004E0D81">
            <w:p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</w:p>
          <w:p w14:paraId="018E6846" w14:textId="63F8CE77" w:rsidR="004E0D81" w:rsidRPr="004E0D81" w:rsidRDefault="004E0D81" w:rsidP="004E0D81">
            <w:pPr>
              <w:numPr>
                <w:ilvl w:val="0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Registro de reuniones técnicas, en particular:</w:t>
            </w:r>
          </w:p>
          <w:p w14:paraId="4F42EBB8" w14:textId="77777777" w:rsidR="004E0D81" w:rsidRPr="004E0D81" w:rsidRDefault="004E0D81" w:rsidP="004E0D81">
            <w:pPr>
              <w:numPr>
                <w:ilvl w:val="1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Primera reunión (14/10/2025): donde se confirmó la viabilidad técnica y funcional del proyecto para la sede San Bernardo.</w:t>
            </w:r>
          </w:p>
          <w:p w14:paraId="5559C4B7" w14:textId="77777777" w:rsidR="004E0D81" w:rsidRPr="009B5941" w:rsidRDefault="004E0D81" w:rsidP="004E0D81">
            <w:pPr>
              <w:numPr>
                <w:ilvl w:val="1"/>
                <w:numId w:val="2"/>
              </w:num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 xml:space="preserve">Segunda reunión (23/10/2025): en la que se presentaron avances concretos del desarrollo, como el sistema de autenticación </w:t>
            </w: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lastRenderedPageBreak/>
              <w:t>restringido a cuentas Duoc UC, el perfil del estudiante, cierre de sesión y el módulo de alertas.</w:t>
            </w:r>
            <w:r w:rsidRPr="004E0D8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br/>
              <w:t>En dicha reunión, se recibió retroalimentación directa: se solicitó implementar el mapa interactivo funcional para la próxima entrega, lo que demuestra un seguimiento continuo, orientado a hitos evaluables.</w:t>
            </w:r>
          </w:p>
          <w:p w14:paraId="49E7F967" w14:textId="6E59BA71" w:rsidR="004E0D81" w:rsidRPr="004E0D81" w:rsidRDefault="004E0D81" w:rsidP="004E0D81">
            <w:pPr>
              <w:spacing w:after="0"/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9B594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 xml:space="preserve">Primera y segunda </w:t>
            </w:r>
            <w:proofErr w:type="spellStart"/>
            <w:r w:rsidRPr="009B594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>reunion</w:t>
            </w:r>
            <w:proofErr w:type="spellEnd"/>
            <w:r w:rsidRPr="009B5941"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  <w:t xml:space="preserve"> </w:t>
            </w:r>
          </w:p>
          <w:p w14:paraId="51E5B895" w14:textId="46B4D0C3" w:rsidR="0003309E" w:rsidRPr="009B5941" w:rsidRDefault="004E0D81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val="es-ES" w:eastAsia="es-CL"/>
              </w:rPr>
            </w:pPr>
            <w:r w:rsidRPr="009B5941">
              <w:rPr>
                <w:rFonts w:ascii="Calibri" w:hAnsi="Calibri" w:cs="Arial"/>
                <w:b/>
                <w:iCs/>
                <w:noProof/>
                <w:sz w:val="20"/>
                <w:szCs w:val="20"/>
                <w:lang w:val="es-ES" w:eastAsia="es-CL"/>
              </w:rPr>
              <w:drawing>
                <wp:inline distT="0" distB="0" distL="0" distR="0" wp14:anchorId="21B9A2D5" wp14:editId="65E56FD6">
                  <wp:extent cx="1230451" cy="923925"/>
                  <wp:effectExtent l="0" t="0" r="8255" b="0"/>
                  <wp:docPr id="96950281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405" cy="93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5941">
              <w:rPr>
                <w:rFonts w:ascii="Calibri" w:hAnsi="Calibri" w:cs="Arial"/>
                <w:b/>
                <w:iCs/>
                <w:noProof/>
                <w:sz w:val="20"/>
                <w:szCs w:val="20"/>
                <w:lang w:val="es-ES" w:eastAsia="es-CL"/>
              </w:rPr>
              <w:drawing>
                <wp:inline distT="0" distB="0" distL="0" distR="0" wp14:anchorId="595A3817" wp14:editId="2EF77237">
                  <wp:extent cx="1219200" cy="915477"/>
                  <wp:effectExtent l="0" t="0" r="0" b="0"/>
                  <wp:docPr id="112592644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006" cy="925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AEECC" w14:textId="77777777" w:rsidR="004E0D81" w:rsidRDefault="004E0D81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54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E0D81" w14:paraId="65B91216" w14:textId="77777777" w:rsidTr="004E0D81">
        <w:trPr>
          <w:trHeight w:val="440"/>
        </w:trPr>
        <w:tc>
          <w:tcPr>
            <w:tcW w:w="9640" w:type="dxa"/>
            <w:vAlign w:val="center"/>
          </w:tcPr>
          <w:p w14:paraId="5D7B7EB7" w14:textId="77777777" w:rsidR="004E0D81" w:rsidRPr="00BF2EA6" w:rsidRDefault="004E0D81" w:rsidP="004E0D8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4E0D81" w14:paraId="48939CD6" w14:textId="77777777" w:rsidTr="004E0D8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07F7CD82" w14:textId="77777777" w:rsidR="004E0D81" w:rsidRPr="00DA1615" w:rsidRDefault="004E0D81" w:rsidP="004E0D8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522"/>
        <w:gridCol w:w="1612"/>
        <w:gridCol w:w="1256"/>
        <w:gridCol w:w="1087"/>
        <w:gridCol w:w="1140"/>
        <w:gridCol w:w="1760"/>
        <w:gridCol w:w="1336"/>
        <w:gridCol w:w="1628"/>
      </w:tblGrid>
      <w:tr w:rsidR="00EB4176" w14:paraId="642FCCA1" w14:textId="77777777" w:rsidTr="00EB4176">
        <w:tc>
          <w:tcPr>
            <w:tcW w:w="11341" w:type="dxa"/>
            <w:gridSpan w:val="8"/>
          </w:tcPr>
          <w:p w14:paraId="51B9E916" w14:textId="2A11418A" w:rsidR="00EB4176" w:rsidRDefault="00EB4176" w:rsidP="00EB4176">
            <w:pPr>
              <w:jc w:val="center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1F64C2" w14:paraId="58D8DE65" w14:textId="77777777" w:rsidTr="001F64C2">
        <w:tc>
          <w:tcPr>
            <w:tcW w:w="1560" w:type="dxa"/>
            <w:vAlign w:val="center"/>
          </w:tcPr>
          <w:p w14:paraId="18CA1BF3" w14:textId="0562D6FB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701" w:type="dxa"/>
            <w:vAlign w:val="center"/>
          </w:tcPr>
          <w:p w14:paraId="1C9EFC7E" w14:textId="3BDE0DD6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1" w:type="dxa"/>
            <w:vAlign w:val="center"/>
          </w:tcPr>
          <w:p w14:paraId="1A491EA1" w14:textId="50C59C7D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9" w:type="dxa"/>
            <w:vAlign w:val="center"/>
          </w:tcPr>
          <w:p w14:paraId="0228CA74" w14:textId="481147C5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709" w:type="dxa"/>
            <w:vAlign w:val="center"/>
          </w:tcPr>
          <w:p w14:paraId="71EB6DF3" w14:textId="6A73FED3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</w:p>
        </w:tc>
        <w:tc>
          <w:tcPr>
            <w:tcW w:w="1878" w:type="dxa"/>
            <w:vAlign w:val="center"/>
          </w:tcPr>
          <w:p w14:paraId="6FE5EAC1" w14:textId="5FF7D421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391" w:type="dxa"/>
            <w:vAlign w:val="center"/>
          </w:tcPr>
          <w:p w14:paraId="626BD909" w14:textId="4191EBED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692" w:type="dxa"/>
            <w:vAlign w:val="center"/>
          </w:tcPr>
          <w:p w14:paraId="5E720FE6" w14:textId="1614B931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EB4176" w14:paraId="25D909B4" w14:textId="77777777" w:rsidTr="001F64C2">
        <w:tc>
          <w:tcPr>
            <w:tcW w:w="1560" w:type="dxa"/>
          </w:tcPr>
          <w:p w14:paraId="12D89B7E" w14:textId="2BC8F56B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  <w:lang w:val="es-ES"/>
              </w:rPr>
              <w:t>Competencia o unidades de competencias</w:t>
            </w:r>
          </w:p>
        </w:tc>
        <w:tc>
          <w:tcPr>
            <w:tcW w:w="1701" w:type="dxa"/>
          </w:tcPr>
          <w:p w14:paraId="1AD1D93D" w14:textId="59C38FD6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Reuniones</w:t>
            </w:r>
          </w:p>
        </w:tc>
        <w:tc>
          <w:tcPr>
            <w:tcW w:w="1271" w:type="dxa"/>
          </w:tcPr>
          <w:p w14:paraId="7F87AFEE" w14:textId="50788141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Planos sede, formularios, grabadora</w:t>
            </w:r>
          </w:p>
        </w:tc>
        <w:tc>
          <w:tcPr>
            <w:tcW w:w="1139" w:type="dxa"/>
          </w:tcPr>
          <w:p w14:paraId="13753533" w14:textId="074A7E93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2 semanas</w:t>
            </w:r>
          </w:p>
        </w:tc>
        <w:tc>
          <w:tcPr>
            <w:tcW w:w="709" w:type="dxa"/>
          </w:tcPr>
          <w:p w14:paraId="1286A332" w14:textId="694F1DAF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Angiella</w:t>
            </w:r>
            <w:proofErr w:type="spellEnd"/>
            <w:r>
              <w:rPr>
                <w:sz w:val="18"/>
                <w:szCs w:val="18"/>
              </w:rPr>
              <w:t xml:space="preserve"> Albornoz, Julian Tello</w:t>
            </w:r>
          </w:p>
        </w:tc>
        <w:tc>
          <w:tcPr>
            <w:tcW w:w="1878" w:type="dxa"/>
          </w:tcPr>
          <w:p w14:paraId="522F7B72" w14:textId="0967CC15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Depende de la disponibilidad de autoridades y acceso a planos oficiales</w:t>
            </w:r>
          </w:p>
        </w:tc>
        <w:tc>
          <w:tcPr>
            <w:tcW w:w="1391" w:type="dxa"/>
          </w:tcPr>
          <w:p w14:paraId="029FACCB" w14:textId="3FB93961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Completado</w:t>
            </w:r>
          </w:p>
        </w:tc>
        <w:tc>
          <w:tcPr>
            <w:tcW w:w="1692" w:type="dxa"/>
          </w:tcPr>
          <w:p w14:paraId="42B49C32" w14:textId="6C70FF34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Se ajustó el enfoque tras la primera reunión (14/10/2025), priorizando funcionalidades esenciales para MVP.</w:t>
            </w:r>
          </w:p>
        </w:tc>
      </w:tr>
      <w:tr w:rsidR="00EB4176" w14:paraId="45EC092D" w14:textId="77777777" w:rsidTr="001F64C2">
        <w:tc>
          <w:tcPr>
            <w:tcW w:w="1560" w:type="dxa"/>
          </w:tcPr>
          <w:p w14:paraId="1255F936" w14:textId="18484374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Diseño UX/UI</w:t>
            </w:r>
          </w:p>
        </w:tc>
        <w:tc>
          <w:tcPr>
            <w:tcW w:w="1701" w:type="dxa"/>
          </w:tcPr>
          <w:p w14:paraId="074656A6" w14:textId="3E71F3B6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 xml:space="preserve">Diseño de mockups en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271" w:type="dxa"/>
          </w:tcPr>
          <w:p w14:paraId="3076E377" w14:textId="3A036FBC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  <w:r>
              <w:rPr>
                <w:sz w:val="18"/>
                <w:szCs w:val="18"/>
              </w:rPr>
              <w:t>, Inkscape</w:t>
            </w:r>
          </w:p>
        </w:tc>
        <w:tc>
          <w:tcPr>
            <w:tcW w:w="1139" w:type="dxa"/>
          </w:tcPr>
          <w:p w14:paraId="5C0118CE" w14:textId="4FE6812D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2 semanas</w:t>
            </w:r>
          </w:p>
        </w:tc>
        <w:tc>
          <w:tcPr>
            <w:tcW w:w="709" w:type="dxa"/>
          </w:tcPr>
          <w:p w14:paraId="3121891A" w14:textId="1B32C46D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Angiella</w:t>
            </w:r>
            <w:proofErr w:type="spellEnd"/>
            <w:r>
              <w:rPr>
                <w:sz w:val="18"/>
                <w:szCs w:val="18"/>
              </w:rPr>
              <w:t xml:space="preserve"> Albornoz, Julian Tello</w:t>
            </w:r>
          </w:p>
        </w:tc>
        <w:tc>
          <w:tcPr>
            <w:tcW w:w="1878" w:type="dxa"/>
          </w:tcPr>
          <w:p w14:paraId="6E95845B" w14:textId="6E0CE7FD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Los diseños deben ser validados por el profesor guía y usuarios de prueba</w:t>
            </w:r>
          </w:p>
        </w:tc>
        <w:tc>
          <w:tcPr>
            <w:tcW w:w="1391" w:type="dxa"/>
          </w:tcPr>
          <w:p w14:paraId="7903960F" w14:textId="54C9516D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Completado</w:t>
            </w:r>
          </w:p>
        </w:tc>
        <w:tc>
          <w:tcPr>
            <w:tcW w:w="1692" w:type="dxa"/>
          </w:tcPr>
          <w:p w14:paraId="19A0B929" w14:textId="7F346FBA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Se simplificó el flujo de alertas: inicialmente se pensó en interacción, pero se dejó solo en modo visualización por priorización del mapa.</w:t>
            </w:r>
          </w:p>
        </w:tc>
      </w:tr>
      <w:tr w:rsidR="00EB4176" w14:paraId="6A2A29D8" w14:textId="77777777" w:rsidTr="001F64C2">
        <w:tc>
          <w:tcPr>
            <w:tcW w:w="1560" w:type="dxa"/>
          </w:tcPr>
          <w:p w14:paraId="0B28CE6E" w14:textId="0806E3FD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Desarrollo móvil</w:t>
            </w:r>
          </w:p>
        </w:tc>
        <w:tc>
          <w:tcPr>
            <w:tcW w:w="1701" w:type="dxa"/>
          </w:tcPr>
          <w:p w14:paraId="37840596" w14:textId="349F6755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Construcción del prototipo</w:t>
            </w:r>
          </w:p>
        </w:tc>
        <w:tc>
          <w:tcPr>
            <w:tcW w:w="1271" w:type="dxa"/>
          </w:tcPr>
          <w:p w14:paraId="5ED72B19" w14:textId="30E23FF6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React</w:t>
            </w:r>
            <w:proofErr w:type="spellEnd"/>
            <w:r>
              <w:rPr>
                <w:sz w:val="18"/>
                <w:szCs w:val="18"/>
              </w:rPr>
              <w:t xml:space="preserve"> Native / </w:t>
            </w:r>
            <w:proofErr w:type="spellStart"/>
            <w:r>
              <w:rPr>
                <w:sz w:val="18"/>
                <w:szCs w:val="18"/>
              </w:rPr>
              <w:t>Ionic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Firebase</w:t>
            </w:r>
            <w:proofErr w:type="spellEnd"/>
          </w:p>
        </w:tc>
        <w:tc>
          <w:tcPr>
            <w:tcW w:w="1139" w:type="dxa"/>
          </w:tcPr>
          <w:p w14:paraId="7F9D5597" w14:textId="58F688E4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4 semanas</w:t>
            </w:r>
          </w:p>
        </w:tc>
        <w:tc>
          <w:tcPr>
            <w:tcW w:w="709" w:type="dxa"/>
          </w:tcPr>
          <w:p w14:paraId="51E97731" w14:textId="05A65B20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Angiella</w:t>
            </w:r>
            <w:proofErr w:type="spellEnd"/>
            <w:r>
              <w:rPr>
                <w:sz w:val="18"/>
                <w:szCs w:val="18"/>
              </w:rPr>
              <w:t xml:space="preserve"> Albornoz, Julian Tello</w:t>
            </w:r>
          </w:p>
        </w:tc>
        <w:tc>
          <w:tcPr>
            <w:tcW w:w="1878" w:type="dxa"/>
          </w:tcPr>
          <w:p w14:paraId="048E7E07" w14:textId="002CD51E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Se prioriza funcionalidad básica antes de integrar notificaciones</w:t>
            </w:r>
          </w:p>
        </w:tc>
        <w:tc>
          <w:tcPr>
            <w:tcW w:w="1391" w:type="dxa"/>
          </w:tcPr>
          <w:p w14:paraId="6985833F" w14:textId="20EE8A4B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En curso</w:t>
            </w:r>
          </w:p>
        </w:tc>
        <w:tc>
          <w:tcPr>
            <w:tcW w:w="1692" w:type="dxa"/>
          </w:tcPr>
          <w:p w14:paraId="4208E446" w14:textId="4FCE1B53" w:rsidR="00EB4176" w:rsidRPr="001F64C2" w:rsidRDefault="001F64C2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 xml:space="preserve">Se está priorizando el piso </w:t>
            </w:r>
            <w:r w:rsidRPr="001F64C2">
              <w:rPr>
                <w:rFonts w:cs="Calibri Light"/>
                <w:sz w:val="18"/>
                <w:szCs w:val="18"/>
              </w:rPr>
              <w:t>3</w:t>
            </w:r>
            <w:r w:rsidRPr="001F64C2">
              <w:rPr>
                <w:rFonts w:cs="Calibri Light"/>
                <w:sz w:val="18"/>
                <w:szCs w:val="18"/>
              </w:rPr>
              <w:t xml:space="preserve"> primero. </w:t>
            </w:r>
          </w:p>
        </w:tc>
      </w:tr>
      <w:tr w:rsidR="00EB4176" w14:paraId="7C7AEEE4" w14:textId="77777777" w:rsidTr="001F64C2">
        <w:tc>
          <w:tcPr>
            <w:tcW w:w="1560" w:type="dxa"/>
          </w:tcPr>
          <w:p w14:paraId="6E942A31" w14:textId="24D7FF4E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Integración de servicios</w:t>
            </w:r>
          </w:p>
        </w:tc>
        <w:tc>
          <w:tcPr>
            <w:tcW w:w="1701" w:type="dxa"/>
          </w:tcPr>
          <w:p w14:paraId="45239B21" w14:textId="624BF607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Notificaciones y registro de uso</w:t>
            </w:r>
          </w:p>
        </w:tc>
        <w:tc>
          <w:tcPr>
            <w:tcW w:w="1271" w:type="dxa"/>
          </w:tcPr>
          <w:p w14:paraId="02030840" w14:textId="72BC90D6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Firebase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Functions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Firestore</w:t>
            </w:r>
            <w:proofErr w:type="spellEnd"/>
          </w:p>
        </w:tc>
        <w:tc>
          <w:tcPr>
            <w:tcW w:w="1139" w:type="dxa"/>
          </w:tcPr>
          <w:p w14:paraId="496028C3" w14:textId="04EE821A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3 semanas</w:t>
            </w:r>
          </w:p>
        </w:tc>
        <w:tc>
          <w:tcPr>
            <w:tcW w:w="709" w:type="dxa"/>
          </w:tcPr>
          <w:p w14:paraId="09088C73" w14:textId="5A027FB7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Angiella</w:t>
            </w:r>
            <w:proofErr w:type="spellEnd"/>
            <w:r>
              <w:rPr>
                <w:sz w:val="18"/>
                <w:szCs w:val="18"/>
              </w:rPr>
              <w:t xml:space="preserve"> Albornoz, Julian Tello</w:t>
            </w:r>
          </w:p>
        </w:tc>
        <w:tc>
          <w:tcPr>
            <w:tcW w:w="1878" w:type="dxa"/>
          </w:tcPr>
          <w:p w14:paraId="2800C676" w14:textId="52F88B48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Requiere pruebas en distintos modelos de celular</w:t>
            </w:r>
          </w:p>
        </w:tc>
        <w:tc>
          <w:tcPr>
            <w:tcW w:w="1391" w:type="dxa"/>
          </w:tcPr>
          <w:p w14:paraId="40CA5690" w14:textId="370E2066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No iniciado</w:t>
            </w:r>
          </w:p>
        </w:tc>
        <w:tc>
          <w:tcPr>
            <w:tcW w:w="1692" w:type="dxa"/>
          </w:tcPr>
          <w:p w14:paraId="2D67A6E8" w14:textId="03E3FEC3" w:rsidR="00EB4176" w:rsidRPr="001F64C2" w:rsidRDefault="001F64C2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Se retrasó su inicio hasta completar el mapa.</w:t>
            </w:r>
          </w:p>
        </w:tc>
      </w:tr>
      <w:tr w:rsidR="00EB4176" w14:paraId="0FBF4254" w14:textId="77777777" w:rsidTr="001F64C2">
        <w:tc>
          <w:tcPr>
            <w:tcW w:w="1560" w:type="dxa"/>
          </w:tcPr>
          <w:p w14:paraId="132B8E27" w14:textId="475635A0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lastRenderedPageBreak/>
              <w:t>Validación con usuarios</w:t>
            </w:r>
          </w:p>
        </w:tc>
        <w:tc>
          <w:tcPr>
            <w:tcW w:w="1701" w:type="dxa"/>
          </w:tcPr>
          <w:p w14:paraId="08F9223F" w14:textId="172A55B1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Pruebas con usuarios</w:t>
            </w:r>
          </w:p>
        </w:tc>
        <w:tc>
          <w:tcPr>
            <w:tcW w:w="1271" w:type="dxa"/>
          </w:tcPr>
          <w:p w14:paraId="58A38794" w14:textId="470D6517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Dispositivos móviles, cuestionarios</w:t>
            </w:r>
          </w:p>
        </w:tc>
        <w:tc>
          <w:tcPr>
            <w:tcW w:w="1139" w:type="dxa"/>
          </w:tcPr>
          <w:p w14:paraId="1495178E" w14:textId="4D01C8CE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2 semanas</w:t>
            </w:r>
          </w:p>
        </w:tc>
        <w:tc>
          <w:tcPr>
            <w:tcW w:w="709" w:type="dxa"/>
          </w:tcPr>
          <w:p w14:paraId="36B54D72" w14:textId="2CEA65F3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Angiella</w:t>
            </w:r>
            <w:proofErr w:type="spellEnd"/>
            <w:r>
              <w:rPr>
                <w:sz w:val="18"/>
                <w:szCs w:val="18"/>
              </w:rPr>
              <w:t xml:space="preserve"> Albornoz, Julian Tello</w:t>
            </w:r>
          </w:p>
        </w:tc>
        <w:tc>
          <w:tcPr>
            <w:tcW w:w="1878" w:type="dxa"/>
          </w:tcPr>
          <w:p w14:paraId="6468E45B" w14:textId="24042984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Coordinar con jefatura de carrera para acceso a estudiantes</w:t>
            </w:r>
          </w:p>
        </w:tc>
        <w:tc>
          <w:tcPr>
            <w:tcW w:w="1391" w:type="dxa"/>
          </w:tcPr>
          <w:p w14:paraId="270D5E03" w14:textId="188069FA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No iniciado</w:t>
            </w:r>
          </w:p>
        </w:tc>
        <w:tc>
          <w:tcPr>
            <w:tcW w:w="1692" w:type="dxa"/>
          </w:tcPr>
          <w:p w14:paraId="46DC6298" w14:textId="1A6DE349" w:rsidR="00EB4176" w:rsidRPr="001F64C2" w:rsidRDefault="001F64C2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Pendiente de avance técnico.</w:t>
            </w:r>
          </w:p>
        </w:tc>
      </w:tr>
      <w:tr w:rsidR="00EB4176" w14:paraId="2BBC8D1E" w14:textId="77777777" w:rsidTr="001F64C2">
        <w:tc>
          <w:tcPr>
            <w:tcW w:w="1560" w:type="dxa"/>
          </w:tcPr>
          <w:p w14:paraId="37605394" w14:textId="2B67492C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Documentación técnica</w:t>
            </w:r>
          </w:p>
        </w:tc>
        <w:tc>
          <w:tcPr>
            <w:tcW w:w="1701" w:type="dxa"/>
          </w:tcPr>
          <w:p w14:paraId="05731E0D" w14:textId="4E263766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Manual y dashboard</w:t>
            </w:r>
          </w:p>
        </w:tc>
        <w:tc>
          <w:tcPr>
            <w:tcW w:w="1271" w:type="dxa"/>
          </w:tcPr>
          <w:p w14:paraId="2C547E90" w14:textId="67EC0D3A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Power</w:t>
            </w:r>
            <w:proofErr w:type="spellEnd"/>
            <w:r>
              <w:rPr>
                <w:sz w:val="18"/>
                <w:szCs w:val="18"/>
              </w:rPr>
              <w:t xml:space="preserve"> BI / </w:t>
            </w:r>
            <w:proofErr w:type="spellStart"/>
            <w:r>
              <w:rPr>
                <w:sz w:val="18"/>
                <w:szCs w:val="18"/>
              </w:rPr>
              <w:t>Grafana</w:t>
            </w:r>
            <w:proofErr w:type="spellEnd"/>
            <w:r>
              <w:rPr>
                <w:sz w:val="18"/>
                <w:szCs w:val="18"/>
              </w:rPr>
              <w:t>, Word</w:t>
            </w:r>
          </w:p>
        </w:tc>
        <w:tc>
          <w:tcPr>
            <w:tcW w:w="1139" w:type="dxa"/>
          </w:tcPr>
          <w:p w14:paraId="408829BD" w14:textId="58816ADD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>2 semanas</w:t>
            </w:r>
          </w:p>
        </w:tc>
        <w:tc>
          <w:tcPr>
            <w:tcW w:w="709" w:type="dxa"/>
          </w:tcPr>
          <w:p w14:paraId="42B5FFD1" w14:textId="3755E648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proofErr w:type="spellStart"/>
            <w:r>
              <w:rPr>
                <w:sz w:val="18"/>
                <w:szCs w:val="18"/>
              </w:rPr>
              <w:t>Angiella</w:t>
            </w:r>
            <w:proofErr w:type="spellEnd"/>
            <w:r>
              <w:rPr>
                <w:sz w:val="18"/>
                <w:szCs w:val="18"/>
              </w:rPr>
              <w:t xml:space="preserve"> Albornoz, Julian Tello</w:t>
            </w:r>
          </w:p>
        </w:tc>
        <w:tc>
          <w:tcPr>
            <w:tcW w:w="1878" w:type="dxa"/>
          </w:tcPr>
          <w:p w14:paraId="5B23CBB1" w14:textId="4EB98571" w:rsidR="00EB4176" w:rsidRDefault="00EB4176" w:rsidP="00EB4176">
            <w:pP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>
              <w:rPr>
                <w:sz w:val="18"/>
                <w:szCs w:val="18"/>
              </w:rPr>
              <w:t xml:space="preserve">El </w:t>
            </w:r>
            <w:proofErr w:type="spellStart"/>
            <w:r>
              <w:rPr>
                <w:sz w:val="18"/>
                <w:szCs w:val="18"/>
              </w:rPr>
              <w:t>dashboard</w:t>
            </w:r>
            <w:proofErr w:type="spellEnd"/>
            <w:r>
              <w:rPr>
                <w:sz w:val="18"/>
                <w:szCs w:val="18"/>
              </w:rPr>
              <w:t xml:space="preserve"> debe ser comprensible para personal no técnico</w:t>
            </w:r>
          </w:p>
        </w:tc>
        <w:tc>
          <w:tcPr>
            <w:tcW w:w="1391" w:type="dxa"/>
          </w:tcPr>
          <w:p w14:paraId="074A2C2E" w14:textId="12FFDBAC" w:rsidR="00EB4176" w:rsidRPr="001F64C2" w:rsidRDefault="00EB4176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No iniciado</w:t>
            </w:r>
          </w:p>
        </w:tc>
        <w:tc>
          <w:tcPr>
            <w:tcW w:w="1692" w:type="dxa"/>
          </w:tcPr>
          <w:p w14:paraId="438DA33F" w14:textId="4287092C" w:rsidR="00EB4176" w:rsidRPr="001F64C2" w:rsidRDefault="001F64C2" w:rsidP="00EB4176">
            <w:pPr>
              <w:rPr>
                <w:rFonts w:cs="Calibri Light"/>
                <w:sz w:val="18"/>
                <w:szCs w:val="18"/>
                <w:lang w:val="es-ES"/>
              </w:rPr>
            </w:pPr>
            <w:r w:rsidRPr="001F64C2">
              <w:rPr>
                <w:rFonts w:cs="Calibri Light"/>
                <w:sz w:val="18"/>
                <w:szCs w:val="18"/>
              </w:rPr>
              <w:t>Se iniciará paralelo a pruebas finales.</w:t>
            </w:r>
          </w:p>
        </w:tc>
      </w:tr>
    </w:tbl>
    <w:p w14:paraId="44498246" w14:textId="77777777" w:rsidR="004E0D81" w:rsidRPr="00C4399A" w:rsidRDefault="004E0D81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0880EF0" w14:textId="77777777" w:rsidR="00C4399A" w:rsidRPr="00C4399A" w:rsidRDefault="00C4399A" w:rsidP="00C4399A">
            <w:p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Factores facilitadores:</w:t>
            </w:r>
          </w:p>
          <w:p w14:paraId="0EB1E05C" w14:textId="77777777" w:rsidR="00C4399A" w:rsidRPr="00C4399A" w:rsidRDefault="00C4399A" w:rsidP="00C4399A">
            <w:pPr>
              <w:numPr>
                <w:ilvl w:val="0"/>
                <w:numId w:val="3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Buena coordinación entre los integrantes del equipo (</w:t>
            </w:r>
            <w:proofErr w:type="spellStart"/>
            <w:r w:rsidRPr="00C4399A">
              <w:rPr>
                <w:rFonts w:ascii="Calibri" w:hAnsi="Calibri"/>
                <w:lang w:val="es-ES"/>
              </w:rPr>
              <w:t>Angiella</w:t>
            </w:r>
            <w:proofErr w:type="spellEnd"/>
            <w:r w:rsidRPr="00C4399A">
              <w:rPr>
                <w:rFonts w:ascii="Calibri" w:hAnsi="Calibri"/>
                <w:lang w:val="es-ES"/>
              </w:rPr>
              <w:t xml:space="preserve"> Albornoz y Julian Tello).</w:t>
            </w:r>
          </w:p>
          <w:p w14:paraId="58F8F4B9" w14:textId="77777777" w:rsidR="00C4399A" w:rsidRPr="00C4399A" w:rsidRDefault="00C4399A" w:rsidP="00C4399A">
            <w:pPr>
              <w:numPr>
                <w:ilvl w:val="0"/>
                <w:numId w:val="3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Apoyo y retroalimentación clara del docente guía, José Villablanca, en las reuniones del 14 y 23 de octubre.</w:t>
            </w:r>
          </w:p>
          <w:p w14:paraId="61D14C19" w14:textId="3F6735BC" w:rsidR="00C4399A" w:rsidRPr="00C4399A" w:rsidRDefault="00C4399A" w:rsidP="00C4399A">
            <w:pPr>
              <w:numPr>
                <w:ilvl w:val="0"/>
                <w:numId w:val="3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 xml:space="preserve">Acceso a herramientas gratuitas y robustas como </w:t>
            </w:r>
            <w:proofErr w:type="spellStart"/>
            <w:r w:rsidRPr="00C4399A">
              <w:rPr>
                <w:rFonts w:ascii="Calibri" w:hAnsi="Calibri"/>
                <w:lang w:val="es-ES"/>
              </w:rPr>
              <w:t>Ionic</w:t>
            </w:r>
            <w:proofErr w:type="spellEnd"/>
          </w:p>
          <w:p w14:paraId="356154B1" w14:textId="77777777" w:rsidR="00C4399A" w:rsidRPr="00C4399A" w:rsidRDefault="00C4399A" w:rsidP="00C4399A">
            <w:pPr>
              <w:numPr>
                <w:ilvl w:val="0"/>
                <w:numId w:val="3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Diseño centrado en el usuario desde el inicio, lo que evitó desviaciones innecesarias.</w:t>
            </w:r>
          </w:p>
          <w:p w14:paraId="71FADC92" w14:textId="77777777" w:rsidR="00C4399A" w:rsidRPr="00C4399A" w:rsidRDefault="00C4399A" w:rsidP="00C4399A">
            <w:p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Factores dificultadores y acciones tomadas:</w:t>
            </w:r>
          </w:p>
          <w:p w14:paraId="3FECB7D0" w14:textId="7DDC283A" w:rsidR="00C4399A" w:rsidRPr="00C4399A" w:rsidRDefault="00C4399A" w:rsidP="00C4399A">
            <w:pPr>
              <w:numPr>
                <w:ilvl w:val="0"/>
                <w:numId w:val="4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Implementación del mapa interactivo: resultó más compleja de lo esperado.</w:t>
            </w:r>
            <w:r w:rsidRPr="00C4399A">
              <w:rPr>
                <w:rFonts w:ascii="Calibri" w:hAnsi="Calibri"/>
                <w:lang w:val="es-ES"/>
              </w:rPr>
              <w:br/>
              <w:t xml:space="preserve">→ </w:t>
            </w:r>
            <w:r w:rsidRPr="00C4399A">
              <w:rPr>
                <w:rFonts w:ascii="Calibri" w:hAnsi="Calibri"/>
                <w:i/>
                <w:iCs/>
                <w:lang w:val="es-ES"/>
              </w:rPr>
              <w:t>Acción</w:t>
            </w:r>
            <w:r w:rsidRPr="00C4399A">
              <w:rPr>
                <w:rFonts w:ascii="Calibri" w:hAnsi="Calibri"/>
                <w:lang w:val="es-ES"/>
              </w:rPr>
              <w:t xml:space="preserve">: nos enfocamos primero en el piso </w:t>
            </w:r>
            <w:r w:rsidRPr="009B5941">
              <w:rPr>
                <w:rFonts w:ascii="Calibri" w:hAnsi="Calibri"/>
                <w:lang w:val="es-ES"/>
              </w:rPr>
              <w:t>3</w:t>
            </w:r>
          </w:p>
          <w:p w14:paraId="77547A41" w14:textId="77777777" w:rsidR="00C4399A" w:rsidRPr="00C4399A" w:rsidRDefault="00C4399A" w:rsidP="00C4399A">
            <w:pPr>
              <w:numPr>
                <w:ilvl w:val="0"/>
                <w:numId w:val="4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Tiempo limitado: el cronograma exigente obligó a priorizar funcionalidades.</w:t>
            </w:r>
            <w:r w:rsidRPr="00C4399A">
              <w:rPr>
                <w:rFonts w:ascii="Calibri" w:hAnsi="Calibri"/>
                <w:lang w:val="es-ES"/>
              </w:rPr>
              <w:br/>
              <w:t xml:space="preserve">→ </w:t>
            </w:r>
            <w:r w:rsidRPr="00C4399A">
              <w:rPr>
                <w:rFonts w:ascii="Calibri" w:hAnsi="Calibri"/>
                <w:i/>
                <w:iCs/>
                <w:lang w:val="es-ES"/>
              </w:rPr>
              <w:t>Acción</w:t>
            </w:r>
            <w:r w:rsidRPr="00C4399A">
              <w:rPr>
                <w:rFonts w:ascii="Calibri" w:hAnsi="Calibri"/>
                <w:lang w:val="es-ES"/>
              </w:rPr>
              <w:t xml:space="preserve">: pospusimos notificaciones </w:t>
            </w:r>
            <w:proofErr w:type="spellStart"/>
            <w:r w:rsidRPr="00C4399A">
              <w:rPr>
                <w:rFonts w:ascii="Calibri" w:hAnsi="Calibri"/>
                <w:lang w:val="es-ES"/>
              </w:rPr>
              <w:t>push</w:t>
            </w:r>
            <w:proofErr w:type="spellEnd"/>
            <w:r w:rsidRPr="00C4399A">
              <w:rPr>
                <w:rFonts w:ascii="Calibri" w:hAnsi="Calibri"/>
                <w:lang w:val="es-ES"/>
              </w:rPr>
              <w:t xml:space="preserve"> y el </w:t>
            </w:r>
            <w:proofErr w:type="spellStart"/>
            <w:r w:rsidRPr="00C4399A">
              <w:rPr>
                <w:rFonts w:ascii="Calibri" w:hAnsi="Calibri"/>
                <w:lang w:val="es-ES"/>
              </w:rPr>
              <w:t>dashboard</w:t>
            </w:r>
            <w:proofErr w:type="spellEnd"/>
            <w:r w:rsidRPr="00C4399A">
              <w:rPr>
                <w:rFonts w:ascii="Calibri" w:hAnsi="Calibri"/>
                <w:lang w:val="es-ES"/>
              </w:rPr>
              <w:t xml:space="preserve"> para concentrarnos en el núcleo del proyecto (</w:t>
            </w:r>
            <w:proofErr w:type="spellStart"/>
            <w:r w:rsidRPr="00C4399A">
              <w:rPr>
                <w:rFonts w:ascii="Calibri" w:hAnsi="Calibri"/>
                <w:lang w:val="es-ES"/>
              </w:rPr>
              <w:t>login</w:t>
            </w:r>
            <w:proofErr w:type="spellEnd"/>
            <w:r w:rsidRPr="00C4399A">
              <w:rPr>
                <w:rFonts w:ascii="Calibri" w:hAnsi="Calibri"/>
                <w:lang w:val="es-ES"/>
              </w:rPr>
              <w:t xml:space="preserve"> + mapa).</w:t>
            </w:r>
          </w:p>
          <w:p w14:paraId="7EE30BB1" w14:textId="283C14AD" w:rsidR="00C4399A" w:rsidRPr="00C4399A" w:rsidRDefault="00C4399A" w:rsidP="00C4399A">
            <w:pPr>
              <w:numPr>
                <w:ilvl w:val="0"/>
                <w:numId w:val="4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Validación de planos: al inicio hubo incertidumbre sobre la disponibilidad de planos oficiales.</w:t>
            </w:r>
            <w:r w:rsidRPr="00C4399A">
              <w:rPr>
                <w:rFonts w:ascii="Calibri" w:hAnsi="Calibri"/>
                <w:lang w:val="es-ES"/>
              </w:rPr>
              <w:br/>
              <w:t xml:space="preserve">→ </w:t>
            </w:r>
            <w:r w:rsidRPr="00C4399A">
              <w:rPr>
                <w:rFonts w:ascii="Calibri" w:hAnsi="Calibri"/>
                <w:i/>
                <w:iCs/>
                <w:lang w:val="es-ES"/>
              </w:rPr>
              <w:t>Acción</w:t>
            </w:r>
            <w:r w:rsidRPr="00C4399A">
              <w:rPr>
                <w:rFonts w:ascii="Calibri" w:hAnsi="Calibri"/>
                <w:lang w:val="es-ES"/>
              </w:rPr>
              <w:t xml:space="preserve">: </w:t>
            </w:r>
            <w:r w:rsidRPr="009B5941">
              <w:rPr>
                <w:rFonts w:ascii="Calibri" w:hAnsi="Calibri"/>
                <w:lang w:val="es-ES"/>
              </w:rPr>
              <w:t>sacamos fotos a los planos que hay en cada piso</w:t>
            </w:r>
          </w:p>
          <w:p w14:paraId="67447DB5" w14:textId="77777777" w:rsidR="00C4399A" w:rsidRPr="00C4399A" w:rsidRDefault="00C4399A" w:rsidP="00C4399A">
            <w:pPr>
              <w:numPr>
                <w:ilvl w:val="0"/>
                <w:numId w:val="4"/>
              </w:num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 xml:space="preserve">Autenticación institucional: restringir el </w:t>
            </w:r>
            <w:proofErr w:type="spellStart"/>
            <w:r w:rsidRPr="00C4399A">
              <w:rPr>
                <w:rFonts w:ascii="Calibri" w:hAnsi="Calibri"/>
                <w:lang w:val="es-ES"/>
              </w:rPr>
              <w:t>login</w:t>
            </w:r>
            <w:proofErr w:type="spellEnd"/>
            <w:r w:rsidRPr="00C4399A">
              <w:rPr>
                <w:rFonts w:ascii="Calibri" w:hAnsi="Calibri"/>
                <w:lang w:val="es-ES"/>
              </w:rPr>
              <w:t xml:space="preserve"> solo a correos @duocuc.cl requirió ajustes técnicos.</w:t>
            </w:r>
            <w:r w:rsidRPr="00C4399A">
              <w:rPr>
                <w:rFonts w:ascii="Calibri" w:hAnsi="Calibri"/>
                <w:lang w:val="es-ES"/>
              </w:rPr>
              <w:br/>
              <w:t xml:space="preserve">→ </w:t>
            </w:r>
            <w:r w:rsidRPr="00C4399A">
              <w:rPr>
                <w:rFonts w:ascii="Calibri" w:hAnsi="Calibri"/>
                <w:i/>
                <w:iCs/>
                <w:lang w:val="es-ES"/>
              </w:rPr>
              <w:t>Acción</w:t>
            </w:r>
            <w:r w:rsidRPr="00C4399A">
              <w:rPr>
                <w:rFonts w:ascii="Calibri" w:hAnsi="Calibri"/>
                <w:lang w:val="es-ES"/>
              </w:rPr>
              <w:t xml:space="preserve">: implementamos validación en </w:t>
            </w:r>
            <w:proofErr w:type="spellStart"/>
            <w:r w:rsidRPr="00C4399A">
              <w:rPr>
                <w:rFonts w:ascii="Calibri" w:hAnsi="Calibri"/>
                <w:lang w:val="es-ES"/>
              </w:rPr>
              <w:t>frontend</w:t>
            </w:r>
            <w:proofErr w:type="spellEnd"/>
            <w:r w:rsidRPr="00C4399A">
              <w:rPr>
                <w:rFonts w:ascii="Calibri" w:hAnsi="Calibri"/>
                <w:lang w:val="es-ES"/>
              </w:rPr>
              <w:t xml:space="preserve"> y </w:t>
            </w:r>
            <w:proofErr w:type="spellStart"/>
            <w:r w:rsidRPr="00C4399A">
              <w:rPr>
                <w:rFonts w:ascii="Calibri" w:hAnsi="Calibri"/>
                <w:lang w:val="es-ES"/>
              </w:rPr>
              <w:t>backend</w:t>
            </w:r>
            <w:proofErr w:type="spellEnd"/>
            <w:r w:rsidRPr="00C4399A">
              <w:rPr>
                <w:rFonts w:ascii="Calibri" w:hAnsi="Calibri"/>
                <w:lang w:val="es-ES"/>
              </w:rPr>
              <w:t>, y ya está funcionando correctamente.</w:t>
            </w:r>
          </w:p>
          <w:p w14:paraId="0BD71444" w14:textId="1A7B4D80" w:rsidR="0003309E" w:rsidRPr="009B5941" w:rsidRDefault="00C4399A" w:rsidP="00C4399A">
            <w:pPr>
              <w:spacing w:after="0"/>
              <w:rPr>
                <w:rFonts w:ascii="Calibri" w:hAnsi="Calibri"/>
                <w:lang w:val="es-ES"/>
              </w:rPr>
            </w:pPr>
            <w:r w:rsidRPr="00C4399A">
              <w:rPr>
                <w:rFonts w:ascii="Calibri" w:hAnsi="Calibri"/>
                <w:lang w:val="es-ES"/>
              </w:rPr>
              <w:t>A pesar de los desafíos, el proyecto avanza con foco en entregar un prototipo funcional del mapa interactivo, tal como solicitó el docente guía para la próxima reunión.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5E1FA8B4" w14:textId="77777777" w:rsidR="000B03BD" w:rsidRDefault="000B03BD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227ECB6" w14:textId="77777777" w:rsidR="000B03BD" w:rsidRPr="000B03BD" w:rsidRDefault="000B03BD" w:rsidP="000B03BD">
            <w:pPr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Sí realizamos ajustes en nuestro plan de trabajo, principalmente por retroalimentación del docente guía y por la complejidad técnica del mapa interactivo.</w:t>
            </w:r>
          </w:p>
          <w:p w14:paraId="00B0E5ED" w14:textId="77777777" w:rsidR="000B03BD" w:rsidRPr="000B03BD" w:rsidRDefault="000B03BD" w:rsidP="000B03BD">
            <w:pPr>
              <w:numPr>
                <w:ilvl w:val="0"/>
                <w:numId w:val="5"/>
              </w:numPr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Priorización del mapa sobre otras funcionalidades:</w:t>
            </w: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br/>
              <w:t xml:space="preserve">Originalmente, notificaciones </w:t>
            </w:r>
            <w:proofErr w:type="spellStart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push</w:t>
            </w:r>
            <w:proofErr w:type="spellEnd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 xml:space="preserve"> y el </w:t>
            </w:r>
            <w:proofErr w:type="spellStart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dashboard</w:t>
            </w:r>
            <w:proofErr w:type="spellEnd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 xml:space="preserve"> se desarrollaban en paralelo. Sin embargo, tras la segunda reunión (23/10/2025), el profesor José Villablanca nos pidió enfocarnos primero en tener el mapa 2D interactivo funcionando, por ser el núcleo del proyecto.</w:t>
            </w: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br/>
              <w:t xml:space="preserve">→ Acción: pospusimos notificaciones activas y el </w:t>
            </w:r>
            <w:proofErr w:type="spellStart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dashboard</w:t>
            </w:r>
            <w:proofErr w:type="spellEnd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 xml:space="preserve"> para dedicar todos los recursos al mapa.</w:t>
            </w:r>
          </w:p>
          <w:p w14:paraId="1D71667A" w14:textId="77777777" w:rsidR="000B03BD" w:rsidRPr="000B03BD" w:rsidRDefault="000B03BD" w:rsidP="000B03BD">
            <w:pPr>
              <w:numPr>
                <w:ilvl w:val="0"/>
                <w:numId w:val="5"/>
              </w:numPr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Simplificación del módulo de alertas:</w:t>
            </w: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br/>
              <w:t>En vez de implementar notificaciones en tiempo real, solo mostramos un historial de simulacros (modo visualización).</w:t>
            </w: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br/>
              <w:t>→ Justificación: evitar sobrecargar el desarrollo mientras no esté listo el mapa.</w:t>
            </w:r>
          </w:p>
          <w:p w14:paraId="227524B3" w14:textId="38F6C6D6" w:rsidR="000B03BD" w:rsidRPr="000B03BD" w:rsidRDefault="000B03BD" w:rsidP="000B03BD">
            <w:pPr>
              <w:numPr>
                <w:ilvl w:val="0"/>
                <w:numId w:val="5"/>
              </w:numPr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Enfoque progresivo en el mapa:</w:t>
            </w: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br/>
              <w:t xml:space="preserve">En lugar de desarrollar todos los pisos al mismo tiempo, decidimos comenzar con el piso </w:t>
            </w:r>
            <w:r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3</w:t>
            </w: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 xml:space="preserve"> como MVP, para asegurar una entrega funcional a tiempo.</w:t>
            </w:r>
          </w:p>
          <w:p w14:paraId="030DA5DC" w14:textId="77777777" w:rsidR="000B03BD" w:rsidRPr="000B03BD" w:rsidRDefault="000B03BD" w:rsidP="000B03BD">
            <w:pPr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Estos ajustes nos han permitido mantener el proyecto viable dentro del cronograma académico y responder de forma ágil a los requerimientos reales del prototipo.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FD7AAD1" w14:textId="202D0B31" w:rsidR="000B03BD" w:rsidRPr="000B03BD" w:rsidRDefault="000B03BD" w:rsidP="000B03BD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Algunas actividades están con retraso porque decidimos enfocarnos primero en el piso 3. Esto ha postergado:</w:t>
            </w:r>
          </w:p>
          <w:p w14:paraId="1FC0E9DF" w14:textId="77777777" w:rsidR="000B03BD" w:rsidRPr="000B03BD" w:rsidRDefault="000B03BD" w:rsidP="000B03BD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La implementación del mapa en los demás pisos.</w:t>
            </w:r>
          </w:p>
          <w:p w14:paraId="46D8D09A" w14:textId="77777777" w:rsidR="000B03BD" w:rsidRPr="000B03BD" w:rsidRDefault="000B03BD" w:rsidP="000B03BD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 xml:space="preserve">El desarrollo de notificaciones </w:t>
            </w:r>
            <w:proofErr w:type="spellStart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push</w:t>
            </w:r>
            <w:proofErr w:type="spellEnd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 xml:space="preserve"> y el </w:t>
            </w:r>
            <w:proofErr w:type="spellStart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dashboard</w:t>
            </w:r>
            <w:proofErr w:type="spellEnd"/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, que dependen del mapa funcional.</w:t>
            </w:r>
          </w:p>
          <w:p w14:paraId="06C76D74" w14:textId="77777777" w:rsidR="000B03BD" w:rsidRPr="000B03BD" w:rsidRDefault="000B03BD" w:rsidP="000B03BD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Motivo: La integración del mapa interactivo resultó más compleja de lo esperado, y en la reunión del 23/10/2025 el profesor José Villablanca nos pidió priorizar un mapa funcional del piso 3 para la próxima entrega.</w:t>
            </w:r>
          </w:p>
          <w:p w14:paraId="2BBEB5E3" w14:textId="77777777" w:rsidR="000B03BD" w:rsidRPr="000B03BD" w:rsidRDefault="000B03BD" w:rsidP="000B03BD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Estrategia:</w:t>
            </w:r>
          </w:p>
          <w:p w14:paraId="4E548886" w14:textId="77777777" w:rsidR="000B03BD" w:rsidRPr="000B03BD" w:rsidRDefault="000B03BD" w:rsidP="000B03BD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Terminar primero el piso 3 con todas sus funcionalidades (búsqueda, rutas, salidas de emergencia).</w:t>
            </w:r>
          </w:p>
          <w:p w14:paraId="1C066C53" w14:textId="77777777" w:rsidR="000B03BD" w:rsidRPr="000B03BD" w:rsidRDefault="000B03BD" w:rsidP="000B03BD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Luego replicar la lógica en los otros pisos.</w:t>
            </w:r>
          </w:p>
          <w:p w14:paraId="3D76785B" w14:textId="77777777" w:rsidR="000B03BD" w:rsidRPr="000B03BD" w:rsidRDefault="000B03BD" w:rsidP="000B03BD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Mientras tanto, preparar la estructura técnica de notificaciones para acelerar su integración después.</w:t>
            </w:r>
          </w:p>
          <w:p w14:paraId="47ABBD27" w14:textId="17EDFDC4" w:rsidR="0003309E" w:rsidRPr="000B03BD" w:rsidRDefault="000B03BD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</w:pPr>
            <w:r w:rsidRPr="000B03BD">
              <w:rPr>
                <w:rFonts w:ascii="Calibri" w:hAnsi="Calibri" w:cs="Arial"/>
                <w:iCs/>
                <w:sz w:val="20"/>
                <w:szCs w:val="20"/>
                <w:lang w:val="es-ES" w:eastAsia="es-CL"/>
              </w:rPr>
              <w:t>Esto nos permite cumplir con el plazo clave sin comprometer la calidad del prototipo.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4B89A" w14:textId="77777777" w:rsidR="00C21C97" w:rsidRDefault="00C21C97" w:rsidP="0003309E">
      <w:pPr>
        <w:spacing w:after="0" w:line="240" w:lineRule="auto"/>
      </w:pPr>
      <w:r>
        <w:separator/>
      </w:r>
    </w:p>
  </w:endnote>
  <w:endnote w:type="continuationSeparator" w:id="0">
    <w:p w14:paraId="02B18D44" w14:textId="77777777" w:rsidR="00C21C97" w:rsidRDefault="00C21C9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6B070" w14:textId="77777777" w:rsidR="00C21C97" w:rsidRDefault="00C21C97" w:rsidP="0003309E">
      <w:pPr>
        <w:spacing w:after="0" w:line="240" w:lineRule="auto"/>
      </w:pPr>
      <w:r>
        <w:separator/>
      </w:r>
    </w:p>
  </w:footnote>
  <w:footnote w:type="continuationSeparator" w:id="0">
    <w:p w14:paraId="55512304" w14:textId="77777777" w:rsidR="00C21C97" w:rsidRDefault="00C21C97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0094"/>
    <w:multiLevelType w:val="multilevel"/>
    <w:tmpl w:val="BED4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E6E8B"/>
    <w:multiLevelType w:val="multilevel"/>
    <w:tmpl w:val="52E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B9F11ED"/>
    <w:multiLevelType w:val="multilevel"/>
    <w:tmpl w:val="E21C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84E3A"/>
    <w:multiLevelType w:val="multilevel"/>
    <w:tmpl w:val="B70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A91F81"/>
    <w:multiLevelType w:val="multilevel"/>
    <w:tmpl w:val="7F4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D3C52"/>
    <w:multiLevelType w:val="multilevel"/>
    <w:tmpl w:val="AC5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012043">
    <w:abstractNumId w:val="2"/>
  </w:num>
  <w:num w:numId="2" w16cid:durableId="533856914">
    <w:abstractNumId w:val="0"/>
  </w:num>
  <w:num w:numId="3" w16cid:durableId="1581863783">
    <w:abstractNumId w:val="1"/>
  </w:num>
  <w:num w:numId="4" w16cid:durableId="370109273">
    <w:abstractNumId w:val="4"/>
  </w:num>
  <w:num w:numId="5" w16cid:durableId="1820918608">
    <w:abstractNumId w:val="3"/>
  </w:num>
  <w:num w:numId="6" w16cid:durableId="1812555218">
    <w:abstractNumId w:val="5"/>
  </w:num>
  <w:num w:numId="7" w16cid:durableId="25526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B03BD"/>
    <w:rsid w:val="00106D28"/>
    <w:rsid w:val="00145B36"/>
    <w:rsid w:val="00147283"/>
    <w:rsid w:val="001F64C2"/>
    <w:rsid w:val="003608EA"/>
    <w:rsid w:val="003E3CAF"/>
    <w:rsid w:val="00470CE4"/>
    <w:rsid w:val="004B75F6"/>
    <w:rsid w:val="004E0D81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66399"/>
    <w:rsid w:val="00806DE0"/>
    <w:rsid w:val="0081536B"/>
    <w:rsid w:val="008479F5"/>
    <w:rsid w:val="0085275A"/>
    <w:rsid w:val="008F621F"/>
    <w:rsid w:val="009378F7"/>
    <w:rsid w:val="009552E5"/>
    <w:rsid w:val="00976ABB"/>
    <w:rsid w:val="009B5941"/>
    <w:rsid w:val="009E52DF"/>
    <w:rsid w:val="00B31361"/>
    <w:rsid w:val="00B4258F"/>
    <w:rsid w:val="00B8164D"/>
    <w:rsid w:val="00BE1024"/>
    <w:rsid w:val="00C20F3D"/>
    <w:rsid w:val="00C21C97"/>
    <w:rsid w:val="00C404C6"/>
    <w:rsid w:val="00C4399A"/>
    <w:rsid w:val="00C44557"/>
    <w:rsid w:val="00C5122E"/>
    <w:rsid w:val="00CB2CAA"/>
    <w:rsid w:val="00CE0AA8"/>
    <w:rsid w:val="00D67975"/>
    <w:rsid w:val="00D714E2"/>
    <w:rsid w:val="00DF3386"/>
    <w:rsid w:val="00E50368"/>
    <w:rsid w:val="00E841F1"/>
    <w:rsid w:val="00EA0C09"/>
    <w:rsid w:val="00EB4176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1182</Words>
  <Characters>6798</Characters>
  <Application>Microsoft Office Word</Application>
  <DocSecurity>0</DocSecurity>
  <Lines>399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JULIAN DARIO ARIAS TELLO</cp:lastModifiedBy>
  <cp:revision>8</cp:revision>
  <dcterms:created xsi:type="dcterms:W3CDTF">2022-08-24T18:14:00Z</dcterms:created>
  <dcterms:modified xsi:type="dcterms:W3CDTF">2025-10-30T00:39:00Z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