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>To: {{NAME}}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{{DATE}}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{{ADDRESS}}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{{INVOICE_NR}}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{{POSTAL_CODE}}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{{PO}}</w:t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{{TAX_NR}}</w:t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{{DESCRIPTION}}</w:t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{{</w:t>
      </w:r>
      <w:r w:rsidRPr="005B4992">
        <w:rPr>
          <w:b/>
          <w:color w:val="000000" w:themeColor="text1"/>
          <w:sz w:val="28"/>
          <w:szCs w:val="28"/>
        </w:rPr>
        <w:t>SHIPPING_WARNING</w:t>
      </w:r>
      <w:r>
        <w:rPr>
          <w:b/>
          <w:color w:val="000000" w:themeColor="text1"/>
          <w:sz w:val="28"/>
          <w:szCs w:val="28"/>
        </w:rPr>
        <w:t>}}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59"/>
        <w:gridCol w:w="3559"/>
        <w:gridCol w:w="3563"/>
      </w:tblGrid>
      <w:tr w:rsidR="00F67FB6" w14:paraId="7AFD1F3F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4CAD1250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b/>
                <w:bCs/>
                <w:sz w:val="16"/>
                <w:szCs w:val="16"/>
              </w:rPr>
              <w:t>{%</w:t>
            </w:r>
            <w:proofErr w:type="spellStart"/>
            <w:r w:rsidRPr="00116D1E">
              <w:rPr>
                <w:b/>
                <w:bCs/>
                <w:sz w:val="16"/>
                <w:szCs w:val="16"/>
              </w:rPr>
              <w:t>tc</w:t>
            </w:r>
            <w:proofErr w:type="spellEnd"/>
            <w:r w:rsidRPr="00116D1E">
              <w:rPr>
                <w:b/>
                <w:bCs/>
                <w:sz w:val="16"/>
                <w:szCs w:val="16"/>
              </w:rPr>
              <w:t xml:space="preserve"> for col in </w:t>
            </w:r>
            <w:proofErr w:type="spellStart"/>
            <w:r w:rsidRPr="00116D1E">
              <w:rPr>
                <w:b/>
                <w:bCs/>
                <w:sz w:val="16"/>
                <w:szCs w:val="16"/>
              </w:rPr>
              <w:t>col_labels</w:t>
            </w:r>
            <w:proofErr w:type="spellEnd"/>
            <w:r w:rsidRPr="00116D1E">
              <w:rPr>
                <w:b/>
                <w:bCs/>
                <w:sz w:val="16"/>
                <w:szCs w:val="16"/>
              </w:rPr>
              <w:t xml:space="preserve"> %}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>{{ col</w:t>
            </w:r>
            <w:proofErr w:type="gramEnd"/>
            <w:r w:rsidRPr="00116D1E">
              <w:rPr>
                <w:b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3562" w:type="dxa"/>
            <w:vAlign w:val="center"/>
          </w:tcPr>
          <w:p w14:paraId="0C963F0A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{%</w:t>
            </w:r>
            <w:proofErr w:type="spellStart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tc</w:t>
            </w:r>
            <w:proofErr w:type="spellEnd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116D1E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tr w:rsidR="00F67FB6" w14:paraId="58500B85" w14:textId="77777777" w:rsidTr="002E7D8D">
        <w:trPr>
          <w:trHeight w:val="351"/>
        </w:trPr>
        <w:tc>
          <w:tcPr>
            <w:tcW w:w="10681" w:type="dxa"/>
            <w:gridSpan w:val="3"/>
            <w:vAlign w:val="center"/>
          </w:tcPr>
          <w:p w14:paraId="5BA4B211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  <w:lang w:val="sv-SE"/>
              </w:rPr>
              <w:t>{%tr for item in tbl_contents %}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11D6C2E3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{%</w:t>
            </w:r>
            <w:proofErr w:type="spellStart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tc</w:t>
            </w:r>
            <w:proofErr w:type="spellEnd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for col in </w:t>
            </w:r>
            <w:proofErr w:type="spellStart"/>
            <w:proofErr w:type="gramStart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item.cols</w:t>
            </w:r>
            <w:proofErr w:type="spellEnd"/>
            <w:proofErr w:type="gramEnd"/>
            <w:r w:rsidRPr="00116D1E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{{ col</w:t>
            </w:r>
            <w:proofErr w:type="gramEnd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 }}</w:t>
            </w:r>
          </w:p>
        </w:tc>
        <w:tc>
          <w:tcPr>
            <w:tcW w:w="3562" w:type="dxa"/>
            <w:vAlign w:val="center"/>
          </w:tcPr>
          <w:p w14:paraId="39A9DF83" w14:textId="77777777" w:rsidR="00F67FB6" w:rsidRDefault="00F67FB6" w:rsidP="005219EB">
            <w:pPr>
              <w:rPr>
                <w:b/>
                <w:color w:val="000000" w:themeColor="text1"/>
                <w:sz w:val="28"/>
                <w:szCs w:val="28"/>
              </w:rPr>
            </w:pPr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{%</w:t>
            </w:r>
            <w:proofErr w:type="spellStart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tc</w:t>
            </w:r>
            <w:proofErr w:type="spellEnd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331F29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tr w:rsidR="00F67FB6" w14:paraId="01DECF5F" w14:textId="77777777" w:rsidTr="002E7D8D">
        <w:trPr>
          <w:trHeight w:val="351"/>
        </w:trPr>
        <w:tc>
          <w:tcPr>
            <w:tcW w:w="10681" w:type="dxa"/>
            <w:gridSpan w:val="3"/>
            <w:vAlign w:val="center"/>
          </w:tcPr>
          <w:p w14:paraId="59FE0A5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{%tr </w:t>
            </w:r>
            <w:proofErr w:type="spellStart"/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endfor</w:t>
            </w:r>
            <w:proofErr w:type="spellEnd"/>
            <w:r w:rsidRPr="00116D1E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 xml:space="preserve"> %}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962" w14:textId="77777777" w:rsidR="00EA6874" w:rsidRDefault="00EA6874" w:rsidP="0059657D">
      <w:pPr>
        <w:spacing w:after="0" w:line="240" w:lineRule="auto"/>
      </w:pPr>
      <w:r>
        <w:separator/>
      </w:r>
    </w:p>
  </w:endnote>
  <w:endnote w:type="continuationSeparator" w:id="0">
    <w:p w14:paraId="4B370ECC" w14:textId="77777777" w:rsidR="00EA6874" w:rsidRDefault="00EA6874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E4D" w14:textId="77777777" w:rsidR="00EA6874" w:rsidRDefault="00EA6874" w:rsidP="0059657D">
      <w:pPr>
        <w:spacing w:after="0" w:line="240" w:lineRule="auto"/>
      </w:pPr>
      <w:r>
        <w:separator/>
      </w:r>
    </w:p>
  </w:footnote>
  <w:footnote w:type="continuationSeparator" w:id="0">
    <w:p w14:paraId="37F5427A" w14:textId="77777777" w:rsidR="00EA6874" w:rsidRDefault="00EA6874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E7D8D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A6874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104</cp:revision>
  <cp:lastPrinted>2016-11-30T14:13:00Z</cp:lastPrinted>
  <dcterms:created xsi:type="dcterms:W3CDTF">2020-07-27T12:06:00Z</dcterms:created>
  <dcterms:modified xsi:type="dcterms:W3CDTF">2022-07-19T09:30:00Z</dcterms:modified>
</cp:coreProperties>
</file>