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2FA3E" w14:textId="32D7BD7C" w:rsidR="002B7D2C" w:rsidRDefault="004518CD" w:rsidP="004518CD">
      <w:pPr>
        <w:jc w:val="both"/>
        <w:rPr>
          <w:b/>
          <w:bCs/>
          <w:sz w:val="28"/>
          <w:szCs w:val="28"/>
          <w:lang w:val="en-US"/>
        </w:rPr>
      </w:pPr>
      <w:r w:rsidRPr="004518CD">
        <w:rPr>
          <w:b/>
          <w:bCs/>
          <w:sz w:val="28"/>
          <w:szCs w:val="28"/>
          <w:lang w:val="en-US"/>
        </w:rPr>
        <w:t>FUTURE ENHANCEMENT :</w:t>
      </w:r>
    </w:p>
    <w:p w14:paraId="4650D2CD" w14:textId="77777777" w:rsidR="004518CD" w:rsidRPr="004518CD" w:rsidRDefault="004518CD" w:rsidP="004518CD">
      <w:pPr>
        <w:jc w:val="both"/>
        <w:rPr>
          <w:b/>
          <w:bCs/>
          <w:sz w:val="28"/>
          <w:szCs w:val="28"/>
        </w:rPr>
      </w:pPr>
      <w:r w:rsidRPr="004518CD">
        <w:rPr>
          <w:b/>
          <w:bCs/>
          <w:sz w:val="28"/>
          <w:szCs w:val="28"/>
        </w:rPr>
        <w:t>1. Improved Prediction Accuracy</w:t>
      </w:r>
    </w:p>
    <w:p w14:paraId="25B3D006" w14:textId="77777777" w:rsidR="004518CD" w:rsidRPr="004518CD" w:rsidRDefault="004518CD" w:rsidP="004518CD">
      <w:pPr>
        <w:numPr>
          <w:ilvl w:val="0"/>
          <w:numId w:val="9"/>
        </w:numPr>
        <w:jc w:val="both"/>
        <w:rPr>
          <w:sz w:val="28"/>
          <w:szCs w:val="28"/>
        </w:rPr>
      </w:pPr>
      <w:r w:rsidRPr="004518CD">
        <w:rPr>
          <w:b/>
          <w:bCs/>
          <w:sz w:val="28"/>
          <w:szCs w:val="28"/>
        </w:rPr>
        <w:t>Deep Learning Models</w:t>
      </w:r>
      <w:r w:rsidRPr="004518CD">
        <w:rPr>
          <w:sz w:val="28"/>
          <w:szCs w:val="28"/>
        </w:rPr>
        <w:t>: Implement more advanced deep learning models like convolutional neural networks (CNNs) with multiple layers to improve prediction accuracy for brain tumor detection.</w:t>
      </w:r>
    </w:p>
    <w:p w14:paraId="7E404FF1" w14:textId="77777777" w:rsidR="004518CD" w:rsidRPr="004518CD" w:rsidRDefault="004518CD" w:rsidP="004518CD">
      <w:pPr>
        <w:numPr>
          <w:ilvl w:val="0"/>
          <w:numId w:val="9"/>
        </w:numPr>
        <w:jc w:val="both"/>
        <w:rPr>
          <w:sz w:val="28"/>
          <w:szCs w:val="28"/>
        </w:rPr>
      </w:pPr>
      <w:r w:rsidRPr="004518CD">
        <w:rPr>
          <w:b/>
          <w:bCs/>
          <w:sz w:val="28"/>
          <w:szCs w:val="28"/>
        </w:rPr>
        <w:t>Model Optimization</w:t>
      </w:r>
      <w:r w:rsidRPr="004518CD">
        <w:rPr>
          <w:sz w:val="28"/>
          <w:szCs w:val="28"/>
        </w:rPr>
        <w:t>: Use techniques like hyperparameter tuning, transfer learning, and model pruning to enhance the performance of the tumor detection model.</w:t>
      </w:r>
    </w:p>
    <w:p w14:paraId="0447C19F" w14:textId="77777777" w:rsidR="004518CD" w:rsidRPr="004518CD" w:rsidRDefault="004518CD" w:rsidP="004518CD">
      <w:pPr>
        <w:numPr>
          <w:ilvl w:val="0"/>
          <w:numId w:val="9"/>
        </w:numPr>
        <w:jc w:val="both"/>
        <w:rPr>
          <w:sz w:val="28"/>
          <w:szCs w:val="28"/>
        </w:rPr>
      </w:pPr>
      <w:r w:rsidRPr="004518CD">
        <w:rPr>
          <w:b/>
          <w:bCs/>
          <w:sz w:val="28"/>
          <w:szCs w:val="28"/>
        </w:rPr>
        <w:t>Integration of 3D Imaging</w:t>
      </w:r>
      <w:r w:rsidRPr="004518CD">
        <w:rPr>
          <w:sz w:val="28"/>
          <w:szCs w:val="28"/>
        </w:rPr>
        <w:t>: Expand the system to work with 3D MRI scans, improving the accuracy of tumor detection in complex cases.</w:t>
      </w:r>
    </w:p>
    <w:p w14:paraId="4FDBA7FC" w14:textId="77777777" w:rsidR="004518CD" w:rsidRPr="004518CD" w:rsidRDefault="004518CD" w:rsidP="004518CD">
      <w:pPr>
        <w:jc w:val="both"/>
        <w:rPr>
          <w:b/>
          <w:bCs/>
          <w:sz w:val="28"/>
          <w:szCs w:val="28"/>
        </w:rPr>
      </w:pPr>
      <w:r w:rsidRPr="004518CD">
        <w:rPr>
          <w:b/>
          <w:bCs/>
          <w:sz w:val="28"/>
          <w:szCs w:val="28"/>
        </w:rPr>
        <w:t>2. User and Admin Features</w:t>
      </w:r>
    </w:p>
    <w:p w14:paraId="38C8435E" w14:textId="77777777" w:rsidR="004518CD" w:rsidRPr="004518CD" w:rsidRDefault="004518CD" w:rsidP="004518CD">
      <w:pPr>
        <w:numPr>
          <w:ilvl w:val="0"/>
          <w:numId w:val="10"/>
        </w:numPr>
        <w:jc w:val="both"/>
        <w:rPr>
          <w:sz w:val="28"/>
          <w:szCs w:val="28"/>
        </w:rPr>
      </w:pPr>
      <w:r w:rsidRPr="004518CD">
        <w:rPr>
          <w:b/>
          <w:bCs/>
          <w:sz w:val="28"/>
          <w:szCs w:val="28"/>
        </w:rPr>
        <w:t>Role-Based Access Control</w:t>
      </w:r>
      <w:r w:rsidRPr="004518CD">
        <w:rPr>
          <w:sz w:val="28"/>
          <w:szCs w:val="28"/>
        </w:rPr>
        <w:t>: Implement a more detailed role-based access system where different users (e.g., doctors, radiologists, patients) have different levels of access and control.</w:t>
      </w:r>
    </w:p>
    <w:p w14:paraId="75CD384C" w14:textId="77777777" w:rsidR="004518CD" w:rsidRPr="004518CD" w:rsidRDefault="004518CD" w:rsidP="004518CD">
      <w:pPr>
        <w:numPr>
          <w:ilvl w:val="0"/>
          <w:numId w:val="10"/>
        </w:numPr>
        <w:jc w:val="both"/>
        <w:rPr>
          <w:sz w:val="28"/>
          <w:szCs w:val="28"/>
        </w:rPr>
      </w:pPr>
      <w:r w:rsidRPr="004518CD">
        <w:rPr>
          <w:b/>
          <w:bCs/>
          <w:sz w:val="28"/>
          <w:szCs w:val="28"/>
        </w:rPr>
        <w:t>Automated User Verification</w:t>
      </w:r>
      <w:r w:rsidRPr="004518CD">
        <w:rPr>
          <w:sz w:val="28"/>
          <w:szCs w:val="28"/>
        </w:rPr>
        <w:t>: Instead of manual admin activation, implement an automated email verification system for user registration.</w:t>
      </w:r>
    </w:p>
    <w:p w14:paraId="5CF5C2EE" w14:textId="77777777" w:rsidR="004518CD" w:rsidRPr="004518CD" w:rsidRDefault="004518CD" w:rsidP="004518CD">
      <w:pPr>
        <w:numPr>
          <w:ilvl w:val="0"/>
          <w:numId w:val="10"/>
        </w:numPr>
        <w:jc w:val="both"/>
        <w:rPr>
          <w:sz w:val="28"/>
          <w:szCs w:val="28"/>
        </w:rPr>
      </w:pPr>
      <w:r w:rsidRPr="004518CD">
        <w:rPr>
          <w:b/>
          <w:bCs/>
          <w:sz w:val="28"/>
          <w:szCs w:val="28"/>
        </w:rPr>
        <w:t>Dashboard Enhancements</w:t>
      </w:r>
      <w:r w:rsidRPr="004518CD">
        <w:rPr>
          <w:sz w:val="28"/>
          <w:szCs w:val="28"/>
        </w:rPr>
        <w:t>: Add more features to the user dashboard, like historical data analysis, reports, or visualization tools for tracking tumor changes over time.</w:t>
      </w:r>
    </w:p>
    <w:p w14:paraId="5B440019" w14:textId="77777777" w:rsidR="004518CD" w:rsidRPr="004518CD" w:rsidRDefault="004518CD" w:rsidP="004518CD">
      <w:pPr>
        <w:jc w:val="both"/>
        <w:rPr>
          <w:b/>
          <w:bCs/>
          <w:sz w:val="28"/>
          <w:szCs w:val="28"/>
        </w:rPr>
      </w:pPr>
      <w:r w:rsidRPr="004518CD">
        <w:rPr>
          <w:b/>
          <w:bCs/>
          <w:sz w:val="28"/>
          <w:szCs w:val="28"/>
        </w:rPr>
        <w:t>3. Data Security and Privacy</w:t>
      </w:r>
    </w:p>
    <w:p w14:paraId="5AC49E8A" w14:textId="77777777" w:rsidR="004518CD" w:rsidRPr="004518CD" w:rsidRDefault="004518CD" w:rsidP="004518CD">
      <w:pPr>
        <w:numPr>
          <w:ilvl w:val="0"/>
          <w:numId w:val="11"/>
        </w:numPr>
        <w:jc w:val="both"/>
        <w:rPr>
          <w:sz w:val="28"/>
          <w:szCs w:val="28"/>
        </w:rPr>
      </w:pPr>
      <w:r w:rsidRPr="004518CD">
        <w:rPr>
          <w:b/>
          <w:bCs/>
          <w:sz w:val="28"/>
          <w:szCs w:val="28"/>
        </w:rPr>
        <w:t>Encryption</w:t>
      </w:r>
      <w:r w:rsidRPr="004518CD">
        <w:rPr>
          <w:sz w:val="28"/>
          <w:szCs w:val="28"/>
        </w:rPr>
        <w:t>: Ensure that all MRI images and user data are stored securely using encryption standards (like AES) to protect sensitive medical information.</w:t>
      </w:r>
    </w:p>
    <w:p w14:paraId="4402FDB5" w14:textId="77777777" w:rsidR="004518CD" w:rsidRPr="004518CD" w:rsidRDefault="004518CD" w:rsidP="004518CD">
      <w:pPr>
        <w:numPr>
          <w:ilvl w:val="0"/>
          <w:numId w:val="11"/>
        </w:numPr>
        <w:jc w:val="both"/>
        <w:rPr>
          <w:sz w:val="28"/>
          <w:szCs w:val="28"/>
        </w:rPr>
      </w:pPr>
      <w:r w:rsidRPr="004518CD">
        <w:rPr>
          <w:b/>
          <w:bCs/>
          <w:sz w:val="28"/>
          <w:szCs w:val="28"/>
        </w:rPr>
        <w:t>GDPR Compliance</w:t>
      </w:r>
      <w:r w:rsidRPr="004518CD">
        <w:rPr>
          <w:sz w:val="28"/>
          <w:szCs w:val="28"/>
        </w:rPr>
        <w:t>: Make the system compliant with regulations like GDPR to protect user privacy, especially when handling sensitive medical data.</w:t>
      </w:r>
    </w:p>
    <w:p w14:paraId="41CBDFF8" w14:textId="77777777" w:rsidR="004518CD" w:rsidRPr="004518CD" w:rsidRDefault="004518CD" w:rsidP="004518CD">
      <w:pPr>
        <w:jc w:val="both"/>
        <w:rPr>
          <w:b/>
          <w:bCs/>
          <w:sz w:val="28"/>
          <w:szCs w:val="28"/>
        </w:rPr>
      </w:pPr>
      <w:r w:rsidRPr="004518CD">
        <w:rPr>
          <w:b/>
          <w:bCs/>
          <w:sz w:val="28"/>
          <w:szCs w:val="28"/>
        </w:rPr>
        <w:t>4. Extended Functionality</w:t>
      </w:r>
    </w:p>
    <w:p w14:paraId="455C176B" w14:textId="77777777" w:rsidR="004518CD" w:rsidRPr="004518CD" w:rsidRDefault="004518CD" w:rsidP="004518CD">
      <w:pPr>
        <w:numPr>
          <w:ilvl w:val="0"/>
          <w:numId w:val="12"/>
        </w:numPr>
        <w:jc w:val="both"/>
        <w:rPr>
          <w:sz w:val="28"/>
          <w:szCs w:val="28"/>
        </w:rPr>
      </w:pPr>
      <w:r w:rsidRPr="004518CD">
        <w:rPr>
          <w:b/>
          <w:bCs/>
          <w:sz w:val="28"/>
          <w:szCs w:val="28"/>
        </w:rPr>
        <w:t>Multiple Tumor Types</w:t>
      </w:r>
      <w:r w:rsidRPr="004518CD">
        <w:rPr>
          <w:sz w:val="28"/>
          <w:szCs w:val="28"/>
        </w:rPr>
        <w:t>: Expand the model to detect not only brain tumors but also other types of tumors or medical anomalies.</w:t>
      </w:r>
    </w:p>
    <w:p w14:paraId="78FB340B" w14:textId="77777777" w:rsidR="004518CD" w:rsidRPr="004518CD" w:rsidRDefault="004518CD" w:rsidP="004518CD">
      <w:pPr>
        <w:numPr>
          <w:ilvl w:val="0"/>
          <w:numId w:val="12"/>
        </w:numPr>
        <w:jc w:val="both"/>
        <w:rPr>
          <w:sz w:val="28"/>
          <w:szCs w:val="28"/>
        </w:rPr>
      </w:pPr>
      <w:r w:rsidRPr="004518CD">
        <w:rPr>
          <w:b/>
          <w:bCs/>
          <w:sz w:val="28"/>
          <w:szCs w:val="28"/>
        </w:rPr>
        <w:t>Multi-modal Data Integration</w:t>
      </w:r>
      <w:r w:rsidRPr="004518CD">
        <w:rPr>
          <w:sz w:val="28"/>
          <w:szCs w:val="28"/>
        </w:rPr>
        <w:t>: Integrate other medical data (e.g., clinical history, genetic information) with MRI images to improve diagnostic predictions.</w:t>
      </w:r>
    </w:p>
    <w:p w14:paraId="58087179" w14:textId="77777777" w:rsidR="004518CD" w:rsidRPr="004518CD" w:rsidRDefault="004518CD" w:rsidP="004518CD">
      <w:pPr>
        <w:numPr>
          <w:ilvl w:val="0"/>
          <w:numId w:val="12"/>
        </w:numPr>
        <w:jc w:val="both"/>
        <w:rPr>
          <w:sz w:val="28"/>
          <w:szCs w:val="28"/>
        </w:rPr>
      </w:pPr>
      <w:r w:rsidRPr="004518CD">
        <w:rPr>
          <w:b/>
          <w:bCs/>
          <w:sz w:val="28"/>
          <w:szCs w:val="28"/>
        </w:rPr>
        <w:lastRenderedPageBreak/>
        <w:t>Real-time Monitoring</w:t>
      </w:r>
      <w:r w:rsidRPr="004518CD">
        <w:rPr>
          <w:sz w:val="28"/>
          <w:szCs w:val="28"/>
        </w:rPr>
        <w:t>: Create a module for continuous, real-time monitoring of patients using MRI scans to detect tumor growth or changes.</w:t>
      </w:r>
    </w:p>
    <w:p w14:paraId="56F602F3" w14:textId="77777777" w:rsidR="004518CD" w:rsidRPr="004518CD" w:rsidRDefault="004518CD" w:rsidP="004518CD">
      <w:pPr>
        <w:jc w:val="both"/>
        <w:rPr>
          <w:b/>
          <w:bCs/>
          <w:sz w:val="28"/>
          <w:szCs w:val="28"/>
        </w:rPr>
      </w:pPr>
      <w:r w:rsidRPr="004518CD">
        <w:rPr>
          <w:b/>
          <w:bCs/>
          <w:sz w:val="28"/>
          <w:szCs w:val="28"/>
        </w:rPr>
        <w:t>5. Advanced Reporting and Analytics</w:t>
      </w:r>
    </w:p>
    <w:p w14:paraId="36DC15DF" w14:textId="77777777" w:rsidR="004518CD" w:rsidRPr="004518CD" w:rsidRDefault="004518CD" w:rsidP="004518CD">
      <w:pPr>
        <w:numPr>
          <w:ilvl w:val="0"/>
          <w:numId w:val="13"/>
        </w:numPr>
        <w:jc w:val="both"/>
        <w:rPr>
          <w:sz w:val="28"/>
          <w:szCs w:val="28"/>
        </w:rPr>
      </w:pPr>
      <w:r w:rsidRPr="004518CD">
        <w:rPr>
          <w:b/>
          <w:bCs/>
          <w:sz w:val="28"/>
          <w:szCs w:val="28"/>
        </w:rPr>
        <w:t>Predictive Analytics</w:t>
      </w:r>
      <w:r w:rsidRPr="004518CD">
        <w:rPr>
          <w:sz w:val="28"/>
          <w:szCs w:val="28"/>
        </w:rPr>
        <w:t>: Include predictive analytics to assess tumor growth patterns or predict potential outcomes based on past data and machine learning models.</w:t>
      </w:r>
    </w:p>
    <w:p w14:paraId="343FCD93" w14:textId="77777777" w:rsidR="004518CD" w:rsidRPr="004518CD" w:rsidRDefault="004518CD" w:rsidP="004518CD">
      <w:pPr>
        <w:numPr>
          <w:ilvl w:val="0"/>
          <w:numId w:val="13"/>
        </w:numPr>
        <w:jc w:val="both"/>
        <w:rPr>
          <w:sz w:val="28"/>
          <w:szCs w:val="28"/>
        </w:rPr>
      </w:pPr>
      <w:r w:rsidRPr="004518CD">
        <w:rPr>
          <w:b/>
          <w:bCs/>
          <w:sz w:val="28"/>
          <w:szCs w:val="28"/>
        </w:rPr>
        <w:t>Customizable Reports</w:t>
      </w:r>
      <w:r w:rsidRPr="004518CD">
        <w:rPr>
          <w:sz w:val="28"/>
          <w:szCs w:val="28"/>
        </w:rPr>
        <w:t>: Allow users to generate detailed, customizable reports for medical professionals, showing the detection process, MRI images, and results.</w:t>
      </w:r>
    </w:p>
    <w:p w14:paraId="0EBE57C6" w14:textId="77777777" w:rsidR="004518CD" w:rsidRPr="004518CD" w:rsidRDefault="004518CD" w:rsidP="004518CD">
      <w:pPr>
        <w:jc w:val="both"/>
        <w:rPr>
          <w:b/>
          <w:bCs/>
          <w:sz w:val="28"/>
          <w:szCs w:val="28"/>
        </w:rPr>
      </w:pPr>
      <w:r w:rsidRPr="004518CD">
        <w:rPr>
          <w:b/>
          <w:bCs/>
          <w:sz w:val="28"/>
          <w:szCs w:val="28"/>
        </w:rPr>
        <w:t>6. Cloud-Based Solution</w:t>
      </w:r>
    </w:p>
    <w:p w14:paraId="3739F277" w14:textId="77777777" w:rsidR="004518CD" w:rsidRPr="004518CD" w:rsidRDefault="004518CD" w:rsidP="004518CD">
      <w:pPr>
        <w:numPr>
          <w:ilvl w:val="0"/>
          <w:numId w:val="14"/>
        </w:numPr>
        <w:jc w:val="both"/>
        <w:rPr>
          <w:sz w:val="28"/>
          <w:szCs w:val="28"/>
        </w:rPr>
      </w:pPr>
      <w:r w:rsidRPr="004518CD">
        <w:rPr>
          <w:b/>
          <w:bCs/>
          <w:sz w:val="28"/>
          <w:szCs w:val="28"/>
        </w:rPr>
        <w:t>Cloud Integration</w:t>
      </w:r>
      <w:r w:rsidRPr="004518CD">
        <w:rPr>
          <w:sz w:val="28"/>
          <w:szCs w:val="28"/>
        </w:rPr>
        <w:t>: Move the model to a cloud platform like AWS or Google Cloud for faster processing, scalability, and remote access, making it easier for healthcare institutions to adopt the system.</w:t>
      </w:r>
    </w:p>
    <w:p w14:paraId="45178729" w14:textId="77777777" w:rsidR="004518CD" w:rsidRPr="004518CD" w:rsidRDefault="004518CD" w:rsidP="004518CD">
      <w:pPr>
        <w:numPr>
          <w:ilvl w:val="0"/>
          <w:numId w:val="14"/>
        </w:numPr>
        <w:jc w:val="both"/>
        <w:rPr>
          <w:sz w:val="28"/>
          <w:szCs w:val="28"/>
        </w:rPr>
      </w:pPr>
      <w:r w:rsidRPr="004518CD">
        <w:rPr>
          <w:b/>
          <w:bCs/>
          <w:sz w:val="28"/>
          <w:szCs w:val="28"/>
        </w:rPr>
        <w:t>Telemedicine Integration</w:t>
      </w:r>
      <w:r w:rsidRPr="004518CD">
        <w:rPr>
          <w:sz w:val="28"/>
          <w:szCs w:val="28"/>
        </w:rPr>
        <w:t>: Provide access to doctors and specialists remotely through a secure web portal, integrating telemedicine into the platform for consultations.</w:t>
      </w:r>
    </w:p>
    <w:p w14:paraId="32A9181F" w14:textId="77777777" w:rsidR="004518CD" w:rsidRPr="004518CD" w:rsidRDefault="004518CD" w:rsidP="004518CD">
      <w:pPr>
        <w:jc w:val="both"/>
        <w:rPr>
          <w:b/>
          <w:bCs/>
          <w:sz w:val="28"/>
          <w:szCs w:val="28"/>
        </w:rPr>
      </w:pPr>
      <w:r w:rsidRPr="004518CD">
        <w:rPr>
          <w:b/>
          <w:bCs/>
          <w:sz w:val="28"/>
          <w:szCs w:val="28"/>
        </w:rPr>
        <w:t>7. Mobile Application</w:t>
      </w:r>
    </w:p>
    <w:p w14:paraId="1C0F2A24" w14:textId="77777777" w:rsidR="004518CD" w:rsidRPr="004518CD" w:rsidRDefault="004518CD" w:rsidP="004518CD">
      <w:pPr>
        <w:numPr>
          <w:ilvl w:val="0"/>
          <w:numId w:val="15"/>
        </w:numPr>
        <w:jc w:val="both"/>
        <w:rPr>
          <w:sz w:val="28"/>
          <w:szCs w:val="28"/>
        </w:rPr>
      </w:pPr>
      <w:r w:rsidRPr="004518CD">
        <w:rPr>
          <w:b/>
          <w:bCs/>
          <w:sz w:val="28"/>
          <w:szCs w:val="28"/>
        </w:rPr>
        <w:t>Mobile App Development</w:t>
      </w:r>
      <w:r w:rsidRPr="004518CD">
        <w:rPr>
          <w:sz w:val="28"/>
          <w:szCs w:val="28"/>
        </w:rPr>
        <w:t>: Create a mobile version of the system, allowing users to access predictions and reports from mobile devices.</w:t>
      </w:r>
    </w:p>
    <w:p w14:paraId="0CD0687E" w14:textId="77777777" w:rsidR="004518CD" w:rsidRPr="004518CD" w:rsidRDefault="004518CD" w:rsidP="004518CD">
      <w:pPr>
        <w:numPr>
          <w:ilvl w:val="0"/>
          <w:numId w:val="15"/>
        </w:numPr>
        <w:jc w:val="both"/>
        <w:rPr>
          <w:sz w:val="28"/>
          <w:szCs w:val="28"/>
        </w:rPr>
      </w:pPr>
      <w:r w:rsidRPr="004518CD">
        <w:rPr>
          <w:b/>
          <w:bCs/>
          <w:sz w:val="28"/>
          <w:szCs w:val="28"/>
        </w:rPr>
        <w:t>Notifications and Alerts</w:t>
      </w:r>
      <w:r w:rsidRPr="004518CD">
        <w:rPr>
          <w:sz w:val="28"/>
          <w:szCs w:val="28"/>
        </w:rPr>
        <w:t>: Incorporate notification features that alert users or doctors when a new prediction is made or when further analysis is needed.</w:t>
      </w:r>
    </w:p>
    <w:p w14:paraId="32457334" w14:textId="77777777" w:rsidR="004518CD" w:rsidRPr="004518CD" w:rsidRDefault="004518CD" w:rsidP="004518CD">
      <w:pPr>
        <w:jc w:val="both"/>
        <w:rPr>
          <w:b/>
          <w:bCs/>
          <w:sz w:val="28"/>
          <w:szCs w:val="28"/>
        </w:rPr>
      </w:pPr>
      <w:r w:rsidRPr="004518CD">
        <w:rPr>
          <w:b/>
          <w:bCs/>
          <w:sz w:val="28"/>
          <w:szCs w:val="28"/>
        </w:rPr>
        <w:t>8. Explainability and Visualization</w:t>
      </w:r>
    </w:p>
    <w:p w14:paraId="2D616C08" w14:textId="77777777" w:rsidR="004518CD" w:rsidRPr="004518CD" w:rsidRDefault="004518CD" w:rsidP="004518CD">
      <w:pPr>
        <w:numPr>
          <w:ilvl w:val="0"/>
          <w:numId w:val="16"/>
        </w:numPr>
        <w:jc w:val="both"/>
        <w:rPr>
          <w:sz w:val="28"/>
          <w:szCs w:val="28"/>
        </w:rPr>
      </w:pPr>
      <w:r w:rsidRPr="004518CD">
        <w:rPr>
          <w:b/>
          <w:bCs/>
          <w:sz w:val="28"/>
          <w:szCs w:val="28"/>
        </w:rPr>
        <w:t>Explainable AI (XAI)</w:t>
      </w:r>
      <w:r w:rsidRPr="004518CD">
        <w:rPr>
          <w:sz w:val="28"/>
          <w:szCs w:val="28"/>
        </w:rPr>
        <w:t>: Add an explainability module that allows users to understand how the model arrived at a specific prediction, improving trust in AI-based results.</w:t>
      </w:r>
    </w:p>
    <w:p w14:paraId="0D7A3617" w14:textId="77777777" w:rsidR="004518CD" w:rsidRPr="004518CD" w:rsidRDefault="004518CD" w:rsidP="004518CD">
      <w:pPr>
        <w:numPr>
          <w:ilvl w:val="0"/>
          <w:numId w:val="16"/>
        </w:numPr>
        <w:jc w:val="both"/>
        <w:rPr>
          <w:sz w:val="28"/>
          <w:szCs w:val="28"/>
        </w:rPr>
      </w:pPr>
      <w:r w:rsidRPr="004518CD">
        <w:rPr>
          <w:b/>
          <w:bCs/>
          <w:sz w:val="28"/>
          <w:szCs w:val="28"/>
        </w:rPr>
        <w:t>Advanced Visualization Tools</w:t>
      </w:r>
      <w:r w:rsidRPr="004518CD">
        <w:rPr>
          <w:sz w:val="28"/>
          <w:szCs w:val="28"/>
        </w:rPr>
        <w:t>: Implement visualization techniques such as heatmaps to highlight areas in the MRI scan where the model detected abnormalities.</w:t>
      </w:r>
    </w:p>
    <w:p w14:paraId="28F8346D" w14:textId="77777777" w:rsidR="004518CD" w:rsidRPr="004518CD" w:rsidRDefault="004518CD" w:rsidP="004518CD">
      <w:pPr>
        <w:jc w:val="both"/>
        <w:rPr>
          <w:vanish/>
          <w:sz w:val="28"/>
          <w:szCs w:val="28"/>
        </w:rPr>
      </w:pPr>
      <w:r w:rsidRPr="004518CD">
        <w:rPr>
          <w:vanish/>
          <w:sz w:val="28"/>
          <w:szCs w:val="28"/>
        </w:rPr>
        <w:t>Bottom of Form</w:t>
      </w:r>
    </w:p>
    <w:p w14:paraId="5541AC7B" w14:textId="77777777" w:rsidR="004518CD" w:rsidRPr="004518CD" w:rsidRDefault="004518CD" w:rsidP="004518CD">
      <w:pPr>
        <w:jc w:val="both"/>
        <w:rPr>
          <w:sz w:val="28"/>
          <w:szCs w:val="28"/>
          <w:lang w:val="en-US"/>
        </w:rPr>
      </w:pPr>
    </w:p>
    <w:sectPr w:rsidR="004518CD" w:rsidRPr="004518CD" w:rsidSect="00E77475">
      <w:type w:val="continuous"/>
      <w:pgSz w:w="12240" w:h="15840" w:code="1"/>
      <w:pgMar w:top="1378" w:right="1480" w:bottom="278" w:left="133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45E8"/>
    <w:multiLevelType w:val="multilevel"/>
    <w:tmpl w:val="2D8A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24E48"/>
    <w:multiLevelType w:val="multilevel"/>
    <w:tmpl w:val="AC78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54CC5"/>
    <w:multiLevelType w:val="multilevel"/>
    <w:tmpl w:val="D23E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15D0E"/>
    <w:multiLevelType w:val="multilevel"/>
    <w:tmpl w:val="7038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80F43"/>
    <w:multiLevelType w:val="multilevel"/>
    <w:tmpl w:val="55E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C38A6"/>
    <w:multiLevelType w:val="multilevel"/>
    <w:tmpl w:val="0534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E3752"/>
    <w:multiLevelType w:val="multilevel"/>
    <w:tmpl w:val="F42A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D0C32"/>
    <w:multiLevelType w:val="multilevel"/>
    <w:tmpl w:val="FE10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F6FDB"/>
    <w:multiLevelType w:val="multilevel"/>
    <w:tmpl w:val="DBB6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F286F"/>
    <w:multiLevelType w:val="multilevel"/>
    <w:tmpl w:val="AD5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21997"/>
    <w:multiLevelType w:val="multilevel"/>
    <w:tmpl w:val="C802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E4795"/>
    <w:multiLevelType w:val="multilevel"/>
    <w:tmpl w:val="C1F2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C0DC8"/>
    <w:multiLevelType w:val="multilevel"/>
    <w:tmpl w:val="C39A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5376F"/>
    <w:multiLevelType w:val="multilevel"/>
    <w:tmpl w:val="CDF0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854B5"/>
    <w:multiLevelType w:val="multilevel"/>
    <w:tmpl w:val="F606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334CC"/>
    <w:multiLevelType w:val="multilevel"/>
    <w:tmpl w:val="8A78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207203">
    <w:abstractNumId w:val="3"/>
  </w:num>
  <w:num w:numId="2" w16cid:durableId="600989244">
    <w:abstractNumId w:val="2"/>
  </w:num>
  <w:num w:numId="3" w16cid:durableId="1155561323">
    <w:abstractNumId w:val="11"/>
  </w:num>
  <w:num w:numId="4" w16cid:durableId="949241739">
    <w:abstractNumId w:val="1"/>
  </w:num>
  <w:num w:numId="5" w16cid:durableId="1001468958">
    <w:abstractNumId w:val="6"/>
  </w:num>
  <w:num w:numId="6" w16cid:durableId="1120881067">
    <w:abstractNumId w:val="4"/>
  </w:num>
  <w:num w:numId="7" w16cid:durableId="1667903">
    <w:abstractNumId w:val="10"/>
  </w:num>
  <w:num w:numId="8" w16cid:durableId="614293152">
    <w:abstractNumId w:val="15"/>
  </w:num>
  <w:num w:numId="9" w16cid:durableId="2033337527">
    <w:abstractNumId w:val="9"/>
  </w:num>
  <w:num w:numId="10" w16cid:durableId="1396202905">
    <w:abstractNumId w:val="7"/>
  </w:num>
  <w:num w:numId="11" w16cid:durableId="2087192220">
    <w:abstractNumId w:val="14"/>
  </w:num>
  <w:num w:numId="12" w16cid:durableId="1490907403">
    <w:abstractNumId w:val="5"/>
  </w:num>
  <w:num w:numId="13" w16cid:durableId="416635675">
    <w:abstractNumId w:val="0"/>
  </w:num>
  <w:num w:numId="14" w16cid:durableId="220487014">
    <w:abstractNumId w:val="8"/>
  </w:num>
  <w:num w:numId="15" w16cid:durableId="579488762">
    <w:abstractNumId w:val="12"/>
  </w:num>
  <w:num w:numId="16" w16cid:durableId="8272901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74"/>
    <w:rsid w:val="00162374"/>
    <w:rsid w:val="001B3E49"/>
    <w:rsid w:val="0024008D"/>
    <w:rsid w:val="002B7D2C"/>
    <w:rsid w:val="003E2E3C"/>
    <w:rsid w:val="004518CD"/>
    <w:rsid w:val="006C24E1"/>
    <w:rsid w:val="009220E7"/>
    <w:rsid w:val="00AC25B5"/>
    <w:rsid w:val="00B34FCC"/>
    <w:rsid w:val="00B60178"/>
    <w:rsid w:val="00B831BD"/>
    <w:rsid w:val="00E77475"/>
    <w:rsid w:val="00F3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0729"/>
  <w15:chartTrackingRefBased/>
  <w15:docId w15:val="{E338AE02-D18B-4295-9D01-D5254A8B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3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9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7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4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0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272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41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69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77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6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3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9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6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76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58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64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90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298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157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62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9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7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1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7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2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18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01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761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50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08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55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802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2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6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9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9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4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35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2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363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9060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26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9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6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8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81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77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9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131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21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08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45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21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7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5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0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8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0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52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58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738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217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1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27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7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18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3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12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9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464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30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71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19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865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5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1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0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8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67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1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16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5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0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773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399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34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velmula</dc:creator>
  <cp:keywords/>
  <dc:description/>
  <cp:lastModifiedBy>saikumar velmula</cp:lastModifiedBy>
  <cp:revision>2</cp:revision>
  <dcterms:created xsi:type="dcterms:W3CDTF">2024-10-08T06:05:00Z</dcterms:created>
  <dcterms:modified xsi:type="dcterms:W3CDTF">2024-10-08T06:07:00Z</dcterms:modified>
</cp:coreProperties>
</file>