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思特雅大学 信息技术学院</w:t>
      </w:r>
    </w:p>
    <w:p>
      <w:r>
        <w:t xml:space="preserve">课程：BIT2123 软件工程</w:t>
      </w:r>
    </w:p>
    <w:p>
      <w:r>
        <w:t xml:space="preserve">小组项目：社区诊所预约系统</w:t>
      </w:r>
    </w:p>
    <w:p>
      <w:pPr>
        <w:pStyle w:val="Heading2"/>
      </w:pPr>
      <w:r>
        <w:t xml:space="preserve">一、项目要求</w:t>
      </w:r>
    </w:p>
    <w:p>
      <w:pPr>
        <w:pStyle w:val="ListParagraph"/>
        <w:numPr>
          <w:ilvl w:val="0"/>
          <w:numId w:val="2"/>
        </w:numPr>
      </w:pPr>
      <w:r>
        <w:t xml:space="preserve">访谈诊所职员，整理系统需求。</w:t>
      </w:r>
    </w:p>
    <w:p>
      <w:pPr>
        <w:pStyle w:val="ListParagraph"/>
        <w:numPr>
          <w:ilvl w:val="0"/>
          <w:numId w:val="2"/>
        </w:numPr>
      </w:pPr>
      <w:r>
        <w:t xml:space="preserve">设计系统界面原型。</w:t>
      </w:r>
    </w:p>
    <w:p>
      <w:pPr>
        <w:pStyle w:val="ListParagraph"/>
        <w:numPr>
          <w:ilvl w:val="0"/>
          <w:numId w:val="2"/>
        </w:numPr>
      </w:pPr>
      <w:r>
        <w:t xml:space="preserve">开发预约系统，包括病人登记、预约和提醒功能。</w:t>
      </w:r>
    </w:p>
    <w:p>
      <w:pPr>
        <w:pStyle w:val="ListParagraph"/>
        <w:numPr>
          <w:ilvl w:val="0"/>
          <w:numId w:val="2"/>
        </w:numPr>
      </w:pPr>
      <w:r>
        <w:t xml:space="preserve">撰写测试报告。</w:t>
      </w:r>
    </w:p>
    <w:p>
      <w:pPr>
        <w:pStyle w:val="ListParagraph"/>
        <w:numPr>
          <w:ilvl w:val="0"/>
          <w:numId w:val="2"/>
        </w:numPr>
      </w:pPr>
      <w:r>
        <w:t xml:space="preserve">期末向讲师展示系统。</w:t>
      </w:r>
    </w:p>
    <w:p>
      <w:pPr>
        <w:pStyle w:val="Heading2"/>
      </w:pPr>
      <w:r>
        <w:t xml:space="preserve">二、评分标准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项目</w:t>
            </w:r>
          </w:p>
        </w:tc>
        <w:tc>
          <w:tcPr>
            <w:tcW w:type="pct" w:w="50%"/>
          </w:tcPr>
          <w:p>
            <w:r>
              <w:t xml:space="preserve">分值</w:t>
            </w:r>
          </w:p>
        </w:tc>
      </w:tr>
      <w:tr>
        <w:tc>
          <w:tcPr>
            <w:tcW w:type="pct" w:w="50%"/>
          </w:tcPr>
          <w:p>
            <w:r>
              <w:t xml:space="preserve">需求分析报告</w:t>
            </w:r>
          </w:p>
        </w:tc>
        <w:tc>
          <w:tcPr>
            <w:tcW w:type="pct" w:w="50%"/>
          </w:tcPr>
          <w:p>
            <w:r>
              <w:t xml:space="preserve">15</w:t>
            </w:r>
          </w:p>
        </w:tc>
      </w:tr>
      <w:tr>
        <w:tc>
          <w:tcPr>
            <w:tcW w:type="pct" w:w="50%"/>
          </w:tcPr>
          <w:p>
            <w:r>
              <w:t xml:space="preserve">系统原型开发</w:t>
            </w:r>
          </w:p>
        </w:tc>
        <w:tc>
          <w:tcPr>
            <w:tcW w:type="pct" w:w="50%"/>
          </w:tcPr>
          <w:p>
            <w:r>
              <w:t xml:space="preserve">40</w:t>
            </w:r>
          </w:p>
        </w:tc>
      </w:tr>
      <w:tr>
        <w:tc>
          <w:tcPr>
            <w:tcW w:type="pct" w:w="50%"/>
          </w:tcPr>
          <w:p>
            <w:r>
              <w:t xml:space="preserve">测试报告</w:t>
            </w:r>
          </w:p>
        </w:tc>
        <w:tc>
          <w:tcPr>
            <w:tcW w:type="pct" w:w="50%"/>
          </w:tcPr>
          <w:p>
            <w:r>
              <w:t xml:space="preserve">15</w:t>
            </w:r>
          </w:p>
        </w:tc>
      </w:tr>
      <w:tr>
        <w:tc>
          <w:tcPr>
            <w:tcW w:type="pct" w:w="50%"/>
          </w:tcPr>
          <w:p>
            <w:r>
              <w:t xml:space="preserve">项目展示</w:t>
            </w:r>
          </w:p>
        </w:tc>
        <w:tc>
          <w:tcPr>
            <w:tcW w:type="pct" w:w="50%"/>
          </w:tcPr>
          <w:p>
            <w:r>
              <w:t xml:space="preserve">20</w:t>
            </w:r>
          </w:p>
        </w:tc>
      </w:tr>
      <w:tr>
        <w:tc>
          <w:tcPr>
            <w:tcW w:type="pct" w:w="50%"/>
          </w:tcPr>
          <w:p>
            <w:r>
              <w:t xml:space="preserve">组会记录</w:t>
            </w:r>
          </w:p>
        </w:tc>
        <w:tc>
          <w:tcPr>
            <w:tcW w:type="pct" w:w="50%"/>
          </w:tcPr>
          <w:p>
            <w:r>
              <w:t xml:space="preserve">10</w:t>
            </w:r>
          </w:p>
        </w:tc>
      </w:tr>
      <w:tr>
        <w:tc>
          <w:tcPr>
            <w:tcW w:type="pct" w:w="50%"/>
          </w:tcPr>
          <w:p>
            <w:r>
              <w:t xml:space="preserve">合计</w:t>
            </w:r>
          </w:p>
        </w:tc>
        <w:tc>
          <w:tcPr>
            <w:tcW w:type="pct" w:w="50%"/>
          </w:tcPr>
          <w:p>
            <w:r>
              <w:t xml:space="preserve">100</w:t>
            </w:r>
          </w:p>
        </w:tc>
      </w:tr>
    </w:tbl>
    <w:p>
      <w:pPr>
        <w:pStyle w:val="Heading2"/>
      </w:pPr>
      <w:r>
        <w:t xml:space="preserve">三、注意事项</w:t>
      </w:r>
    </w:p>
    <w:p>
      <w:pPr>
        <w:pStyle w:val="ListParagraph"/>
        <w:numPr>
          <w:ilvl w:val="0"/>
          <w:numId w:val="1"/>
        </w:numPr>
      </w:pPr>
      <w:r>
        <w:t xml:space="preserve">迟交每天扣 5 分。</w:t>
      </w:r>
    </w:p>
    <w:p>
      <w:pPr>
        <w:pStyle w:val="ListParagraph"/>
        <w:numPr>
          <w:ilvl w:val="0"/>
          <w:numId w:val="1"/>
        </w:numPr>
      </w:pPr>
      <w:r>
        <w:t xml:space="preserve">报告须通过学习平台提交。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MeritAI test fixtures</dc:creator>
  <cp:lastModifiedBy>Un-named</cp:lastModifiedBy>
  <cp:revision>1</cp:revision>
  <dcterms:created xsi:type="dcterms:W3CDTF">2026-09-18T18:26:16.206Z</dcterms:created>
  <dcterms:modified xsi:type="dcterms:W3CDTF">2026-09-18T18:26:16.209Z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