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7A74B" w14:textId="437E1BA6" w:rsidR="00C82B72" w:rsidRDefault="005C334E" w:rsidP="005C334E">
      <w:pPr>
        <w:jc w:val="center"/>
        <w:rPr>
          <w:b/>
          <w:sz w:val="32"/>
        </w:rPr>
      </w:pPr>
      <w:r w:rsidRPr="005C334E">
        <w:rPr>
          <w:b/>
          <w:sz w:val="32"/>
        </w:rPr>
        <w:t>CASSANDRA</w:t>
      </w:r>
    </w:p>
    <w:p w14:paraId="57F77570" w14:textId="4B612420" w:rsidR="005C334E" w:rsidRDefault="005C334E" w:rsidP="005C334E">
      <w:pPr>
        <w:jc w:val="center"/>
        <w:rPr>
          <w:b/>
          <w:sz w:val="32"/>
        </w:rPr>
      </w:pPr>
    </w:p>
    <w:p w14:paraId="39D16E0E" w14:textId="412FEBA2" w:rsidR="00E366E8" w:rsidRDefault="00E366E8" w:rsidP="005C334E">
      <w:proofErr w:type="spellStart"/>
      <w:r>
        <w:t>Cassandra</w:t>
      </w:r>
      <w:proofErr w:type="spellEnd"/>
      <w:r>
        <w:t xml:space="preserve"> es una base de datos NoSQL. No se podrá usar </w:t>
      </w:r>
      <w:proofErr w:type="spellStart"/>
      <w:r>
        <w:t>Join</w:t>
      </w:r>
      <w:proofErr w:type="spellEnd"/>
      <w:r>
        <w:t>. Es una base de datos clave-valor.</w:t>
      </w:r>
      <w:r w:rsidR="00112B9C">
        <w:t xml:space="preserve"> En </w:t>
      </w:r>
      <w:proofErr w:type="spellStart"/>
      <w:r w:rsidR="00112B9C">
        <w:t>cassandra</w:t>
      </w:r>
      <w:proofErr w:type="spellEnd"/>
      <w:r w:rsidR="00112B9C">
        <w:t xml:space="preserve"> se creará una tabla por cada consulta que se quiera hacer.</w:t>
      </w:r>
    </w:p>
    <w:p w14:paraId="6623CB83" w14:textId="7081ACDC" w:rsidR="005C334E" w:rsidRDefault="005C334E" w:rsidP="005C334E">
      <w:r>
        <w:t>Sus principales características son:</w:t>
      </w:r>
    </w:p>
    <w:p w14:paraId="0643545C" w14:textId="77777777" w:rsidR="005C334E" w:rsidRDefault="005C334E" w:rsidP="005C334E">
      <w:pPr>
        <w:pStyle w:val="Prrafodelista"/>
        <w:numPr>
          <w:ilvl w:val="0"/>
          <w:numId w:val="1"/>
        </w:numPr>
      </w:pPr>
      <w:r>
        <w:t>Es un sistema descentralizado: todos los nodos tienen el mismo rol, no existe un nodo maestro.</w:t>
      </w:r>
    </w:p>
    <w:p w14:paraId="6007F2E2" w14:textId="77777777" w:rsidR="005C334E" w:rsidRDefault="005C334E" w:rsidP="005C334E">
      <w:pPr>
        <w:pStyle w:val="Prrafodelista"/>
        <w:numPr>
          <w:ilvl w:val="0"/>
          <w:numId w:val="1"/>
        </w:numPr>
      </w:pPr>
      <w:r>
        <w:t xml:space="preserve">Replicación: en el clúster y en múltiples </w:t>
      </w:r>
      <w:proofErr w:type="spellStart"/>
      <w:r>
        <w:t>datacenters</w:t>
      </w:r>
      <w:proofErr w:type="spellEnd"/>
      <w:r>
        <w:t>.</w:t>
      </w:r>
    </w:p>
    <w:p w14:paraId="2BFDC169" w14:textId="77777777" w:rsidR="005C334E" w:rsidRDefault="005C334E" w:rsidP="005C334E">
      <w:pPr>
        <w:pStyle w:val="Prrafodelista"/>
        <w:numPr>
          <w:ilvl w:val="0"/>
          <w:numId w:val="1"/>
        </w:numPr>
      </w:pPr>
      <w:r>
        <w:t>Escalabilidad lineal: las lecturas y escrituras aumentan a medida que se agregan más nodos al clúster.</w:t>
      </w:r>
    </w:p>
    <w:p w14:paraId="40F1B5E8" w14:textId="77777777" w:rsidR="005C334E" w:rsidRDefault="005C334E" w:rsidP="005C334E">
      <w:pPr>
        <w:pStyle w:val="Prrafodelista"/>
        <w:numPr>
          <w:ilvl w:val="0"/>
          <w:numId w:val="1"/>
        </w:numPr>
      </w:pPr>
      <w:r>
        <w:t>Tolerancia a fallas: la información puede estar en más de un nodo (redundancia) y en múltiples centros de datos.</w:t>
      </w:r>
    </w:p>
    <w:p w14:paraId="179C48CE" w14:textId="3539C2C8" w:rsidR="005C334E" w:rsidRDefault="005C334E" w:rsidP="005C334E">
      <w:pPr>
        <w:pStyle w:val="Prrafodelista"/>
        <w:numPr>
          <w:ilvl w:val="0"/>
          <w:numId w:val="1"/>
        </w:numPr>
      </w:pPr>
      <w:r>
        <w:t xml:space="preserve">Consistencia: posibilidad de obtener el registro con la fecha de grabación de un nodo, del clúster o de todos los </w:t>
      </w:r>
      <w:proofErr w:type="spellStart"/>
      <w:r>
        <w:t>datacenter</w:t>
      </w:r>
      <w:proofErr w:type="spellEnd"/>
      <w:r>
        <w:t>.</w:t>
      </w:r>
    </w:p>
    <w:p w14:paraId="03F2351F" w14:textId="77777777" w:rsidR="005D4269" w:rsidRDefault="005D4269" w:rsidP="005D4269">
      <w:pPr>
        <w:pStyle w:val="Prrafodelista"/>
      </w:pPr>
    </w:p>
    <w:p w14:paraId="4043D5CA" w14:textId="355B5D17" w:rsidR="005C334E" w:rsidRDefault="005C334E" w:rsidP="005C334E">
      <w:r>
        <w:t xml:space="preserve">Una base de datos en </w:t>
      </w:r>
      <w:proofErr w:type="spellStart"/>
      <w:r>
        <w:t>Cassandra</w:t>
      </w:r>
      <w:proofErr w:type="spellEnd"/>
      <w:r>
        <w:t xml:space="preserve"> es representada por una </w:t>
      </w:r>
      <w:proofErr w:type="spellStart"/>
      <w:r>
        <w:t>keyspace</w:t>
      </w:r>
      <w:proofErr w:type="spellEnd"/>
      <w:r>
        <w:t xml:space="preserve">, que almacenará las tablas. Para crear las tablas será necesario definir la clave partición y </w:t>
      </w:r>
      <w:proofErr w:type="gramStart"/>
      <w:r>
        <w:t>la clave clúster</w:t>
      </w:r>
      <w:proofErr w:type="gramEnd"/>
      <w:r>
        <w:t>:</w:t>
      </w:r>
    </w:p>
    <w:p w14:paraId="056D840C" w14:textId="485C8440" w:rsidR="005C334E" w:rsidRDefault="005C334E" w:rsidP="00916FE0">
      <w:pPr>
        <w:pStyle w:val="Prrafodelista"/>
        <w:numPr>
          <w:ilvl w:val="0"/>
          <w:numId w:val="2"/>
        </w:numPr>
      </w:pPr>
      <w:r>
        <w:t>Clave de partición: su función es definir el nodo en donde se almacenará el registro.</w:t>
      </w:r>
      <w:r w:rsidR="00916FE0">
        <w:t xml:space="preserve"> E</w:t>
      </w:r>
      <w:r w:rsidR="00916FE0" w:rsidRPr="00916FE0">
        <w:t>sto lo hace utilizando una función hash.</w:t>
      </w:r>
      <w:r>
        <w:t xml:space="preserve"> </w:t>
      </w:r>
    </w:p>
    <w:p w14:paraId="411F1D6E" w14:textId="75750169" w:rsidR="005C334E" w:rsidRDefault="005C334E" w:rsidP="005C334E">
      <w:pPr>
        <w:pStyle w:val="Prrafodelista"/>
        <w:numPr>
          <w:ilvl w:val="0"/>
          <w:numId w:val="2"/>
        </w:numPr>
      </w:pPr>
      <w:r>
        <w:t xml:space="preserve">Clave de clúster: Una vez definido el nodo en que se almacenará el registro, el siguiente paso será guardarlo de acuerdo al orden definido por el usuario, </w:t>
      </w:r>
      <w:proofErr w:type="gramStart"/>
      <w:r>
        <w:t>la clave clúster</w:t>
      </w:r>
      <w:proofErr w:type="gramEnd"/>
      <w:r>
        <w:t xml:space="preserve"> idealmente debe de ser una marca de tiempo (</w:t>
      </w:r>
      <w:proofErr w:type="spellStart"/>
      <w:r>
        <w:t>timestamp</w:t>
      </w:r>
      <w:proofErr w:type="spellEnd"/>
      <w:r>
        <w:t>).</w:t>
      </w:r>
    </w:p>
    <w:p w14:paraId="2E4F3084" w14:textId="77777777" w:rsidR="00916FE0" w:rsidRDefault="00916FE0" w:rsidP="00916FE0"/>
    <w:p w14:paraId="1A7AFCA4" w14:textId="605169A8" w:rsidR="00916FE0" w:rsidRDefault="00916FE0" w:rsidP="00916FE0">
      <w:r>
        <w:t>Por ejemplo, supongamos un clúster de 10 nodos utilizado para almacenar 1GB de información cada día. Nuestra aplicación es Twitter y cada Tweet tendrá: el id del usuario, la marca de tiempo y el texto. Esta tabla la podemos definir:</w:t>
      </w:r>
    </w:p>
    <w:p w14:paraId="7B3ACD48" w14:textId="77777777" w:rsidR="00916FE0" w:rsidRDefault="00916FE0" w:rsidP="00916FE0">
      <w:pPr>
        <w:spacing w:after="0"/>
      </w:pPr>
    </w:p>
    <w:p w14:paraId="19E23BB8" w14:textId="77777777" w:rsidR="00916FE0" w:rsidRPr="005D4269" w:rsidRDefault="00916FE0" w:rsidP="00916FE0">
      <w:pPr>
        <w:spacing w:after="0"/>
        <w:rPr>
          <w:i/>
        </w:rPr>
      </w:pPr>
      <w:r w:rsidRPr="005D4269">
        <w:rPr>
          <w:i/>
        </w:rPr>
        <w:t>CREATE TABLE tweet (</w:t>
      </w:r>
    </w:p>
    <w:p w14:paraId="1719BF5D" w14:textId="77777777" w:rsidR="00916FE0" w:rsidRPr="005D4269" w:rsidRDefault="00916FE0" w:rsidP="00916FE0">
      <w:pPr>
        <w:spacing w:after="0"/>
        <w:rPr>
          <w:i/>
        </w:rPr>
      </w:pPr>
      <w:r w:rsidRPr="005D4269">
        <w:rPr>
          <w:i/>
        </w:rPr>
        <w:t xml:space="preserve">usuario </w:t>
      </w:r>
      <w:proofErr w:type="spellStart"/>
      <w:r w:rsidRPr="005D4269">
        <w:rPr>
          <w:i/>
        </w:rPr>
        <w:t>bigint</w:t>
      </w:r>
      <w:proofErr w:type="spellEnd"/>
      <w:r w:rsidRPr="005D4269">
        <w:rPr>
          <w:i/>
        </w:rPr>
        <w:t>,</w:t>
      </w:r>
    </w:p>
    <w:p w14:paraId="51CF0B21" w14:textId="77777777" w:rsidR="00916FE0" w:rsidRPr="005D4269" w:rsidRDefault="00916FE0" w:rsidP="00916FE0">
      <w:pPr>
        <w:spacing w:after="0"/>
        <w:rPr>
          <w:i/>
          <w:lang w:val="en-GB"/>
        </w:rPr>
      </w:pPr>
      <w:r w:rsidRPr="005D4269">
        <w:rPr>
          <w:i/>
          <w:lang w:val="en-GB"/>
        </w:rPr>
        <w:t xml:space="preserve">timestamp </w:t>
      </w:r>
      <w:proofErr w:type="spellStart"/>
      <w:r w:rsidRPr="005D4269">
        <w:rPr>
          <w:i/>
          <w:lang w:val="en-GB"/>
        </w:rPr>
        <w:t>timestamp</w:t>
      </w:r>
      <w:proofErr w:type="spellEnd"/>
      <w:r w:rsidRPr="005D4269">
        <w:rPr>
          <w:i/>
          <w:lang w:val="en-GB"/>
        </w:rPr>
        <w:t>,</w:t>
      </w:r>
    </w:p>
    <w:p w14:paraId="0EEAE19C" w14:textId="77777777" w:rsidR="00916FE0" w:rsidRPr="005D4269" w:rsidRDefault="00916FE0" w:rsidP="00916FE0">
      <w:pPr>
        <w:spacing w:after="0"/>
        <w:rPr>
          <w:i/>
          <w:lang w:val="en-GB"/>
        </w:rPr>
      </w:pPr>
      <w:r w:rsidRPr="005D4269">
        <w:rPr>
          <w:i/>
          <w:lang w:val="en-GB"/>
        </w:rPr>
        <w:t>tweet text,</w:t>
      </w:r>
    </w:p>
    <w:p w14:paraId="63DDD15F" w14:textId="77777777" w:rsidR="00916FE0" w:rsidRPr="005D4269" w:rsidRDefault="00916FE0" w:rsidP="00916FE0">
      <w:pPr>
        <w:spacing w:after="0"/>
        <w:rPr>
          <w:i/>
          <w:lang w:val="en-GB"/>
        </w:rPr>
      </w:pPr>
      <w:r w:rsidRPr="005D4269">
        <w:rPr>
          <w:i/>
          <w:lang w:val="en-GB"/>
        </w:rPr>
        <w:t>PRIMARY KEY (</w:t>
      </w:r>
      <w:proofErr w:type="spellStart"/>
      <w:r w:rsidRPr="005D4269">
        <w:rPr>
          <w:i/>
          <w:lang w:val="en-GB"/>
        </w:rPr>
        <w:t>usuario</w:t>
      </w:r>
      <w:proofErr w:type="spellEnd"/>
      <w:r w:rsidRPr="005D4269">
        <w:rPr>
          <w:i/>
          <w:lang w:val="en-GB"/>
        </w:rPr>
        <w:t>, timestamp)</w:t>
      </w:r>
    </w:p>
    <w:p w14:paraId="4FB61017" w14:textId="77777777" w:rsidR="00916FE0" w:rsidRPr="005D4269" w:rsidRDefault="00916FE0" w:rsidP="00916FE0">
      <w:pPr>
        <w:spacing w:after="0"/>
        <w:rPr>
          <w:i/>
          <w:lang w:val="en-GB"/>
        </w:rPr>
      </w:pPr>
      <w:r w:rsidRPr="005D4269">
        <w:rPr>
          <w:i/>
          <w:lang w:val="en-GB"/>
        </w:rPr>
        <w:t>) WITH CLUSTERING ORDER BY (timestamp DESC);</w:t>
      </w:r>
    </w:p>
    <w:p w14:paraId="16940F62" w14:textId="77777777" w:rsidR="00916FE0" w:rsidRPr="00916FE0" w:rsidRDefault="00916FE0" w:rsidP="00916FE0">
      <w:pPr>
        <w:rPr>
          <w:lang w:val="en-GB"/>
        </w:rPr>
      </w:pPr>
    </w:p>
    <w:p w14:paraId="4334DED4" w14:textId="61FAEAAE" w:rsidR="00916FE0" w:rsidRDefault="00916FE0" w:rsidP="00916FE0">
      <w:r>
        <w:t>En la tabla anterior el id de usuario será la clave partición, esto significa que cuando un nodo reciba un registro para escribir aplicará la siguiente función hash(usuario) = {1, 2, 3, …, 10}, es decir que los posibles valores serán del 1 al 10 (nodos en el clúster). De esta manera todos los registros de un usuario estarán en un solo nodo.</w:t>
      </w:r>
    </w:p>
    <w:p w14:paraId="24C405B8" w14:textId="71BD1316" w:rsidR="00916FE0" w:rsidRDefault="00916FE0" w:rsidP="00916FE0">
      <w:r>
        <w:t xml:space="preserve">La clave de clúster </w:t>
      </w:r>
      <w:r w:rsidR="005D4269">
        <w:t>(</w:t>
      </w:r>
      <w:proofErr w:type="spellStart"/>
      <w:r w:rsidR="005D4269">
        <w:t>timestamp</w:t>
      </w:r>
      <w:proofErr w:type="spellEnd"/>
      <w:r w:rsidR="005D4269">
        <w:t xml:space="preserve">) </w:t>
      </w:r>
      <w:r>
        <w:t>es la que se encarga de ordenar los registros en el nodo, en este caso de manera descendiente (el más reciente de primero).</w:t>
      </w:r>
    </w:p>
    <w:p w14:paraId="04693D46" w14:textId="39DBE969" w:rsidR="00916FE0" w:rsidRDefault="00916FE0" w:rsidP="00916FE0">
      <w:r w:rsidRPr="00916FE0">
        <w:lastRenderedPageBreak/>
        <w:t xml:space="preserve">Cada nodo </w:t>
      </w:r>
      <w:proofErr w:type="spellStart"/>
      <w:r w:rsidRPr="00916FE0">
        <w:t>Cassandra</w:t>
      </w:r>
      <w:proofErr w:type="spellEnd"/>
      <w:r w:rsidRPr="00916FE0">
        <w:t xml:space="preserve"> almacenará los registros pertenecientes a diferentes claves de partición (en nuestro ejemplo pueden haber 10 </w:t>
      </w:r>
      <w:proofErr w:type="gramStart"/>
      <w:r w:rsidRPr="00916FE0">
        <w:t>nodos</w:t>
      </w:r>
      <w:proofErr w:type="gramEnd"/>
      <w:r w:rsidRPr="00916FE0">
        <w:t xml:space="preserve"> pero 10,000 usuarios). Entonces, </w:t>
      </w:r>
      <w:proofErr w:type="spellStart"/>
      <w:r w:rsidRPr="00916FE0">
        <w:t>Cassandra</w:t>
      </w:r>
      <w:proofErr w:type="spellEnd"/>
      <w:r w:rsidRPr="00916FE0">
        <w:t xml:space="preserve"> define el almacenamiento por clave partición en forma horizontal.</w:t>
      </w:r>
    </w:p>
    <w:p w14:paraId="44963152" w14:textId="77C16C88" w:rsidR="00916FE0" w:rsidRDefault="00916FE0" w:rsidP="00916FE0">
      <w:r w:rsidRPr="00916FE0">
        <w:t>Para describir esto, a nuestra tabla ejemplo le vamos a agregar más campos para tener un mejor detalle de este concepto</w:t>
      </w:r>
      <w:r>
        <w:t>:</w:t>
      </w:r>
    </w:p>
    <w:p w14:paraId="11AE0D69" w14:textId="77777777" w:rsidR="00916FE0" w:rsidRPr="005D4269" w:rsidRDefault="00916FE0" w:rsidP="00916FE0">
      <w:pPr>
        <w:spacing w:after="0"/>
        <w:rPr>
          <w:i/>
          <w:lang w:val="en-GB"/>
        </w:rPr>
      </w:pPr>
      <w:r w:rsidRPr="005D4269">
        <w:rPr>
          <w:i/>
          <w:lang w:val="en-GB"/>
        </w:rPr>
        <w:t>CREATE TABLE tweet (</w:t>
      </w:r>
    </w:p>
    <w:p w14:paraId="5D453069" w14:textId="77777777" w:rsidR="00916FE0" w:rsidRPr="005D4269" w:rsidRDefault="00916FE0" w:rsidP="00916FE0">
      <w:pPr>
        <w:spacing w:after="0"/>
        <w:rPr>
          <w:i/>
          <w:lang w:val="en-GB"/>
        </w:rPr>
      </w:pPr>
      <w:proofErr w:type="spellStart"/>
      <w:r w:rsidRPr="005D4269">
        <w:rPr>
          <w:i/>
          <w:lang w:val="en-GB"/>
        </w:rPr>
        <w:t>usuario</w:t>
      </w:r>
      <w:proofErr w:type="spellEnd"/>
      <w:r w:rsidRPr="005D4269">
        <w:rPr>
          <w:i/>
          <w:lang w:val="en-GB"/>
        </w:rPr>
        <w:t xml:space="preserve"> </w:t>
      </w:r>
      <w:proofErr w:type="spellStart"/>
      <w:r w:rsidRPr="005D4269">
        <w:rPr>
          <w:i/>
          <w:lang w:val="en-GB"/>
        </w:rPr>
        <w:t>bigint</w:t>
      </w:r>
      <w:proofErr w:type="spellEnd"/>
      <w:r w:rsidRPr="005D4269">
        <w:rPr>
          <w:i/>
          <w:lang w:val="en-GB"/>
        </w:rPr>
        <w:t>,</w:t>
      </w:r>
    </w:p>
    <w:p w14:paraId="425F1FFC" w14:textId="77777777" w:rsidR="00916FE0" w:rsidRPr="005D4269" w:rsidRDefault="00916FE0" w:rsidP="00916FE0">
      <w:pPr>
        <w:spacing w:after="0"/>
        <w:rPr>
          <w:i/>
          <w:lang w:val="en-GB"/>
        </w:rPr>
      </w:pPr>
      <w:r w:rsidRPr="005D4269">
        <w:rPr>
          <w:i/>
          <w:lang w:val="en-GB"/>
        </w:rPr>
        <w:t xml:space="preserve">timestamp </w:t>
      </w:r>
      <w:proofErr w:type="spellStart"/>
      <w:r w:rsidRPr="005D4269">
        <w:rPr>
          <w:i/>
          <w:lang w:val="en-GB"/>
        </w:rPr>
        <w:t>timestamp</w:t>
      </w:r>
      <w:proofErr w:type="spellEnd"/>
      <w:r w:rsidRPr="005D4269">
        <w:rPr>
          <w:i/>
          <w:lang w:val="en-GB"/>
        </w:rPr>
        <w:t>,</w:t>
      </w:r>
    </w:p>
    <w:p w14:paraId="565AD957" w14:textId="77777777" w:rsidR="00916FE0" w:rsidRPr="005D4269" w:rsidRDefault="00916FE0" w:rsidP="00916FE0">
      <w:pPr>
        <w:spacing w:after="0"/>
        <w:rPr>
          <w:i/>
          <w:lang w:val="en-GB"/>
        </w:rPr>
      </w:pPr>
      <w:r w:rsidRPr="005D4269">
        <w:rPr>
          <w:i/>
          <w:lang w:val="en-GB"/>
        </w:rPr>
        <w:t>tweet text,</w:t>
      </w:r>
    </w:p>
    <w:p w14:paraId="7650D3CA" w14:textId="77777777" w:rsidR="00916FE0" w:rsidRPr="005D4269" w:rsidRDefault="00916FE0" w:rsidP="00916FE0">
      <w:pPr>
        <w:spacing w:after="0"/>
        <w:rPr>
          <w:i/>
          <w:lang w:val="en-GB"/>
        </w:rPr>
      </w:pPr>
      <w:proofErr w:type="spellStart"/>
      <w:r w:rsidRPr="005D4269">
        <w:rPr>
          <w:i/>
          <w:lang w:val="en-GB"/>
        </w:rPr>
        <w:t>dispositivo</w:t>
      </w:r>
      <w:proofErr w:type="spellEnd"/>
      <w:r w:rsidRPr="005D4269">
        <w:rPr>
          <w:i/>
          <w:lang w:val="en-GB"/>
        </w:rPr>
        <w:t xml:space="preserve"> text,</w:t>
      </w:r>
    </w:p>
    <w:p w14:paraId="15D9EFE3" w14:textId="77777777" w:rsidR="00916FE0" w:rsidRPr="005D4269" w:rsidRDefault="00916FE0" w:rsidP="00916FE0">
      <w:pPr>
        <w:spacing w:after="0"/>
        <w:rPr>
          <w:i/>
          <w:lang w:val="en-GB"/>
        </w:rPr>
      </w:pPr>
      <w:proofErr w:type="spellStart"/>
      <w:r w:rsidRPr="005D4269">
        <w:rPr>
          <w:i/>
          <w:lang w:val="en-GB"/>
        </w:rPr>
        <w:t>idioma</w:t>
      </w:r>
      <w:proofErr w:type="spellEnd"/>
      <w:r w:rsidRPr="005D4269">
        <w:rPr>
          <w:i/>
          <w:lang w:val="en-GB"/>
        </w:rPr>
        <w:t xml:space="preserve"> text,</w:t>
      </w:r>
    </w:p>
    <w:p w14:paraId="64D4828C" w14:textId="77777777" w:rsidR="00916FE0" w:rsidRPr="005D4269" w:rsidRDefault="00916FE0" w:rsidP="00916FE0">
      <w:pPr>
        <w:spacing w:after="0"/>
        <w:rPr>
          <w:i/>
          <w:lang w:val="en-GB"/>
        </w:rPr>
      </w:pPr>
      <w:proofErr w:type="spellStart"/>
      <w:r w:rsidRPr="005D4269">
        <w:rPr>
          <w:i/>
          <w:lang w:val="en-GB"/>
        </w:rPr>
        <w:t>ip</w:t>
      </w:r>
      <w:proofErr w:type="spellEnd"/>
      <w:r w:rsidRPr="005D4269">
        <w:rPr>
          <w:i/>
          <w:lang w:val="en-GB"/>
        </w:rPr>
        <w:t xml:space="preserve"> text,</w:t>
      </w:r>
    </w:p>
    <w:p w14:paraId="47A11FB5" w14:textId="77777777" w:rsidR="00916FE0" w:rsidRPr="005D4269" w:rsidRDefault="00916FE0" w:rsidP="00916FE0">
      <w:pPr>
        <w:spacing w:after="0"/>
        <w:rPr>
          <w:i/>
          <w:lang w:val="en-GB"/>
        </w:rPr>
      </w:pPr>
      <w:r w:rsidRPr="005D4269">
        <w:rPr>
          <w:i/>
          <w:lang w:val="en-GB"/>
        </w:rPr>
        <w:t>PRIMARY KEY (</w:t>
      </w:r>
      <w:proofErr w:type="spellStart"/>
      <w:r w:rsidRPr="005D4269">
        <w:rPr>
          <w:i/>
          <w:lang w:val="en-GB"/>
        </w:rPr>
        <w:t>usuario</w:t>
      </w:r>
      <w:proofErr w:type="spellEnd"/>
      <w:r w:rsidRPr="005D4269">
        <w:rPr>
          <w:i/>
          <w:lang w:val="en-GB"/>
        </w:rPr>
        <w:t>, timestamp)</w:t>
      </w:r>
    </w:p>
    <w:p w14:paraId="526D949E" w14:textId="48EF6F96" w:rsidR="00916FE0" w:rsidRPr="005D4269" w:rsidRDefault="00916FE0" w:rsidP="00916FE0">
      <w:pPr>
        <w:spacing w:after="0"/>
        <w:rPr>
          <w:i/>
          <w:lang w:val="en-GB"/>
        </w:rPr>
      </w:pPr>
      <w:r w:rsidRPr="005D4269">
        <w:rPr>
          <w:i/>
          <w:lang w:val="en-GB"/>
        </w:rPr>
        <w:t>) WITH CLUSTERING ORDER BY (timestamp DESC);</w:t>
      </w:r>
    </w:p>
    <w:p w14:paraId="2498A89B" w14:textId="0F89175B" w:rsidR="00916FE0" w:rsidRDefault="00916FE0" w:rsidP="00916FE0">
      <w:pPr>
        <w:spacing w:after="0"/>
        <w:rPr>
          <w:lang w:val="en-GB"/>
        </w:rPr>
      </w:pPr>
    </w:p>
    <w:p w14:paraId="1951B7C2" w14:textId="027C84CF" w:rsidR="00916FE0" w:rsidRDefault="00916FE0" w:rsidP="00916FE0">
      <w:pPr>
        <w:spacing w:after="0"/>
        <w:rPr>
          <w:lang w:val="en-GB"/>
        </w:rPr>
      </w:pPr>
      <w:r>
        <w:rPr>
          <w:noProof/>
        </w:rPr>
        <w:drawing>
          <wp:inline distT="0" distB="0" distL="0" distR="0" wp14:anchorId="048F2537" wp14:editId="10B4C880">
            <wp:extent cx="5400040" cy="1304018"/>
            <wp:effectExtent l="0" t="0" r="0" b="0"/>
            <wp:docPr id="1" name="Imagen 1" descr="http://www.elconspirador.com/wp-content/uploads/2018/01/tabla_cs_1-62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conspirador.com/wp-content/uploads/2018/01/tabla_cs_1-620x15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304018"/>
                    </a:xfrm>
                    <a:prstGeom prst="rect">
                      <a:avLst/>
                    </a:prstGeom>
                    <a:noFill/>
                    <a:ln>
                      <a:noFill/>
                    </a:ln>
                  </pic:spPr>
                </pic:pic>
              </a:graphicData>
            </a:graphic>
          </wp:inline>
        </w:drawing>
      </w:r>
    </w:p>
    <w:p w14:paraId="4F417280" w14:textId="77777777" w:rsidR="00916FE0" w:rsidRDefault="00916FE0" w:rsidP="00916FE0">
      <w:pPr>
        <w:spacing w:after="0"/>
      </w:pPr>
    </w:p>
    <w:p w14:paraId="72BF36E8" w14:textId="6E9B1A00" w:rsidR="00916FE0" w:rsidRPr="00916FE0" w:rsidRDefault="00916FE0" w:rsidP="00916FE0">
      <w:pPr>
        <w:spacing w:after="0"/>
      </w:pPr>
      <w:r w:rsidRPr="00916FE0">
        <w:t xml:space="preserve">En el ejemplo anterior observamos que para cada clave partición (usuario) se creará una fila con sus tweets, ordenados de forma descendiente definidos por </w:t>
      </w:r>
      <w:proofErr w:type="gramStart"/>
      <w:r w:rsidRPr="00916FE0">
        <w:t>la clave clúster</w:t>
      </w:r>
      <w:proofErr w:type="gramEnd"/>
      <w:r w:rsidRPr="00916FE0">
        <w:t xml:space="preserve"> (</w:t>
      </w:r>
      <w:proofErr w:type="spellStart"/>
      <w:r w:rsidRPr="00916FE0">
        <w:t>timestamp</w:t>
      </w:r>
      <w:proofErr w:type="spellEnd"/>
      <w:r w:rsidRPr="00916FE0">
        <w:t xml:space="preserve">). En este caso los valores de cada celda serán los campos tweet, dispositivo, idioma e </w:t>
      </w:r>
      <w:proofErr w:type="spellStart"/>
      <w:r w:rsidRPr="00916FE0">
        <w:t>ip</w:t>
      </w:r>
      <w:proofErr w:type="spellEnd"/>
      <w:r w:rsidRPr="00916FE0">
        <w:t>.</w:t>
      </w:r>
    </w:p>
    <w:p w14:paraId="2CAA5167" w14:textId="77777777" w:rsidR="00916FE0" w:rsidRPr="00916FE0" w:rsidRDefault="00916FE0" w:rsidP="00916FE0">
      <w:pPr>
        <w:spacing w:after="0"/>
      </w:pPr>
    </w:p>
    <w:p w14:paraId="1D019E48" w14:textId="36188B22" w:rsidR="00916FE0" w:rsidRDefault="00916FE0" w:rsidP="00916FE0">
      <w:pPr>
        <w:spacing w:after="0"/>
      </w:pPr>
      <w:r w:rsidRPr="00916FE0">
        <w:t>Cada tabla tendrá entones una fila con N registros para cada usuario.</w:t>
      </w:r>
      <w:r>
        <w:t xml:space="preserve"> L</w:t>
      </w:r>
      <w:r w:rsidRPr="00916FE0">
        <w:t>a capacida</w:t>
      </w:r>
      <w:r>
        <w:t>d máxima de registros por fila t</w:t>
      </w:r>
      <w:r w:rsidRPr="00916FE0">
        <w:t>eóricamente es de 2 billones.</w:t>
      </w:r>
    </w:p>
    <w:p w14:paraId="669E7AA1" w14:textId="77777777" w:rsidR="00916FE0" w:rsidRDefault="00916FE0" w:rsidP="00916FE0">
      <w:pPr>
        <w:spacing w:after="0"/>
      </w:pPr>
    </w:p>
    <w:p w14:paraId="7F5F8655" w14:textId="77777777" w:rsidR="00916FE0" w:rsidRDefault="00916FE0" w:rsidP="00916FE0">
      <w:pPr>
        <w:spacing w:after="0"/>
      </w:pPr>
      <w:r>
        <w:t xml:space="preserve">Para optimizar </w:t>
      </w:r>
      <w:proofErr w:type="spellStart"/>
      <w:r>
        <w:t>Cassandra</w:t>
      </w:r>
      <w:proofErr w:type="spellEnd"/>
      <w:r>
        <w:t>, es necesario agregar más valores a la clave de partición, esto lo podemos hacer separando cada usuario por mes (lógicamente a cada mes le debe preceder un año):</w:t>
      </w:r>
    </w:p>
    <w:p w14:paraId="0EB16B1F" w14:textId="77777777" w:rsidR="00916FE0" w:rsidRDefault="00916FE0" w:rsidP="00916FE0">
      <w:pPr>
        <w:spacing w:after="0"/>
      </w:pPr>
    </w:p>
    <w:p w14:paraId="47674646" w14:textId="77777777" w:rsidR="00916FE0" w:rsidRPr="005D4269" w:rsidRDefault="00916FE0" w:rsidP="00916FE0">
      <w:pPr>
        <w:spacing w:after="0"/>
        <w:rPr>
          <w:i/>
          <w:lang w:val="en-GB"/>
        </w:rPr>
      </w:pPr>
      <w:r w:rsidRPr="005D4269">
        <w:rPr>
          <w:i/>
          <w:lang w:val="en-GB"/>
        </w:rPr>
        <w:t>CREATE TABLE tweet (</w:t>
      </w:r>
    </w:p>
    <w:p w14:paraId="5FFFC63E" w14:textId="77777777" w:rsidR="00916FE0" w:rsidRPr="005D4269" w:rsidRDefault="00916FE0" w:rsidP="00916FE0">
      <w:pPr>
        <w:spacing w:after="0"/>
        <w:rPr>
          <w:i/>
          <w:lang w:val="en-GB"/>
        </w:rPr>
      </w:pPr>
      <w:proofErr w:type="spellStart"/>
      <w:r w:rsidRPr="005D4269">
        <w:rPr>
          <w:i/>
          <w:lang w:val="en-GB"/>
        </w:rPr>
        <w:t>usuario</w:t>
      </w:r>
      <w:proofErr w:type="spellEnd"/>
      <w:r w:rsidRPr="005D4269">
        <w:rPr>
          <w:i/>
          <w:lang w:val="en-GB"/>
        </w:rPr>
        <w:t xml:space="preserve"> </w:t>
      </w:r>
      <w:proofErr w:type="spellStart"/>
      <w:r w:rsidRPr="005D4269">
        <w:rPr>
          <w:i/>
          <w:lang w:val="en-GB"/>
        </w:rPr>
        <w:t>bigint</w:t>
      </w:r>
      <w:proofErr w:type="spellEnd"/>
      <w:r w:rsidRPr="005D4269">
        <w:rPr>
          <w:i/>
          <w:lang w:val="en-GB"/>
        </w:rPr>
        <w:t>,</w:t>
      </w:r>
    </w:p>
    <w:p w14:paraId="7265180E" w14:textId="77777777" w:rsidR="00916FE0" w:rsidRPr="005D4269" w:rsidRDefault="00916FE0" w:rsidP="00916FE0">
      <w:pPr>
        <w:spacing w:after="0"/>
        <w:rPr>
          <w:i/>
          <w:lang w:val="en-GB"/>
        </w:rPr>
      </w:pPr>
      <w:r w:rsidRPr="005D4269">
        <w:rPr>
          <w:i/>
          <w:lang w:val="en-GB"/>
        </w:rPr>
        <w:t xml:space="preserve">year </w:t>
      </w:r>
      <w:proofErr w:type="spellStart"/>
      <w:r w:rsidRPr="005D4269">
        <w:rPr>
          <w:i/>
          <w:lang w:val="en-GB"/>
        </w:rPr>
        <w:t>int</w:t>
      </w:r>
      <w:proofErr w:type="spellEnd"/>
      <w:r w:rsidRPr="005D4269">
        <w:rPr>
          <w:i/>
          <w:lang w:val="en-GB"/>
        </w:rPr>
        <w:t>,</w:t>
      </w:r>
    </w:p>
    <w:p w14:paraId="2B58C1A1" w14:textId="77777777" w:rsidR="00916FE0" w:rsidRPr="005D4269" w:rsidRDefault="00916FE0" w:rsidP="00916FE0">
      <w:pPr>
        <w:spacing w:after="0"/>
        <w:rPr>
          <w:i/>
          <w:lang w:val="en-GB"/>
        </w:rPr>
      </w:pPr>
      <w:r w:rsidRPr="005D4269">
        <w:rPr>
          <w:i/>
          <w:lang w:val="en-GB"/>
        </w:rPr>
        <w:t xml:space="preserve">month </w:t>
      </w:r>
      <w:proofErr w:type="spellStart"/>
      <w:r w:rsidRPr="005D4269">
        <w:rPr>
          <w:i/>
          <w:lang w:val="en-GB"/>
        </w:rPr>
        <w:t>int</w:t>
      </w:r>
      <w:proofErr w:type="spellEnd"/>
      <w:r w:rsidRPr="005D4269">
        <w:rPr>
          <w:i/>
          <w:lang w:val="en-GB"/>
        </w:rPr>
        <w:t>,</w:t>
      </w:r>
    </w:p>
    <w:p w14:paraId="070910BD" w14:textId="77777777" w:rsidR="00916FE0" w:rsidRPr="005D4269" w:rsidRDefault="00916FE0" w:rsidP="00916FE0">
      <w:pPr>
        <w:spacing w:after="0"/>
        <w:rPr>
          <w:i/>
          <w:lang w:val="en-GB"/>
        </w:rPr>
      </w:pPr>
      <w:r w:rsidRPr="005D4269">
        <w:rPr>
          <w:i/>
          <w:lang w:val="en-GB"/>
        </w:rPr>
        <w:t xml:space="preserve">timestamp </w:t>
      </w:r>
      <w:proofErr w:type="spellStart"/>
      <w:r w:rsidRPr="005D4269">
        <w:rPr>
          <w:i/>
          <w:lang w:val="en-GB"/>
        </w:rPr>
        <w:t>timestamp</w:t>
      </w:r>
      <w:proofErr w:type="spellEnd"/>
      <w:r w:rsidRPr="005D4269">
        <w:rPr>
          <w:i/>
          <w:lang w:val="en-GB"/>
        </w:rPr>
        <w:t>,</w:t>
      </w:r>
    </w:p>
    <w:p w14:paraId="01D3CE92" w14:textId="77777777" w:rsidR="00916FE0" w:rsidRPr="005D4269" w:rsidRDefault="00916FE0" w:rsidP="00916FE0">
      <w:pPr>
        <w:spacing w:after="0"/>
        <w:rPr>
          <w:i/>
          <w:lang w:val="en-GB"/>
        </w:rPr>
      </w:pPr>
      <w:r w:rsidRPr="005D4269">
        <w:rPr>
          <w:i/>
          <w:lang w:val="en-GB"/>
        </w:rPr>
        <w:t>tweet text,</w:t>
      </w:r>
    </w:p>
    <w:p w14:paraId="35A87B73" w14:textId="77777777" w:rsidR="00916FE0" w:rsidRPr="005D4269" w:rsidRDefault="00916FE0" w:rsidP="00916FE0">
      <w:pPr>
        <w:spacing w:after="0"/>
        <w:rPr>
          <w:i/>
          <w:lang w:val="en-GB"/>
        </w:rPr>
      </w:pPr>
      <w:proofErr w:type="spellStart"/>
      <w:r w:rsidRPr="005D4269">
        <w:rPr>
          <w:i/>
          <w:lang w:val="en-GB"/>
        </w:rPr>
        <w:t>dispositivo</w:t>
      </w:r>
      <w:proofErr w:type="spellEnd"/>
      <w:r w:rsidRPr="005D4269">
        <w:rPr>
          <w:i/>
          <w:lang w:val="en-GB"/>
        </w:rPr>
        <w:t xml:space="preserve"> text,</w:t>
      </w:r>
    </w:p>
    <w:p w14:paraId="1B94BE67" w14:textId="77777777" w:rsidR="00916FE0" w:rsidRPr="005D4269" w:rsidRDefault="00916FE0" w:rsidP="00916FE0">
      <w:pPr>
        <w:spacing w:after="0"/>
        <w:rPr>
          <w:i/>
          <w:lang w:val="en-GB"/>
        </w:rPr>
      </w:pPr>
      <w:proofErr w:type="spellStart"/>
      <w:r w:rsidRPr="005D4269">
        <w:rPr>
          <w:i/>
          <w:lang w:val="en-GB"/>
        </w:rPr>
        <w:t>idioma</w:t>
      </w:r>
      <w:proofErr w:type="spellEnd"/>
      <w:r w:rsidRPr="005D4269">
        <w:rPr>
          <w:i/>
          <w:lang w:val="en-GB"/>
        </w:rPr>
        <w:t xml:space="preserve"> text,</w:t>
      </w:r>
    </w:p>
    <w:p w14:paraId="345934CF" w14:textId="77777777" w:rsidR="00916FE0" w:rsidRPr="005D4269" w:rsidRDefault="00916FE0" w:rsidP="00916FE0">
      <w:pPr>
        <w:spacing w:after="0"/>
        <w:rPr>
          <w:i/>
          <w:lang w:val="en-GB"/>
        </w:rPr>
      </w:pPr>
      <w:proofErr w:type="spellStart"/>
      <w:r w:rsidRPr="005D4269">
        <w:rPr>
          <w:i/>
          <w:lang w:val="en-GB"/>
        </w:rPr>
        <w:t>ip</w:t>
      </w:r>
      <w:proofErr w:type="spellEnd"/>
      <w:r w:rsidRPr="005D4269">
        <w:rPr>
          <w:i/>
          <w:lang w:val="en-GB"/>
        </w:rPr>
        <w:t xml:space="preserve"> text,</w:t>
      </w:r>
    </w:p>
    <w:p w14:paraId="5D4BB64D" w14:textId="77777777" w:rsidR="00916FE0" w:rsidRPr="005D4269" w:rsidRDefault="00916FE0" w:rsidP="00916FE0">
      <w:pPr>
        <w:spacing w:after="0"/>
        <w:rPr>
          <w:i/>
          <w:lang w:val="en-GB"/>
        </w:rPr>
      </w:pPr>
      <w:r w:rsidRPr="005D4269">
        <w:rPr>
          <w:i/>
          <w:lang w:val="en-GB"/>
        </w:rPr>
        <w:t>PRIMARY KEY ((</w:t>
      </w:r>
      <w:proofErr w:type="spellStart"/>
      <w:r w:rsidRPr="005D4269">
        <w:rPr>
          <w:i/>
          <w:lang w:val="en-GB"/>
        </w:rPr>
        <w:t>usuario</w:t>
      </w:r>
      <w:proofErr w:type="spellEnd"/>
      <w:r w:rsidRPr="005D4269">
        <w:rPr>
          <w:i/>
          <w:lang w:val="en-GB"/>
        </w:rPr>
        <w:t>, year, month), timestamp)</w:t>
      </w:r>
    </w:p>
    <w:p w14:paraId="3C9D7E4A" w14:textId="77777777" w:rsidR="00916FE0" w:rsidRPr="005D4269" w:rsidRDefault="00916FE0" w:rsidP="00916FE0">
      <w:pPr>
        <w:spacing w:after="0"/>
        <w:rPr>
          <w:i/>
          <w:lang w:val="en-GB"/>
        </w:rPr>
      </w:pPr>
      <w:r w:rsidRPr="005D4269">
        <w:rPr>
          <w:i/>
          <w:lang w:val="en-GB"/>
        </w:rPr>
        <w:t>) WITH CLUSTERING ORDER BY (timestamp DESC);</w:t>
      </w:r>
    </w:p>
    <w:p w14:paraId="0102C051" w14:textId="77777777" w:rsidR="00916FE0" w:rsidRPr="00916FE0" w:rsidRDefault="00916FE0" w:rsidP="00916FE0">
      <w:pPr>
        <w:spacing w:after="0"/>
        <w:rPr>
          <w:lang w:val="en-GB"/>
        </w:rPr>
      </w:pPr>
    </w:p>
    <w:p w14:paraId="00F6C676" w14:textId="68D3662D" w:rsidR="00916FE0" w:rsidRDefault="00916FE0" w:rsidP="00916FE0">
      <w:pPr>
        <w:spacing w:after="0"/>
      </w:pPr>
      <w:r>
        <w:lastRenderedPageBreak/>
        <w:t>La clave de partición (usuario, año, mes) crea diferentes filas de registros por cada usuario/año/mes. La tabla ahora será de la siguiente forma:</w:t>
      </w:r>
    </w:p>
    <w:p w14:paraId="1103B793" w14:textId="648EF2A1" w:rsidR="00916FE0" w:rsidRDefault="00916FE0" w:rsidP="00916FE0">
      <w:pPr>
        <w:spacing w:after="0"/>
      </w:pPr>
      <w:r>
        <w:rPr>
          <w:noProof/>
        </w:rPr>
        <w:drawing>
          <wp:inline distT="0" distB="0" distL="0" distR="0" wp14:anchorId="606F09B5" wp14:editId="067F8145">
            <wp:extent cx="5400040" cy="1247145"/>
            <wp:effectExtent l="0" t="0" r="0" b="0"/>
            <wp:docPr id="2" name="Imagen 2" descr="http://www.elconspirador.com/wp-content/uploads/2018/01/tabla_cs_3-620x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lconspirador.com/wp-content/uploads/2018/01/tabla_cs_3-620x14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247145"/>
                    </a:xfrm>
                    <a:prstGeom prst="rect">
                      <a:avLst/>
                    </a:prstGeom>
                    <a:noFill/>
                    <a:ln>
                      <a:noFill/>
                    </a:ln>
                  </pic:spPr>
                </pic:pic>
              </a:graphicData>
            </a:graphic>
          </wp:inline>
        </w:drawing>
      </w:r>
    </w:p>
    <w:p w14:paraId="5AFEFE07" w14:textId="3B927218" w:rsidR="00916FE0" w:rsidRDefault="00916FE0" w:rsidP="00916FE0">
      <w:pPr>
        <w:spacing w:after="0"/>
      </w:pPr>
      <w:r w:rsidRPr="00916FE0">
        <w:t xml:space="preserve">La función hash de la clave partición será: </w:t>
      </w:r>
      <w:proofErr w:type="gramStart"/>
      <w:r w:rsidRPr="00916FE0">
        <w:t>hash(</w:t>
      </w:r>
      <w:proofErr w:type="gramEnd"/>
      <w:r w:rsidRPr="00916FE0">
        <w:t>usuario, año, mes) = {1,2,3,…,10}.</w:t>
      </w:r>
    </w:p>
    <w:p w14:paraId="7C2FD510" w14:textId="520DB88E" w:rsidR="00C071BA" w:rsidRDefault="00C071BA" w:rsidP="00916FE0">
      <w:pPr>
        <w:spacing w:after="0"/>
      </w:pPr>
    </w:p>
    <w:p w14:paraId="4B8ECB62" w14:textId="61EC07FD" w:rsidR="00C071BA" w:rsidRPr="00C071BA" w:rsidRDefault="00C071BA" w:rsidP="00C071BA">
      <w:pPr>
        <w:spacing w:after="0"/>
      </w:pPr>
      <w:r w:rsidRPr="00C071BA">
        <w:t xml:space="preserve">Para poder consultar la información es obligatorio definir las claves partición y </w:t>
      </w:r>
      <w:proofErr w:type="gramStart"/>
      <w:r w:rsidRPr="00C071BA">
        <w:t>la clave clúster</w:t>
      </w:r>
      <w:proofErr w:type="gramEnd"/>
      <w:r>
        <w:t xml:space="preserve"> </w:t>
      </w:r>
      <w:r w:rsidRPr="00C071BA">
        <w:t>(si la tabla las usa).</w:t>
      </w:r>
      <w:r w:rsidR="00E366E8">
        <w:t xml:space="preserve"> Si al final de la consulta ponemos ALLOW FILTERING, nos </w:t>
      </w:r>
      <w:r w:rsidR="008C4B74">
        <w:t>va a</w:t>
      </w:r>
      <w:r w:rsidR="00E366E8">
        <w:t xml:space="preserve"> permitir no definir la </w:t>
      </w:r>
      <w:proofErr w:type="spellStart"/>
      <w:r w:rsidR="00E366E8">
        <w:t>primary</w:t>
      </w:r>
      <w:proofErr w:type="spellEnd"/>
      <w:r w:rsidR="00E366E8">
        <w:t xml:space="preserve"> </w:t>
      </w:r>
      <w:proofErr w:type="spellStart"/>
      <w:r w:rsidR="00E366E8">
        <w:t>key</w:t>
      </w:r>
      <w:proofErr w:type="spellEnd"/>
      <w:r w:rsidR="00E366E8">
        <w:t>, pero es menos eficiente.</w:t>
      </w:r>
    </w:p>
    <w:p w14:paraId="401D4435" w14:textId="77777777" w:rsidR="00C071BA" w:rsidRPr="00C071BA" w:rsidRDefault="00C071BA" w:rsidP="00C071BA">
      <w:pPr>
        <w:spacing w:after="0"/>
      </w:pPr>
    </w:p>
    <w:p w14:paraId="3DCE8011" w14:textId="77777777" w:rsidR="00C071BA" w:rsidRPr="00C071BA" w:rsidRDefault="00C071BA" w:rsidP="00C071BA">
      <w:pPr>
        <w:spacing w:after="0"/>
      </w:pPr>
      <w:r w:rsidRPr="00C071BA">
        <w:t>En el siguiente ejemplo para obtener los tweets enviados por un usuario en los últimos 10 minutos debemos especificar el usuario, año, mes y marca de tiempo:</w:t>
      </w:r>
    </w:p>
    <w:p w14:paraId="3613EBB6" w14:textId="77777777" w:rsidR="00C071BA" w:rsidRPr="00C071BA" w:rsidRDefault="00C071BA" w:rsidP="00C071BA">
      <w:pPr>
        <w:spacing w:after="0"/>
      </w:pPr>
    </w:p>
    <w:p w14:paraId="736DEF3B" w14:textId="35466F4C" w:rsidR="00C071BA" w:rsidRPr="00C071BA" w:rsidRDefault="00C071BA" w:rsidP="00C071BA">
      <w:pPr>
        <w:spacing w:after="0"/>
        <w:rPr>
          <w:lang w:val="en-GB"/>
        </w:rPr>
      </w:pPr>
      <w:r w:rsidRPr="00C071BA">
        <w:rPr>
          <w:lang w:val="en-GB"/>
        </w:rPr>
        <w:t xml:space="preserve">SELECT * FROM tweet WHERE </w:t>
      </w:r>
      <w:proofErr w:type="spellStart"/>
      <w:r w:rsidRPr="00C071BA">
        <w:rPr>
          <w:lang w:val="en-GB"/>
        </w:rPr>
        <w:t>usuario</w:t>
      </w:r>
      <w:proofErr w:type="spellEnd"/>
      <w:r w:rsidRPr="00C071BA">
        <w:rPr>
          <w:lang w:val="en-GB"/>
        </w:rPr>
        <w:t xml:space="preserve"> = 100 AND year = 2018 AND month = 1 AND </w:t>
      </w:r>
      <w:proofErr w:type="spellStart"/>
      <w:r w:rsidRPr="00C071BA">
        <w:rPr>
          <w:lang w:val="en-GB"/>
        </w:rPr>
        <w:t>timesteamp</w:t>
      </w:r>
      <w:proofErr w:type="spellEnd"/>
      <w:r w:rsidRPr="00C071BA">
        <w:rPr>
          <w:lang w:val="en-GB"/>
        </w:rPr>
        <w:t xml:space="preserve"> &gt; ‘2018-01-28 20:12:00’ AND timestamp &lt;= ‘2018-01-28 20:22:00’;</w:t>
      </w:r>
    </w:p>
    <w:p w14:paraId="7DFFB66A" w14:textId="5D20F510" w:rsidR="00916FE0" w:rsidRDefault="00916FE0" w:rsidP="00916FE0">
      <w:pPr>
        <w:spacing w:after="0"/>
        <w:rPr>
          <w:lang w:val="en-GB"/>
        </w:rPr>
      </w:pPr>
      <w:r w:rsidRPr="00C071BA">
        <w:rPr>
          <w:lang w:val="en-GB"/>
        </w:rPr>
        <w:t xml:space="preserve"> </w:t>
      </w:r>
    </w:p>
    <w:p w14:paraId="0D7D9313" w14:textId="77777777" w:rsidR="00112B9C" w:rsidRPr="00112B9C" w:rsidRDefault="00112B9C" w:rsidP="00916FE0">
      <w:pPr>
        <w:spacing w:after="0"/>
      </w:pPr>
    </w:p>
    <w:p w14:paraId="3C3E5AAE" w14:textId="77777777" w:rsidR="00EE356E" w:rsidRDefault="00EE356E" w:rsidP="00EE356E">
      <w:pPr>
        <w:rPr>
          <w:b/>
          <w:sz w:val="28"/>
        </w:rPr>
      </w:pPr>
      <w:r w:rsidRPr="00170133">
        <w:rPr>
          <w:b/>
          <w:sz w:val="28"/>
        </w:rPr>
        <w:t xml:space="preserve">El Modelo de Datos de </w:t>
      </w:r>
      <w:proofErr w:type="spellStart"/>
      <w:r w:rsidRPr="00170133">
        <w:rPr>
          <w:b/>
          <w:sz w:val="28"/>
        </w:rPr>
        <w:t>Cassandra</w:t>
      </w:r>
      <w:proofErr w:type="spellEnd"/>
    </w:p>
    <w:p w14:paraId="3F29A292" w14:textId="77777777" w:rsidR="00EE356E" w:rsidRPr="00387D4E" w:rsidRDefault="00EE356E" w:rsidP="00EE356E">
      <w:pPr>
        <w:rPr>
          <w:b/>
        </w:rPr>
      </w:pPr>
      <w:proofErr w:type="spellStart"/>
      <w:r w:rsidRPr="00387D4E">
        <w:rPr>
          <w:b/>
        </w:rPr>
        <w:t>Keyspace</w:t>
      </w:r>
      <w:proofErr w:type="spellEnd"/>
    </w:p>
    <w:p w14:paraId="12F8532A" w14:textId="4BF2D310" w:rsidR="00795D55" w:rsidRDefault="00EE356E" w:rsidP="00EE356E">
      <w:r>
        <w:t xml:space="preserve">Un </w:t>
      </w:r>
      <w:proofErr w:type="spellStart"/>
      <w:r>
        <w:t>keyspace</w:t>
      </w:r>
      <w:proofErr w:type="spellEnd"/>
      <w:r>
        <w:t xml:space="preserve"> puede ser visto como el contenedor más exterior para datos en </w:t>
      </w:r>
      <w:proofErr w:type="spellStart"/>
      <w:r>
        <w:t>Cassandra</w:t>
      </w:r>
      <w:proofErr w:type="spellEnd"/>
      <w:r>
        <w:t xml:space="preserve">. Todos los datos en </w:t>
      </w:r>
      <w:proofErr w:type="spellStart"/>
      <w:r>
        <w:t>Cassandra</w:t>
      </w:r>
      <w:proofErr w:type="spellEnd"/>
      <w:r>
        <w:t xml:space="preserve"> deberían vivir dentro de un </w:t>
      </w:r>
      <w:proofErr w:type="spellStart"/>
      <w:r>
        <w:t>keyspace</w:t>
      </w:r>
      <w:proofErr w:type="spellEnd"/>
      <w:r>
        <w:t xml:space="preserve">. Esto puede ser como una base de datos en el </w:t>
      </w:r>
      <w:r w:rsidRPr="00387D4E">
        <w:t>Sistema de gestión de bases de datos relacionales</w:t>
      </w:r>
      <w:r>
        <w:t xml:space="preserve">, que es una colección de tablas. En el caso de </w:t>
      </w:r>
      <w:proofErr w:type="spellStart"/>
      <w:r>
        <w:t>Cassandra</w:t>
      </w:r>
      <w:proofErr w:type="spellEnd"/>
      <w:r>
        <w:t xml:space="preserve">, un </w:t>
      </w:r>
      <w:proofErr w:type="spellStart"/>
      <w:r>
        <w:t>keyspace</w:t>
      </w:r>
      <w:proofErr w:type="spellEnd"/>
      <w:r>
        <w:t xml:space="preserve"> es una colección de familias de columnas.</w:t>
      </w:r>
    </w:p>
    <w:p w14:paraId="3D97F809" w14:textId="77777777" w:rsidR="00795D55" w:rsidRDefault="00795D55" w:rsidP="00EE356E"/>
    <w:p w14:paraId="35A3D777" w14:textId="77777777" w:rsidR="00FC0E39" w:rsidRPr="00795D55" w:rsidRDefault="00FC0E39" w:rsidP="00FC0E39">
      <w:pPr>
        <w:rPr>
          <w:i/>
          <w:lang w:val="en-GB"/>
        </w:rPr>
      </w:pPr>
      <w:r w:rsidRPr="00795D55">
        <w:rPr>
          <w:i/>
          <w:lang w:val="en-GB"/>
        </w:rPr>
        <w:t>CREATE KEYSPACE personas</w:t>
      </w:r>
    </w:p>
    <w:p w14:paraId="698DAD72" w14:textId="77777777" w:rsidR="00FC0E39" w:rsidRPr="00795D55" w:rsidRDefault="00FC0E39" w:rsidP="00FC0E39">
      <w:pPr>
        <w:rPr>
          <w:i/>
          <w:lang w:val="en-GB"/>
        </w:rPr>
      </w:pPr>
      <w:r w:rsidRPr="00795D55">
        <w:rPr>
          <w:i/>
          <w:lang w:val="en-GB"/>
        </w:rPr>
        <w:t xml:space="preserve">  WITH REPLICATION = { </w:t>
      </w:r>
    </w:p>
    <w:p w14:paraId="7B43D79C" w14:textId="77777777" w:rsidR="00FC0E39" w:rsidRPr="00795D55" w:rsidRDefault="00FC0E39" w:rsidP="00FC0E39">
      <w:pPr>
        <w:rPr>
          <w:i/>
        </w:rPr>
      </w:pPr>
      <w:r w:rsidRPr="00795D55">
        <w:rPr>
          <w:i/>
          <w:lang w:val="en-GB"/>
        </w:rPr>
        <w:t xml:space="preserve">   </w:t>
      </w:r>
      <w:r w:rsidRPr="00795D55">
        <w:rPr>
          <w:i/>
        </w:rPr>
        <w:t>'</w:t>
      </w:r>
      <w:proofErr w:type="spellStart"/>
      <w:r w:rsidRPr="00795D55">
        <w:rPr>
          <w:i/>
        </w:rPr>
        <w:t>class</w:t>
      </w:r>
      <w:proofErr w:type="spellEnd"/>
      <w:proofErr w:type="gramStart"/>
      <w:r w:rsidRPr="00795D55">
        <w:rPr>
          <w:i/>
        </w:rPr>
        <w:t>' :</w:t>
      </w:r>
      <w:proofErr w:type="gramEnd"/>
      <w:r w:rsidRPr="00795D55">
        <w:rPr>
          <w:i/>
        </w:rPr>
        <w:t xml:space="preserve"> '</w:t>
      </w:r>
      <w:proofErr w:type="spellStart"/>
      <w:r w:rsidRPr="00795D55">
        <w:rPr>
          <w:i/>
        </w:rPr>
        <w:t>SimpleStrategy</w:t>
      </w:r>
      <w:proofErr w:type="spellEnd"/>
      <w:r w:rsidRPr="00795D55">
        <w:rPr>
          <w:i/>
        </w:rPr>
        <w:t xml:space="preserve">', </w:t>
      </w:r>
    </w:p>
    <w:p w14:paraId="74B37CC5" w14:textId="77777777" w:rsidR="00FC0E39" w:rsidRPr="00795D55" w:rsidRDefault="00FC0E39" w:rsidP="00FC0E39">
      <w:pPr>
        <w:rPr>
          <w:i/>
        </w:rPr>
      </w:pPr>
      <w:r w:rsidRPr="00795D55">
        <w:rPr>
          <w:i/>
        </w:rPr>
        <w:t xml:space="preserve">   '</w:t>
      </w:r>
      <w:proofErr w:type="spellStart"/>
      <w:r w:rsidRPr="00795D55">
        <w:rPr>
          <w:i/>
        </w:rPr>
        <w:t>replication_factor</w:t>
      </w:r>
      <w:proofErr w:type="spellEnd"/>
      <w:proofErr w:type="gramStart"/>
      <w:r w:rsidRPr="00795D55">
        <w:rPr>
          <w:i/>
        </w:rPr>
        <w:t>' :</w:t>
      </w:r>
      <w:proofErr w:type="gramEnd"/>
      <w:r w:rsidRPr="00795D55">
        <w:rPr>
          <w:i/>
        </w:rPr>
        <w:t xml:space="preserve"> 2 </w:t>
      </w:r>
    </w:p>
    <w:p w14:paraId="24C69092" w14:textId="77777777" w:rsidR="00FC0E39" w:rsidRPr="00795D55" w:rsidRDefault="00FC0E39" w:rsidP="00FC0E39">
      <w:pPr>
        <w:rPr>
          <w:i/>
        </w:rPr>
      </w:pPr>
      <w:r w:rsidRPr="00795D55">
        <w:rPr>
          <w:i/>
        </w:rPr>
        <w:t xml:space="preserve">  } ;</w:t>
      </w:r>
    </w:p>
    <w:p w14:paraId="70A50661" w14:textId="77777777" w:rsidR="00FC0E39" w:rsidRDefault="00FC0E39" w:rsidP="00FC0E39"/>
    <w:p w14:paraId="05F2B32C" w14:textId="631869E0" w:rsidR="00FC0E39" w:rsidRDefault="00FC0E39" w:rsidP="00795D55">
      <w:pPr>
        <w:pStyle w:val="Prrafodelista"/>
        <w:numPr>
          <w:ilvl w:val="0"/>
          <w:numId w:val="10"/>
        </w:numPr>
      </w:pPr>
      <w:proofErr w:type="spellStart"/>
      <w:r w:rsidRPr="00795D55">
        <w:rPr>
          <w:b/>
        </w:rPr>
        <w:t>Replication</w:t>
      </w:r>
      <w:proofErr w:type="spellEnd"/>
      <w:r w:rsidRPr="00795D55">
        <w:rPr>
          <w:b/>
        </w:rPr>
        <w:t xml:space="preserve"> Factor</w:t>
      </w:r>
      <w:r>
        <w:t>: Por ejemplo, un factor de replicació</w:t>
      </w:r>
      <w:r w:rsidR="00795D55">
        <w:t xml:space="preserve">n de 2 nos garantiza que habrá </w:t>
      </w:r>
      <w:r>
        <w:t>dos copias de la información de los nodos en el clúster. Escoger el valor dos para el factor de replicación está bien para cubrir fallas en un nodo en el ambiente de desarrollo y puede ser lo mínimo para ambientes de producción, ya que si un nodo cae el otro se encargará de manejar todas las peticiones, así que es algo que debemos pensar con detenimiento antes de implementarlo.</w:t>
      </w:r>
    </w:p>
    <w:p w14:paraId="3AA2AB1D" w14:textId="77777777" w:rsidR="00795D55" w:rsidRDefault="00795D55" w:rsidP="00795D55">
      <w:pPr>
        <w:pStyle w:val="Prrafodelista"/>
      </w:pPr>
    </w:p>
    <w:p w14:paraId="4AD0633E" w14:textId="301DEF9F" w:rsidR="00FC0E39" w:rsidRPr="00795D55" w:rsidRDefault="00FC0E39" w:rsidP="00795D55">
      <w:pPr>
        <w:pStyle w:val="Prrafodelista"/>
        <w:numPr>
          <w:ilvl w:val="0"/>
          <w:numId w:val="11"/>
        </w:numPr>
        <w:rPr>
          <w:b/>
        </w:rPr>
      </w:pPr>
      <w:proofErr w:type="spellStart"/>
      <w:r w:rsidRPr="00795D55">
        <w:rPr>
          <w:b/>
        </w:rPr>
        <w:lastRenderedPageBreak/>
        <w:t>Replication</w:t>
      </w:r>
      <w:proofErr w:type="spellEnd"/>
      <w:r w:rsidRPr="00795D55">
        <w:rPr>
          <w:b/>
        </w:rPr>
        <w:t xml:space="preserve"> </w:t>
      </w:r>
      <w:proofErr w:type="spellStart"/>
      <w:r w:rsidRPr="00795D55">
        <w:rPr>
          <w:b/>
        </w:rPr>
        <w:t>Strategies</w:t>
      </w:r>
      <w:proofErr w:type="spellEnd"/>
      <w:r w:rsidRPr="00795D55">
        <w:rPr>
          <w:b/>
        </w:rPr>
        <w:t>:</w:t>
      </w:r>
    </w:p>
    <w:p w14:paraId="377C2D92" w14:textId="744E1E4C" w:rsidR="00FC0E39" w:rsidRDefault="00FC0E39" w:rsidP="00795D55">
      <w:pPr>
        <w:pStyle w:val="Prrafodelista"/>
        <w:numPr>
          <w:ilvl w:val="1"/>
          <w:numId w:val="11"/>
        </w:numPr>
      </w:pPr>
      <w:r>
        <w:t>Simple: más simple.</w:t>
      </w:r>
      <w:r w:rsidR="00795D55">
        <w:t xml:space="preserve"> </w:t>
      </w:r>
      <w:r>
        <w:t>Se encarga de copiar la información al siguiente nodo hasta que se cumpla el factor de replicación definido. Selecciona el primer nodo para la primera réplica de datos y coloca la segunda réplica en el siguiente nodo en el anillo.</w:t>
      </w:r>
    </w:p>
    <w:p w14:paraId="31ED1108" w14:textId="15BD2852" w:rsidR="00FC0E39" w:rsidRPr="002B4F9E" w:rsidRDefault="00FC0E39" w:rsidP="00795D55">
      <w:pPr>
        <w:pStyle w:val="Prrafodelista"/>
        <w:numPr>
          <w:ilvl w:val="1"/>
          <w:numId w:val="11"/>
        </w:numPr>
      </w:pPr>
      <w:r>
        <w:t xml:space="preserve">Network </w:t>
      </w:r>
      <w:proofErr w:type="spellStart"/>
      <w:r>
        <w:t>Topology</w:t>
      </w:r>
      <w:proofErr w:type="spellEnd"/>
      <w:r>
        <w:t xml:space="preserve"> </w:t>
      </w:r>
      <w:proofErr w:type="spellStart"/>
      <w:r>
        <w:t>Strategy</w:t>
      </w:r>
      <w:proofErr w:type="spellEnd"/>
      <w:r>
        <w:t>: es más inteligente, es la mejor opción si deseamos distribuir la información a lo largo de múltiples centros de datos.</w:t>
      </w:r>
    </w:p>
    <w:p w14:paraId="722FFA57" w14:textId="77777777" w:rsidR="00FC0E39" w:rsidRDefault="00FC0E39" w:rsidP="00EE356E"/>
    <w:p w14:paraId="528F77F1" w14:textId="77777777" w:rsidR="00EE356E" w:rsidRPr="00543B2D" w:rsidRDefault="00EE356E" w:rsidP="00EE356E">
      <w:pPr>
        <w:rPr>
          <w:b/>
        </w:rPr>
      </w:pPr>
      <w:r w:rsidRPr="00543B2D">
        <w:rPr>
          <w:b/>
        </w:rPr>
        <w:t>Familia de Columnas</w:t>
      </w:r>
    </w:p>
    <w:p w14:paraId="64F93862" w14:textId="77777777" w:rsidR="00EE356E" w:rsidRDefault="00EE356E" w:rsidP="00EE356E">
      <w:r>
        <w:t xml:space="preserve">Una familia de columnas puede ser vista como una colección de filas, y cada fila es una colección de columnas. Es análoga a una tabla en </w:t>
      </w:r>
      <w:proofErr w:type="gramStart"/>
      <w:r>
        <w:t>RDBMS</w:t>
      </w:r>
      <w:proofErr w:type="gramEnd"/>
      <w:r>
        <w:t xml:space="preserve"> pero tiene algunas diferencias. Las familias de columnas son definidas, pero no es necesario para cada fila tener todas las columnas, y las columnas pueden ser añadidas o eliminadas de una fila cuando se requiera.</w:t>
      </w:r>
    </w:p>
    <w:p w14:paraId="47F4EDA7" w14:textId="77777777" w:rsidR="00EE356E" w:rsidRPr="00543B2D" w:rsidRDefault="00EE356E" w:rsidP="00EE356E">
      <w:pPr>
        <w:rPr>
          <w:b/>
        </w:rPr>
      </w:pPr>
      <w:r w:rsidRPr="00543B2D">
        <w:rPr>
          <w:b/>
        </w:rPr>
        <w:t>Columna</w:t>
      </w:r>
    </w:p>
    <w:p w14:paraId="1A4E08A5" w14:textId="59F0A0D7" w:rsidR="00EE356E" w:rsidRDefault="00EE356E" w:rsidP="00EE356E">
      <w:r>
        <w:t xml:space="preserve">La columna es la unidad básica de datos en </w:t>
      </w:r>
      <w:proofErr w:type="spellStart"/>
      <w:r>
        <w:t>Cassandra</w:t>
      </w:r>
      <w:proofErr w:type="spellEnd"/>
      <w:r>
        <w:t xml:space="preserve">. </w:t>
      </w:r>
    </w:p>
    <w:p w14:paraId="3EAE67C6" w14:textId="77777777" w:rsidR="00EE356E" w:rsidRDefault="00EE356E" w:rsidP="00EE356E"/>
    <w:p w14:paraId="69549A12" w14:textId="77777777" w:rsidR="00E366E8" w:rsidRDefault="00EE356E" w:rsidP="00EE356E">
      <w:r>
        <w:t>La siguiente imagen muestra todos estos componentes.</w:t>
      </w:r>
    </w:p>
    <w:p w14:paraId="4C837360" w14:textId="4FBBE8FC" w:rsidR="00EE356E" w:rsidRDefault="00E366E8" w:rsidP="00EE356E">
      <w:r>
        <w:rPr>
          <w:noProof/>
        </w:rPr>
        <w:drawing>
          <wp:anchor distT="0" distB="0" distL="114300" distR="114300" simplePos="0" relativeHeight="251658240" behindDoc="0" locked="0" layoutInCell="1" allowOverlap="1" wp14:anchorId="2FD0C8FA" wp14:editId="2E7F7484">
            <wp:simplePos x="0" y="0"/>
            <wp:positionH relativeFrom="column">
              <wp:posOffset>-644063</wp:posOffset>
            </wp:positionH>
            <wp:positionV relativeFrom="paragraph">
              <wp:posOffset>323388</wp:posOffset>
            </wp:positionV>
            <wp:extent cx="7115814" cy="4374647"/>
            <wp:effectExtent l="0" t="0" r="8890" b="698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quemaCassandra.png"/>
                    <pic:cNvPicPr/>
                  </pic:nvPicPr>
                  <pic:blipFill>
                    <a:blip r:embed="rId7">
                      <a:extLst>
                        <a:ext uri="{28A0092B-C50C-407E-A947-70E740481C1C}">
                          <a14:useLocalDpi xmlns:a14="http://schemas.microsoft.com/office/drawing/2010/main" val="0"/>
                        </a:ext>
                      </a:extLst>
                    </a:blip>
                    <a:stretch>
                      <a:fillRect/>
                    </a:stretch>
                  </pic:blipFill>
                  <pic:spPr>
                    <a:xfrm>
                      <a:off x="0" y="0"/>
                      <a:ext cx="7115814" cy="4374647"/>
                    </a:xfrm>
                    <a:prstGeom prst="rect">
                      <a:avLst/>
                    </a:prstGeom>
                  </pic:spPr>
                </pic:pic>
              </a:graphicData>
            </a:graphic>
          </wp:anchor>
        </w:drawing>
      </w:r>
    </w:p>
    <w:p w14:paraId="6C4E735F" w14:textId="77777777" w:rsidR="00EE356E" w:rsidRDefault="00EE356E" w:rsidP="00EE356E"/>
    <w:p w14:paraId="18ACE1ED" w14:textId="77777777" w:rsidR="00EE356E" w:rsidRDefault="00EE356E" w:rsidP="00EE356E">
      <w:r w:rsidRPr="00D744EB">
        <w:rPr>
          <w:b/>
        </w:rPr>
        <w:lastRenderedPageBreak/>
        <w:t>Filas</w:t>
      </w:r>
      <w:r>
        <w:t>: un conjunto de filas constituye una familia de columna.</w:t>
      </w:r>
    </w:p>
    <w:p w14:paraId="3B63EF7B" w14:textId="65D67CE1" w:rsidR="00EE356E" w:rsidRDefault="00EE356E" w:rsidP="00EE356E">
      <w:r w:rsidRPr="00D744EB">
        <w:rPr>
          <w:b/>
        </w:rPr>
        <w:t>Clave fila</w:t>
      </w:r>
      <w:r w:rsidR="00E366E8">
        <w:rPr>
          <w:b/>
        </w:rPr>
        <w:t xml:space="preserve"> (clave de partición)</w:t>
      </w:r>
      <w:r>
        <w:t>: identifica a una fila en una familia de columna.</w:t>
      </w:r>
    </w:p>
    <w:p w14:paraId="03E705DF" w14:textId="77777777" w:rsidR="00EE356E" w:rsidRDefault="00EE356E" w:rsidP="00EE356E">
      <w:r w:rsidRPr="00D744EB">
        <w:rPr>
          <w:b/>
        </w:rPr>
        <w:t>Fila</w:t>
      </w:r>
      <w:r>
        <w:t>: almacena pares de claves y valores de columnas.</w:t>
      </w:r>
    </w:p>
    <w:p w14:paraId="50D8FABA" w14:textId="77777777" w:rsidR="00EE356E" w:rsidRDefault="00EE356E" w:rsidP="00EE356E">
      <w:r w:rsidRPr="00D744EB">
        <w:rPr>
          <w:b/>
        </w:rPr>
        <w:t>Clave de columna</w:t>
      </w:r>
      <w:r>
        <w:t>: identifica un valor de columna en una fila.</w:t>
      </w:r>
    </w:p>
    <w:p w14:paraId="2F178CAF" w14:textId="77777777" w:rsidR="00EE356E" w:rsidRDefault="00EE356E" w:rsidP="00EE356E">
      <w:r w:rsidRPr="00D744EB">
        <w:rPr>
          <w:b/>
        </w:rPr>
        <w:t>Valor de columna</w:t>
      </w:r>
      <w:r>
        <w:t>: almacena un valor o colección de valores.</w:t>
      </w:r>
    </w:p>
    <w:p w14:paraId="357CEA9E" w14:textId="77777777" w:rsidR="00EE356E" w:rsidRDefault="00EE356E" w:rsidP="00EE356E"/>
    <w:p w14:paraId="14418F76" w14:textId="77777777" w:rsidR="00EE356E" w:rsidRDefault="00EE356E" w:rsidP="00EE356E">
      <w:r>
        <w:t>Las claves de columnas se ordenan por defecto.</w:t>
      </w:r>
    </w:p>
    <w:p w14:paraId="32295019" w14:textId="77777777" w:rsidR="00EE356E" w:rsidRDefault="00EE356E" w:rsidP="00EE356E">
      <w:r>
        <w:t>Una fila puede ser recuperada si se conoce su clave. Igualmente, un valor de columna puede ser recuperado si se conoce su clave de fila y su clave de columna.</w:t>
      </w:r>
    </w:p>
    <w:p w14:paraId="75F2ABB1" w14:textId="77777777" w:rsidR="00EE356E" w:rsidRDefault="00EE356E" w:rsidP="00EE356E"/>
    <w:p w14:paraId="79B1929E" w14:textId="77777777" w:rsidR="00EE356E" w:rsidRDefault="00EE356E" w:rsidP="00EE356E">
      <w:r>
        <w:t>Una fila puede ser descrita como:</w:t>
      </w:r>
    </w:p>
    <w:p w14:paraId="2C52B834" w14:textId="4013E9AA" w:rsidR="00EE356E" w:rsidRDefault="00EE356E" w:rsidP="00EE356E">
      <w:pPr>
        <w:pStyle w:val="Prrafodelista"/>
        <w:numPr>
          <w:ilvl w:val="0"/>
          <w:numId w:val="3"/>
        </w:numPr>
      </w:pPr>
      <w:r>
        <w:t>“</w:t>
      </w:r>
      <w:proofErr w:type="spellStart"/>
      <w:r>
        <w:t>Skinny</w:t>
      </w:r>
      <w:proofErr w:type="spellEnd"/>
      <w:r>
        <w:t xml:space="preserve"> </w:t>
      </w:r>
      <w:proofErr w:type="spellStart"/>
      <w:r>
        <w:t>row</w:t>
      </w:r>
      <w:proofErr w:type="spellEnd"/>
      <w:r>
        <w:t xml:space="preserve">”: tamaño </w:t>
      </w:r>
      <w:r w:rsidR="004133E7">
        <w:t xml:space="preserve">casi </w:t>
      </w:r>
      <w:r>
        <w:t>fijo y un número relativamente pequeño de columnas.</w:t>
      </w:r>
    </w:p>
    <w:p w14:paraId="7C715FA7" w14:textId="77777777" w:rsidR="00EE356E" w:rsidRDefault="00EE356E" w:rsidP="00EE356E">
      <w:pPr>
        <w:pStyle w:val="Prrafodelista"/>
        <w:jc w:val="center"/>
      </w:pPr>
      <w:r>
        <w:rPr>
          <w:noProof/>
        </w:rPr>
        <w:drawing>
          <wp:inline distT="0" distB="0" distL="0" distR="0" wp14:anchorId="5B35A7B3" wp14:editId="346F74A4">
            <wp:extent cx="5400040" cy="16878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687830"/>
                    </a:xfrm>
                    <a:prstGeom prst="rect">
                      <a:avLst/>
                    </a:prstGeom>
                  </pic:spPr>
                </pic:pic>
              </a:graphicData>
            </a:graphic>
          </wp:inline>
        </w:drawing>
      </w:r>
    </w:p>
    <w:p w14:paraId="246F95C9" w14:textId="77777777" w:rsidR="00EE356E" w:rsidRDefault="00EE356E" w:rsidP="00EE356E">
      <w:pPr>
        <w:pStyle w:val="Prrafodelista"/>
      </w:pPr>
    </w:p>
    <w:p w14:paraId="67D20D45" w14:textId="77777777" w:rsidR="00EE356E" w:rsidRDefault="00EE356E" w:rsidP="00EE356E">
      <w:pPr>
        <w:pStyle w:val="Prrafodelista"/>
        <w:keepNext/>
        <w:numPr>
          <w:ilvl w:val="0"/>
          <w:numId w:val="3"/>
        </w:numPr>
      </w:pPr>
      <w:r>
        <w:t xml:space="preserve">“Wide </w:t>
      </w:r>
      <w:proofErr w:type="spellStart"/>
      <w:r>
        <w:t>row</w:t>
      </w:r>
      <w:proofErr w:type="spellEnd"/>
      <w:r>
        <w:t>”: tamaño relativamente grande de clave de columnas (100, 1000), este número puede ir aumentando cuando se insertan nuevos datos.</w:t>
      </w:r>
      <w:r>
        <w:rPr>
          <w:noProof/>
        </w:rPr>
        <w:drawing>
          <wp:inline distT="0" distB="0" distL="0" distR="0" wp14:anchorId="32DA7FA9" wp14:editId="03604632">
            <wp:extent cx="5400040" cy="10655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065530"/>
                    </a:xfrm>
                    <a:prstGeom prst="rect">
                      <a:avLst/>
                    </a:prstGeom>
                  </pic:spPr>
                </pic:pic>
              </a:graphicData>
            </a:graphic>
          </wp:inline>
        </w:drawing>
      </w:r>
    </w:p>
    <w:p w14:paraId="601FBA63" w14:textId="4635B4A2" w:rsidR="00EE356E" w:rsidRDefault="00EE356E" w:rsidP="00916FE0">
      <w:pPr>
        <w:spacing w:after="0"/>
      </w:pPr>
    </w:p>
    <w:p w14:paraId="155F96AD" w14:textId="0F242CF0" w:rsidR="00112B9C" w:rsidRDefault="00112B9C" w:rsidP="00916FE0">
      <w:pPr>
        <w:spacing w:after="0"/>
      </w:pPr>
    </w:p>
    <w:p w14:paraId="41F6F93F" w14:textId="77777777" w:rsidR="008F4952" w:rsidRPr="008F4952" w:rsidRDefault="008F4952" w:rsidP="008F4952">
      <w:pPr>
        <w:rPr>
          <w:lang w:val="en-GB"/>
        </w:rPr>
      </w:pPr>
      <w:r w:rsidRPr="008F4952">
        <w:rPr>
          <w:b/>
          <w:sz w:val="24"/>
          <w:lang w:val="en-GB"/>
        </w:rPr>
        <w:t>Partition-</w:t>
      </w:r>
      <w:proofErr w:type="gramStart"/>
      <w:r w:rsidRPr="008F4952">
        <w:rPr>
          <w:b/>
          <w:sz w:val="24"/>
          <w:lang w:val="en-GB"/>
        </w:rPr>
        <w:t>key,  Composite</w:t>
      </w:r>
      <w:proofErr w:type="gramEnd"/>
      <w:r w:rsidRPr="008F4952">
        <w:rPr>
          <w:b/>
          <w:sz w:val="24"/>
          <w:lang w:val="en-GB"/>
        </w:rPr>
        <w:t>-key y Clustering-key</w:t>
      </w:r>
    </w:p>
    <w:p w14:paraId="02EE9B6C" w14:textId="77777777" w:rsidR="008F4952" w:rsidRPr="008F4952" w:rsidRDefault="008F4952" w:rsidP="008F4952">
      <w:pPr>
        <w:rPr>
          <w:b/>
        </w:rPr>
      </w:pPr>
      <w:proofErr w:type="spellStart"/>
      <w:r w:rsidRPr="008F4952">
        <w:rPr>
          <w:b/>
        </w:rPr>
        <w:t>Partition</w:t>
      </w:r>
      <w:proofErr w:type="spellEnd"/>
      <w:r w:rsidRPr="008F4952">
        <w:rPr>
          <w:b/>
        </w:rPr>
        <w:t xml:space="preserve"> Key</w:t>
      </w:r>
    </w:p>
    <w:p w14:paraId="16CD4113" w14:textId="49998876" w:rsidR="008F4952" w:rsidRPr="008F4952" w:rsidRDefault="008F4952" w:rsidP="008F4952">
      <w:r w:rsidRPr="008F4952">
        <w:t xml:space="preserve">La </w:t>
      </w:r>
      <w:proofErr w:type="spellStart"/>
      <w:r w:rsidRPr="008F4952">
        <w:t>Partition</w:t>
      </w:r>
      <w:proofErr w:type="spellEnd"/>
      <w:r w:rsidRPr="008F4952">
        <w:t xml:space="preserve"> Key no es otra cosa que la “primera parte” de la </w:t>
      </w:r>
      <w:proofErr w:type="spellStart"/>
      <w:r w:rsidRPr="008F4952">
        <w:t>Primary</w:t>
      </w:r>
      <w:proofErr w:type="spellEnd"/>
      <w:r w:rsidRPr="008F4952">
        <w:t xml:space="preserve"> </w:t>
      </w:r>
      <w:proofErr w:type="spellStart"/>
      <w:r w:rsidRPr="008F4952">
        <w:t>key</w:t>
      </w:r>
      <w:proofErr w:type="spellEnd"/>
      <w:r w:rsidRPr="008F4952">
        <w:t xml:space="preserve"> e identifica de forma unívoca a una partición. Por otro lado, la </w:t>
      </w:r>
      <w:proofErr w:type="spellStart"/>
      <w:r w:rsidRPr="008F4952">
        <w:t>Primary</w:t>
      </w:r>
      <w:proofErr w:type="spellEnd"/>
      <w:r w:rsidRPr="008F4952">
        <w:t xml:space="preserve"> </w:t>
      </w:r>
      <w:proofErr w:type="spellStart"/>
      <w:r w:rsidRPr="008F4952">
        <w:t>key</w:t>
      </w:r>
      <w:proofErr w:type="spellEnd"/>
      <w:r w:rsidRPr="008F4952">
        <w:t xml:space="preserve"> puede ser simple (una única columna) o estar compuesta por más de una columna (Composite Key). En el caso de una tabla en la que la </w:t>
      </w:r>
      <w:proofErr w:type="spellStart"/>
      <w:r w:rsidRPr="008F4952">
        <w:t>Primary</w:t>
      </w:r>
      <w:proofErr w:type="spellEnd"/>
      <w:r w:rsidRPr="008F4952">
        <w:t xml:space="preserve"> </w:t>
      </w:r>
      <w:proofErr w:type="spellStart"/>
      <w:r w:rsidRPr="008F4952">
        <w:t>key</w:t>
      </w:r>
      <w:proofErr w:type="spellEnd"/>
      <w:r w:rsidRPr="008F4952">
        <w:t xml:space="preserve"> es simple, la </w:t>
      </w:r>
      <w:proofErr w:type="spellStart"/>
      <w:r w:rsidRPr="008F4952">
        <w:t>Partition</w:t>
      </w:r>
      <w:proofErr w:type="spellEnd"/>
      <w:r w:rsidRPr="008F4952">
        <w:t xml:space="preserve"> Key es la única columna que existe en la clave primaria, por lo </w:t>
      </w:r>
      <w:r w:rsidR="001D494E" w:rsidRPr="008F4952">
        <w:t>tanto,</w:t>
      </w:r>
      <w:r w:rsidRPr="008F4952">
        <w:t xml:space="preserve"> coinciden </w:t>
      </w:r>
      <w:proofErr w:type="spellStart"/>
      <w:r w:rsidRPr="008F4952">
        <w:t>Primary</w:t>
      </w:r>
      <w:proofErr w:type="spellEnd"/>
      <w:r w:rsidRPr="008F4952">
        <w:t xml:space="preserve"> </w:t>
      </w:r>
      <w:proofErr w:type="spellStart"/>
      <w:r w:rsidRPr="008F4952">
        <w:t>key</w:t>
      </w:r>
      <w:proofErr w:type="spellEnd"/>
      <w:r w:rsidRPr="008F4952">
        <w:t xml:space="preserve"> y </w:t>
      </w:r>
      <w:proofErr w:type="spellStart"/>
      <w:r w:rsidRPr="008F4952">
        <w:t>Partition</w:t>
      </w:r>
      <w:proofErr w:type="spellEnd"/>
      <w:r w:rsidRPr="008F4952">
        <w:t xml:space="preserve"> Key.</w:t>
      </w:r>
    </w:p>
    <w:p w14:paraId="523AFD50" w14:textId="67D3AFAA" w:rsidR="008F4952" w:rsidRDefault="008F4952" w:rsidP="008F4952">
      <w:r w:rsidRPr="008F4952">
        <w:lastRenderedPageBreak/>
        <w:t xml:space="preserve">La </w:t>
      </w:r>
      <w:proofErr w:type="spellStart"/>
      <w:r w:rsidRPr="008F4952">
        <w:t>Partition</w:t>
      </w:r>
      <w:proofErr w:type="spellEnd"/>
      <w:r w:rsidRPr="008F4952">
        <w:t xml:space="preserve"> Key es especialmente importante en </w:t>
      </w:r>
      <w:proofErr w:type="spellStart"/>
      <w:r w:rsidRPr="008F4952">
        <w:t>Cassandra</w:t>
      </w:r>
      <w:proofErr w:type="spellEnd"/>
      <w:r w:rsidRPr="008F4952">
        <w:t>, ya que es la clave responsable de distribuir los datos a lo largo</w:t>
      </w:r>
      <w:r>
        <w:t xml:space="preserve"> del total de nodos disponibles.</w:t>
      </w:r>
    </w:p>
    <w:p w14:paraId="2A98D591" w14:textId="77777777" w:rsidR="0048576B" w:rsidRDefault="0048576B" w:rsidP="0048576B">
      <w:r>
        <w:t xml:space="preserve">Ejemplo 1: como ejemplo básico, podríamos modelar una tabla de oficinas identificadas de manera unívoca por su código de oficina utilizando una </w:t>
      </w:r>
      <w:proofErr w:type="spellStart"/>
      <w:r>
        <w:t>Primary</w:t>
      </w:r>
      <w:proofErr w:type="spellEnd"/>
      <w:r>
        <w:t xml:space="preserve"> </w:t>
      </w:r>
      <w:proofErr w:type="spellStart"/>
      <w:r>
        <w:t>key</w:t>
      </w:r>
      <w:proofErr w:type="spellEnd"/>
      <w:r>
        <w:t xml:space="preserve"> simple, que coincidiría con la </w:t>
      </w:r>
      <w:proofErr w:type="spellStart"/>
      <w:r>
        <w:t>Partition</w:t>
      </w:r>
      <w:proofErr w:type="spellEnd"/>
      <w:r>
        <w:t xml:space="preserve"> Key, de la siguiente manera:</w:t>
      </w:r>
    </w:p>
    <w:p w14:paraId="5BD9D6F9" w14:textId="77777777" w:rsidR="0048576B" w:rsidRPr="003244AE" w:rsidRDefault="0048576B" w:rsidP="0048576B">
      <w:pPr>
        <w:spacing w:after="0"/>
        <w:rPr>
          <w:i/>
          <w:lang w:val="en-GB"/>
        </w:rPr>
      </w:pPr>
      <w:r w:rsidRPr="003244AE">
        <w:rPr>
          <w:i/>
          <w:lang w:val="en-GB"/>
        </w:rPr>
        <w:t xml:space="preserve">create table </w:t>
      </w:r>
      <w:proofErr w:type="spellStart"/>
      <w:r w:rsidRPr="003244AE">
        <w:rPr>
          <w:i/>
          <w:lang w:val="en-GB"/>
        </w:rPr>
        <w:t>offices_by_office_code</w:t>
      </w:r>
      <w:proofErr w:type="spellEnd"/>
      <w:r w:rsidRPr="003244AE">
        <w:rPr>
          <w:i/>
          <w:lang w:val="en-GB"/>
        </w:rPr>
        <w:t xml:space="preserve"> (</w:t>
      </w:r>
    </w:p>
    <w:p w14:paraId="4F190418" w14:textId="294BD196" w:rsidR="0048576B" w:rsidRPr="003244AE" w:rsidRDefault="0048576B" w:rsidP="0048576B">
      <w:pPr>
        <w:spacing w:after="0"/>
        <w:rPr>
          <w:i/>
          <w:lang w:val="en-GB"/>
        </w:rPr>
      </w:pPr>
      <w:proofErr w:type="spellStart"/>
      <w:r w:rsidRPr="003244AE">
        <w:rPr>
          <w:i/>
          <w:lang w:val="en-GB"/>
        </w:rPr>
        <w:t>office_code</w:t>
      </w:r>
      <w:proofErr w:type="spellEnd"/>
      <w:r w:rsidRPr="003244AE">
        <w:rPr>
          <w:i/>
          <w:lang w:val="en-GB"/>
        </w:rPr>
        <w:t xml:space="preserve"> </w:t>
      </w:r>
      <w:proofErr w:type="spellStart"/>
      <w:r w:rsidRPr="003244AE">
        <w:rPr>
          <w:i/>
          <w:lang w:val="en-GB"/>
        </w:rPr>
        <w:t>int</w:t>
      </w:r>
      <w:proofErr w:type="spellEnd"/>
      <w:r w:rsidRPr="003244AE">
        <w:rPr>
          <w:i/>
          <w:lang w:val="en-GB"/>
        </w:rPr>
        <w:t xml:space="preserve"> Primary key,</w:t>
      </w:r>
    </w:p>
    <w:p w14:paraId="0DBEED4E" w14:textId="77777777" w:rsidR="0048576B" w:rsidRPr="003244AE" w:rsidRDefault="0048576B" w:rsidP="0048576B">
      <w:pPr>
        <w:spacing w:after="0"/>
        <w:rPr>
          <w:i/>
          <w:lang w:val="en-GB"/>
        </w:rPr>
      </w:pPr>
      <w:proofErr w:type="spellStart"/>
      <w:r w:rsidRPr="003244AE">
        <w:rPr>
          <w:i/>
          <w:lang w:val="en-GB"/>
        </w:rPr>
        <w:t>country_code</w:t>
      </w:r>
      <w:proofErr w:type="spellEnd"/>
      <w:r w:rsidRPr="003244AE">
        <w:rPr>
          <w:i/>
          <w:lang w:val="en-GB"/>
        </w:rPr>
        <w:t xml:space="preserve"> text,</w:t>
      </w:r>
    </w:p>
    <w:p w14:paraId="70A281FB" w14:textId="77777777" w:rsidR="0048576B" w:rsidRPr="003244AE" w:rsidRDefault="0048576B" w:rsidP="0048576B">
      <w:pPr>
        <w:spacing w:after="0"/>
        <w:rPr>
          <w:i/>
          <w:lang w:val="en-GB"/>
        </w:rPr>
      </w:pPr>
      <w:proofErr w:type="spellStart"/>
      <w:r w:rsidRPr="003244AE">
        <w:rPr>
          <w:i/>
          <w:lang w:val="en-GB"/>
        </w:rPr>
        <w:t>state_province</w:t>
      </w:r>
      <w:proofErr w:type="spellEnd"/>
      <w:r w:rsidRPr="003244AE">
        <w:rPr>
          <w:i/>
          <w:lang w:val="en-GB"/>
        </w:rPr>
        <w:t xml:space="preserve"> text,</w:t>
      </w:r>
    </w:p>
    <w:p w14:paraId="25616050" w14:textId="77777777" w:rsidR="0048576B" w:rsidRPr="003244AE" w:rsidRDefault="0048576B" w:rsidP="0048576B">
      <w:pPr>
        <w:spacing w:after="0"/>
        <w:rPr>
          <w:i/>
          <w:lang w:val="en-GB"/>
        </w:rPr>
      </w:pPr>
      <w:r w:rsidRPr="003244AE">
        <w:rPr>
          <w:i/>
          <w:lang w:val="en-GB"/>
        </w:rPr>
        <w:t>city text,</w:t>
      </w:r>
    </w:p>
    <w:p w14:paraId="23B8A6B8" w14:textId="77777777" w:rsidR="0048576B" w:rsidRPr="003244AE" w:rsidRDefault="0048576B" w:rsidP="0048576B">
      <w:pPr>
        <w:spacing w:after="0"/>
        <w:rPr>
          <w:i/>
          <w:lang w:val="en-GB"/>
        </w:rPr>
      </w:pPr>
      <w:r w:rsidRPr="003244AE">
        <w:rPr>
          <w:i/>
          <w:lang w:val="en-GB"/>
        </w:rPr>
        <w:t>address text</w:t>
      </w:r>
    </w:p>
    <w:p w14:paraId="6ED4D272" w14:textId="2214E3F8" w:rsidR="008F4952" w:rsidRPr="003244AE" w:rsidRDefault="0048576B" w:rsidP="0048576B">
      <w:pPr>
        <w:spacing w:after="0"/>
        <w:rPr>
          <w:i/>
          <w:lang w:val="en-GB"/>
        </w:rPr>
      </w:pPr>
      <w:r w:rsidRPr="003244AE">
        <w:rPr>
          <w:i/>
          <w:lang w:val="en-GB"/>
        </w:rPr>
        <w:t>);</w:t>
      </w:r>
    </w:p>
    <w:p w14:paraId="167A776A" w14:textId="77777777" w:rsidR="001D494E" w:rsidRPr="0048576B" w:rsidRDefault="001D494E" w:rsidP="0048576B">
      <w:pPr>
        <w:spacing w:after="0"/>
        <w:rPr>
          <w:lang w:val="en-GB"/>
        </w:rPr>
      </w:pPr>
    </w:p>
    <w:p w14:paraId="0624A5C6" w14:textId="77777777" w:rsidR="008F4952" w:rsidRPr="008F4952" w:rsidRDefault="008F4952" w:rsidP="008F4952">
      <w:pPr>
        <w:rPr>
          <w:b/>
          <w:lang w:val="en-GB"/>
        </w:rPr>
      </w:pPr>
      <w:r w:rsidRPr="008F4952">
        <w:rPr>
          <w:b/>
          <w:lang w:val="en-GB"/>
        </w:rPr>
        <w:t>Composite Key (o Compound Key)</w:t>
      </w:r>
    </w:p>
    <w:p w14:paraId="3E0684E7" w14:textId="105F45CB" w:rsidR="008F4952" w:rsidRDefault="008F4952" w:rsidP="008F4952">
      <w:r>
        <w:t xml:space="preserve">Como ya hemos visto, la </w:t>
      </w:r>
      <w:proofErr w:type="spellStart"/>
      <w:r>
        <w:t>Primary</w:t>
      </w:r>
      <w:proofErr w:type="spellEnd"/>
      <w:r>
        <w:t xml:space="preserve"> </w:t>
      </w:r>
      <w:proofErr w:type="spellStart"/>
      <w:r>
        <w:t>key</w:t>
      </w:r>
      <w:proofErr w:type="spellEnd"/>
      <w:r>
        <w:t xml:space="preserve"> puede tener más de una columna, en estos casos hablamos de Composite Key (o </w:t>
      </w:r>
      <w:proofErr w:type="spellStart"/>
      <w:r>
        <w:t>Compound</w:t>
      </w:r>
      <w:proofErr w:type="spellEnd"/>
      <w:r>
        <w:t xml:space="preserve"> Key). Una característica interesante de la Composite Key es que únicamente la “primera parte” es considerada como la </w:t>
      </w:r>
      <w:proofErr w:type="spellStart"/>
      <w:r>
        <w:t>Partition</w:t>
      </w:r>
      <w:proofErr w:type="spellEnd"/>
      <w:r>
        <w:t xml:space="preserve"> Key.</w:t>
      </w:r>
    </w:p>
    <w:p w14:paraId="382EBF11" w14:textId="3F0DEA1A" w:rsidR="0048576B" w:rsidRDefault="0048576B" w:rsidP="0048576B">
      <w:r>
        <w:t>Continuando con nuestro ejemplo anterior, inicialmente teníamos una tabla en la que identificamos las oficinas por su código de oficina (columna “</w:t>
      </w:r>
      <w:proofErr w:type="spellStart"/>
      <w:r>
        <w:t>office_code</w:t>
      </w:r>
      <w:proofErr w:type="spellEnd"/>
      <w:r>
        <w:t xml:space="preserve">”), que era precisamente la </w:t>
      </w:r>
      <w:proofErr w:type="spellStart"/>
      <w:r>
        <w:t>Partition</w:t>
      </w:r>
      <w:proofErr w:type="spellEnd"/>
      <w:r>
        <w:t xml:space="preserve"> Key. Por lo tanto, los datos se iban a distribuir entre todos los nodos utilizando este campo. Esto podría significar un problema si queremos realizar una búsqueda de oficinas por país, ya que la consulta requiere acceder a todos los nodos para buscar oficinas de un país en concreto. La solución pasa por modelar una tabla de forma que tengamos una </w:t>
      </w:r>
      <w:proofErr w:type="spellStart"/>
      <w:r>
        <w:t>Partition</w:t>
      </w:r>
      <w:proofErr w:type="spellEnd"/>
      <w:r>
        <w:t xml:space="preserve"> Key que nos asegure una correcta distribución de los datos entre todos los nodos, y que incluya los campos por los que vamos a realizar la búsqueda en el orden apropiado para la consulta.</w:t>
      </w:r>
    </w:p>
    <w:p w14:paraId="32052522" w14:textId="7464CB1C" w:rsidR="0048576B" w:rsidRDefault="0048576B" w:rsidP="0048576B">
      <w:r>
        <w:t xml:space="preserve">Ejemplo 2: podríamos modelar una tabla para almacenar las distintas oficinas físicas de las que dispone una empresa en todo el mundo. En este caso tendríamos una Composite Key, pero la </w:t>
      </w:r>
      <w:proofErr w:type="spellStart"/>
      <w:r>
        <w:t>Partition</w:t>
      </w:r>
      <w:proofErr w:type="spellEnd"/>
      <w:r>
        <w:t xml:space="preserve"> Key sería únicamente las columnas “</w:t>
      </w:r>
      <w:proofErr w:type="spellStart"/>
      <w:r>
        <w:t>country_code</w:t>
      </w:r>
      <w:proofErr w:type="spellEnd"/>
      <w:r>
        <w:t>” y “</w:t>
      </w:r>
      <w:proofErr w:type="spellStart"/>
      <w:r>
        <w:t>state_province</w:t>
      </w:r>
      <w:proofErr w:type="spellEnd"/>
      <w:r>
        <w:t>”, que tendría sentido si la empresa cuenta con aproximadamente el mismo número de oficinas en cada ubicación. Esta solución exige que si queremos consultar una oficina en concreto por su “</w:t>
      </w:r>
      <w:proofErr w:type="spellStart"/>
      <w:r>
        <w:t>office_code</w:t>
      </w:r>
      <w:proofErr w:type="spellEnd"/>
      <w:r>
        <w:t>”, necesitamos conocer también su “</w:t>
      </w:r>
      <w:proofErr w:type="spellStart"/>
      <w:r>
        <w:t>country_code</w:t>
      </w:r>
      <w:proofErr w:type="spellEnd"/>
      <w:r>
        <w:t>”, su “</w:t>
      </w:r>
      <w:proofErr w:type="spellStart"/>
      <w:r>
        <w:t>state_province</w:t>
      </w:r>
      <w:proofErr w:type="spellEnd"/>
      <w:r>
        <w:t>” y su “</w:t>
      </w:r>
      <w:proofErr w:type="spellStart"/>
      <w:r>
        <w:t>city</w:t>
      </w:r>
      <w:proofErr w:type="spellEnd"/>
      <w:r>
        <w:t>”:</w:t>
      </w:r>
    </w:p>
    <w:p w14:paraId="70D17A6F" w14:textId="77777777" w:rsidR="0048576B" w:rsidRPr="00D53A11" w:rsidRDefault="0048576B" w:rsidP="0048576B">
      <w:pPr>
        <w:spacing w:after="0"/>
        <w:rPr>
          <w:i/>
          <w:lang w:val="en-GB"/>
        </w:rPr>
      </w:pPr>
      <w:r w:rsidRPr="00D53A11">
        <w:rPr>
          <w:i/>
          <w:lang w:val="en-GB"/>
        </w:rPr>
        <w:t xml:space="preserve">create table </w:t>
      </w:r>
      <w:proofErr w:type="spellStart"/>
      <w:r w:rsidRPr="00D53A11">
        <w:rPr>
          <w:i/>
          <w:lang w:val="en-GB"/>
        </w:rPr>
        <w:t>offices_by_location</w:t>
      </w:r>
      <w:proofErr w:type="spellEnd"/>
      <w:r w:rsidRPr="00D53A11">
        <w:rPr>
          <w:i/>
          <w:lang w:val="en-GB"/>
        </w:rPr>
        <w:t xml:space="preserve"> (</w:t>
      </w:r>
    </w:p>
    <w:p w14:paraId="2F52F8B9" w14:textId="77777777" w:rsidR="0048576B" w:rsidRPr="00D53A11" w:rsidRDefault="0048576B" w:rsidP="0048576B">
      <w:pPr>
        <w:spacing w:after="0"/>
        <w:rPr>
          <w:i/>
          <w:lang w:val="en-GB"/>
        </w:rPr>
      </w:pPr>
      <w:proofErr w:type="spellStart"/>
      <w:r w:rsidRPr="00D53A11">
        <w:rPr>
          <w:i/>
          <w:lang w:val="en-GB"/>
        </w:rPr>
        <w:t>country_code</w:t>
      </w:r>
      <w:proofErr w:type="spellEnd"/>
      <w:r w:rsidRPr="00D53A11">
        <w:rPr>
          <w:i/>
          <w:lang w:val="en-GB"/>
        </w:rPr>
        <w:t xml:space="preserve"> text,</w:t>
      </w:r>
    </w:p>
    <w:p w14:paraId="1D1CA98D" w14:textId="77777777" w:rsidR="0048576B" w:rsidRPr="00D53A11" w:rsidRDefault="0048576B" w:rsidP="0048576B">
      <w:pPr>
        <w:spacing w:after="0"/>
        <w:rPr>
          <w:i/>
          <w:lang w:val="en-GB"/>
        </w:rPr>
      </w:pPr>
      <w:proofErr w:type="spellStart"/>
      <w:r w:rsidRPr="00D53A11">
        <w:rPr>
          <w:i/>
          <w:lang w:val="en-GB"/>
        </w:rPr>
        <w:t>state_province</w:t>
      </w:r>
      <w:proofErr w:type="spellEnd"/>
      <w:r w:rsidRPr="00D53A11">
        <w:rPr>
          <w:i/>
          <w:lang w:val="en-GB"/>
        </w:rPr>
        <w:t xml:space="preserve"> text,</w:t>
      </w:r>
    </w:p>
    <w:p w14:paraId="6FA13F9D" w14:textId="77777777" w:rsidR="0048576B" w:rsidRPr="00D53A11" w:rsidRDefault="0048576B" w:rsidP="0048576B">
      <w:pPr>
        <w:spacing w:after="0"/>
        <w:rPr>
          <w:i/>
          <w:lang w:val="en-GB"/>
        </w:rPr>
      </w:pPr>
      <w:r w:rsidRPr="00D53A11">
        <w:rPr>
          <w:i/>
          <w:lang w:val="en-GB"/>
        </w:rPr>
        <w:t>city text,</w:t>
      </w:r>
    </w:p>
    <w:p w14:paraId="18126F7C" w14:textId="77777777" w:rsidR="0048576B" w:rsidRPr="00D53A11" w:rsidRDefault="0048576B" w:rsidP="0048576B">
      <w:pPr>
        <w:spacing w:after="0"/>
        <w:rPr>
          <w:i/>
          <w:lang w:val="en-GB"/>
        </w:rPr>
      </w:pPr>
      <w:proofErr w:type="spellStart"/>
      <w:r w:rsidRPr="00D53A11">
        <w:rPr>
          <w:i/>
          <w:lang w:val="en-GB"/>
        </w:rPr>
        <w:t>office_code</w:t>
      </w:r>
      <w:proofErr w:type="spellEnd"/>
      <w:r w:rsidRPr="00D53A11">
        <w:rPr>
          <w:i/>
          <w:lang w:val="en-GB"/>
        </w:rPr>
        <w:t xml:space="preserve"> text,</w:t>
      </w:r>
    </w:p>
    <w:p w14:paraId="164BAEDB" w14:textId="77777777" w:rsidR="0048576B" w:rsidRPr="00D53A11" w:rsidRDefault="0048576B" w:rsidP="0048576B">
      <w:pPr>
        <w:spacing w:after="0"/>
        <w:rPr>
          <w:i/>
          <w:lang w:val="en-GB"/>
        </w:rPr>
      </w:pPr>
      <w:r w:rsidRPr="00D53A11">
        <w:rPr>
          <w:i/>
          <w:lang w:val="en-GB"/>
        </w:rPr>
        <w:t>address text,</w:t>
      </w:r>
    </w:p>
    <w:p w14:paraId="707FD3FC" w14:textId="6F1EFFC6" w:rsidR="0048576B" w:rsidRPr="00D53A11" w:rsidRDefault="0048576B" w:rsidP="0048576B">
      <w:pPr>
        <w:spacing w:after="0"/>
        <w:rPr>
          <w:i/>
          <w:lang w:val="en-GB"/>
        </w:rPr>
      </w:pPr>
      <w:r w:rsidRPr="00D53A11">
        <w:rPr>
          <w:i/>
          <w:lang w:val="en-GB"/>
        </w:rPr>
        <w:t>Primary key ((</w:t>
      </w:r>
      <w:proofErr w:type="spellStart"/>
      <w:r w:rsidRPr="00D53A11">
        <w:rPr>
          <w:i/>
          <w:lang w:val="en-GB"/>
        </w:rPr>
        <w:t>country_code</w:t>
      </w:r>
      <w:proofErr w:type="spellEnd"/>
      <w:r w:rsidRPr="00D53A11">
        <w:rPr>
          <w:i/>
          <w:lang w:val="en-GB"/>
        </w:rPr>
        <w:t xml:space="preserve">, </w:t>
      </w:r>
      <w:proofErr w:type="spellStart"/>
      <w:r w:rsidRPr="00D53A11">
        <w:rPr>
          <w:i/>
          <w:lang w:val="en-GB"/>
        </w:rPr>
        <w:t>state_province</w:t>
      </w:r>
      <w:proofErr w:type="spellEnd"/>
      <w:r w:rsidRPr="00D53A11">
        <w:rPr>
          <w:i/>
          <w:lang w:val="en-GB"/>
        </w:rPr>
        <w:t xml:space="preserve">), city, </w:t>
      </w:r>
      <w:proofErr w:type="spellStart"/>
      <w:r w:rsidRPr="00D53A11">
        <w:rPr>
          <w:i/>
          <w:lang w:val="en-GB"/>
        </w:rPr>
        <w:t>office_code</w:t>
      </w:r>
      <w:proofErr w:type="spellEnd"/>
      <w:r w:rsidRPr="00D53A11">
        <w:rPr>
          <w:i/>
          <w:lang w:val="en-GB"/>
        </w:rPr>
        <w:t>)</w:t>
      </w:r>
    </w:p>
    <w:p w14:paraId="49104D3A" w14:textId="02B10E50" w:rsidR="008F4952" w:rsidRPr="00D53A11" w:rsidRDefault="0048576B" w:rsidP="0048576B">
      <w:pPr>
        <w:spacing w:after="0"/>
        <w:rPr>
          <w:i/>
        </w:rPr>
      </w:pPr>
      <w:r w:rsidRPr="00D53A11">
        <w:rPr>
          <w:i/>
        </w:rPr>
        <w:t>);</w:t>
      </w:r>
    </w:p>
    <w:p w14:paraId="5D7EC138" w14:textId="77777777" w:rsidR="0048576B" w:rsidRDefault="0048576B" w:rsidP="0048576B">
      <w:pPr>
        <w:spacing w:after="0"/>
      </w:pPr>
    </w:p>
    <w:p w14:paraId="7691516E" w14:textId="0D2514AB" w:rsidR="0048576B" w:rsidRDefault="0048576B" w:rsidP="0048576B">
      <w:pPr>
        <w:spacing w:after="0"/>
      </w:pPr>
      <w:r>
        <w:t>En la tabla “</w:t>
      </w:r>
      <w:proofErr w:type="spellStart"/>
      <w:r>
        <w:t>offices_by_location</w:t>
      </w:r>
      <w:proofErr w:type="spellEnd"/>
      <w:r>
        <w:t>”, y asumiendo que no se han definido otros índices, las posibles consultas que se podrían realizar serían aquellas que utilicen las columnas…</w:t>
      </w:r>
    </w:p>
    <w:p w14:paraId="3FEDDC0D" w14:textId="77777777" w:rsidR="0048576B" w:rsidRPr="0048576B" w:rsidRDefault="0048576B" w:rsidP="0048576B">
      <w:pPr>
        <w:pStyle w:val="Prrafodelista"/>
        <w:numPr>
          <w:ilvl w:val="0"/>
          <w:numId w:val="4"/>
        </w:numPr>
        <w:spacing w:after="0"/>
        <w:rPr>
          <w:lang w:val="en-GB"/>
        </w:rPr>
      </w:pPr>
      <w:r w:rsidRPr="0048576B">
        <w:rPr>
          <w:lang w:val="en-GB"/>
        </w:rPr>
        <w:t>“</w:t>
      </w:r>
      <w:proofErr w:type="spellStart"/>
      <w:r w:rsidRPr="0048576B">
        <w:rPr>
          <w:lang w:val="en-GB"/>
        </w:rPr>
        <w:t>country_code</w:t>
      </w:r>
      <w:proofErr w:type="spellEnd"/>
      <w:r w:rsidRPr="0048576B">
        <w:rPr>
          <w:lang w:val="en-GB"/>
        </w:rPr>
        <w:t>” AND “</w:t>
      </w:r>
      <w:proofErr w:type="spellStart"/>
      <w:r w:rsidRPr="0048576B">
        <w:rPr>
          <w:lang w:val="en-GB"/>
        </w:rPr>
        <w:t>state_province</w:t>
      </w:r>
      <w:proofErr w:type="spellEnd"/>
      <w:r w:rsidRPr="0048576B">
        <w:rPr>
          <w:lang w:val="en-GB"/>
        </w:rPr>
        <w:t>”</w:t>
      </w:r>
    </w:p>
    <w:p w14:paraId="231FB890" w14:textId="77777777" w:rsidR="0048576B" w:rsidRPr="0048576B" w:rsidRDefault="0048576B" w:rsidP="0048576B">
      <w:pPr>
        <w:pStyle w:val="Prrafodelista"/>
        <w:numPr>
          <w:ilvl w:val="0"/>
          <w:numId w:val="4"/>
        </w:numPr>
        <w:spacing w:after="0"/>
        <w:rPr>
          <w:lang w:val="en-GB"/>
        </w:rPr>
      </w:pPr>
      <w:r w:rsidRPr="0048576B">
        <w:rPr>
          <w:lang w:val="en-GB"/>
        </w:rPr>
        <w:lastRenderedPageBreak/>
        <w:t>“</w:t>
      </w:r>
      <w:proofErr w:type="spellStart"/>
      <w:r w:rsidRPr="0048576B">
        <w:rPr>
          <w:lang w:val="en-GB"/>
        </w:rPr>
        <w:t>country_code</w:t>
      </w:r>
      <w:proofErr w:type="spellEnd"/>
      <w:r w:rsidRPr="0048576B">
        <w:rPr>
          <w:lang w:val="en-GB"/>
        </w:rPr>
        <w:t>” AND “</w:t>
      </w:r>
      <w:proofErr w:type="spellStart"/>
      <w:r w:rsidRPr="0048576B">
        <w:rPr>
          <w:lang w:val="en-GB"/>
        </w:rPr>
        <w:t>state_province</w:t>
      </w:r>
      <w:proofErr w:type="spellEnd"/>
      <w:r w:rsidRPr="0048576B">
        <w:rPr>
          <w:lang w:val="en-GB"/>
        </w:rPr>
        <w:t>” AND “city”</w:t>
      </w:r>
    </w:p>
    <w:p w14:paraId="12F83DFD" w14:textId="77777777" w:rsidR="0048576B" w:rsidRPr="0048576B" w:rsidRDefault="0048576B" w:rsidP="0048576B">
      <w:pPr>
        <w:pStyle w:val="Prrafodelista"/>
        <w:numPr>
          <w:ilvl w:val="0"/>
          <w:numId w:val="4"/>
        </w:numPr>
        <w:spacing w:after="0"/>
        <w:rPr>
          <w:lang w:val="en-GB"/>
        </w:rPr>
      </w:pPr>
      <w:r w:rsidRPr="0048576B">
        <w:rPr>
          <w:lang w:val="en-GB"/>
        </w:rPr>
        <w:t>“</w:t>
      </w:r>
      <w:proofErr w:type="spellStart"/>
      <w:r w:rsidRPr="0048576B">
        <w:rPr>
          <w:lang w:val="en-GB"/>
        </w:rPr>
        <w:t>country_code</w:t>
      </w:r>
      <w:proofErr w:type="spellEnd"/>
      <w:r w:rsidRPr="0048576B">
        <w:rPr>
          <w:lang w:val="en-GB"/>
        </w:rPr>
        <w:t>” AND “</w:t>
      </w:r>
      <w:proofErr w:type="spellStart"/>
      <w:r w:rsidRPr="0048576B">
        <w:rPr>
          <w:lang w:val="en-GB"/>
        </w:rPr>
        <w:t>state_province</w:t>
      </w:r>
      <w:proofErr w:type="spellEnd"/>
      <w:r w:rsidRPr="0048576B">
        <w:rPr>
          <w:lang w:val="en-GB"/>
        </w:rPr>
        <w:t>” AND “city” AND “</w:t>
      </w:r>
      <w:proofErr w:type="spellStart"/>
      <w:r w:rsidRPr="0048576B">
        <w:rPr>
          <w:lang w:val="en-GB"/>
        </w:rPr>
        <w:t>office_code</w:t>
      </w:r>
      <w:proofErr w:type="spellEnd"/>
      <w:r w:rsidRPr="0048576B">
        <w:rPr>
          <w:lang w:val="en-GB"/>
        </w:rPr>
        <w:t>”</w:t>
      </w:r>
    </w:p>
    <w:p w14:paraId="47A70A38" w14:textId="77777777" w:rsidR="001D494E" w:rsidRPr="005D4269" w:rsidRDefault="001D494E" w:rsidP="0048576B">
      <w:pPr>
        <w:spacing w:after="0"/>
        <w:rPr>
          <w:lang w:val="en-GB"/>
        </w:rPr>
      </w:pPr>
    </w:p>
    <w:p w14:paraId="2CAC566A" w14:textId="6296A0E3" w:rsidR="0048576B" w:rsidRDefault="0048576B" w:rsidP="0048576B">
      <w:pPr>
        <w:spacing w:after="0"/>
      </w:pPr>
      <w:r>
        <w:t>Y algunos ejemplos de consultas que no se podrían realizar…</w:t>
      </w:r>
    </w:p>
    <w:p w14:paraId="6A7BEC42" w14:textId="77777777" w:rsidR="0048576B" w:rsidRDefault="0048576B" w:rsidP="0048576B">
      <w:pPr>
        <w:pStyle w:val="Prrafodelista"/>
        <w:numPr>
          <w:ilvl w:val="0"/>
          <w:numId w:val="5"/>
        </w:numPr>
        <w:spacing w:after="0"/>
      </w:pPr>
      <w:r>
        <w:t>En general, cualquiera que no incluya “</w:t>
      </w:r>
      <w:proofErr w:type="spellStart"/>
      <w:r>
        <w:t>country_code</w:t>
      </w:r>
      <w:proofErr w:type="spellEnd"/>
      <w:r>
        <w:t>” AND “</w:t>
      </w:r>
      <w:proofErr w:type="spellStart"/>
      <w:r>
        <w:t>state_province</w:t>
      </w:r>
      <w:proofErr w:type="spellEnd"/>
      <w:r>
        <w:t xml:space="preserve">” (es decir, la </w:t>
      </w:r>
      <w:proofErr w:type="spellStart"/>
      <w:r>
        <w:t>Partition</w:t>
      </w:r>
      <w:proofErr w:type="spellEnd"/>
      <w:r>
        <w:t xml:space="preserve"> Key)</w:t>
      </w:r>
    </w:p>
    <w:p w14:paraId="0EF25694" w14:textId="514E75A3" w:rsidR="0048576B" w:rsidRDefault="0048576B" w:rsidP="0048576B">
      <w:pPr>
        <w:pStyle w:val="Prrafodelista"/>
        <w:numPr>
          <w:ilvl w:val="0"/>
          <w:numId w:val="5"/>
        </w:numPr>
        <w:spacing w:after="0"/>
      </w:pPr>
      <w:r>
        <w:t>“</w:t>
      </w:r>
      <w:proofErr w:type="spellStart"/>
      <w:r>
        <w:t>country_code</w:t>
      </w:r>
      <w:proofErr w:type="spellEnd"/>
      <w:r>
        <w:t>” AND “</w:t>
      </w:r>
      <w:proofErr w:type="spellStart"/>
      <w:r>
        <w:t>state_province</w:t>
      </w:r>
      <w:proofErr w:type="spellEnd"/>
      <w:r>
        <w:t>” AND “</w:t>
      </w:r>
      <w:proofErr w:type="spellStart"/>
      <w:r>
        <w:t>office_code</w:t>
      </w:r>
      <w:proofErr w:type="spellEnd"/>
      <w:r>
        <w:t xml:space="preserve">” (porque no respeta el orden de columnas que se ha definido en la </w:t>
      </w:r>
      <w:proofErr w:type="spellStart"/>
      <w:r>
        <w:t>Primary</w:t>
      </w:r>
      <w:proofErr w:type="spellEnd"/>
      <w:r>
        <w:t xml:space="preserve"> </w:t>
      </w:r>
      <w:proofErr w:type="spellStart"/>
      <w:r>
        <w:t>key</w:t>
      </w:r>
      <w:proofErr w:type="spellEnd"/>
      <w:r>
        <w:t>)</w:t>
      </w:r>
    </w:p>
    <w:p w14:paraId="4A03DD2F" w14:textId="24DE9D2C" w:rsidR="00F157A3" w:rsidRDefault="00F157A3" w:rsidP="00F157A3">
      <w:pPr>
        <w:spacing w:after="0"/>
      </w:pPr>
    </w:p>
    <w:p w14:paraId="502D3C88" w14:textId="77777777" w:rsidR="00F157A3" w:rsidRPr="00F157A3" w:rsidRDefault="00F157A3" w:rsidP="00F157A3">
      <w:pPr>
        <w:spacing w:after="0"/>
        <w:rPr>
          <w:b/>
        </w:rPr>
      </w:pPr>
      <w:proofErr w:type="spellStart"/>
      <w:r w:rsidRPr="00F157A3">
        <w:rPr>
          <w:b/>
        </w:rPr>
        <w:t>Clustering</w:t>
      </w:r>
      <w:proofErr w:type="spellEnd"/>
      <w:r w:rsidRPr="00F157A3">
        <w:rPr>
          <w:b/>
        </w:rPr>
        <w:t xml:space="preserve"> Key</w:t>
      </w:r>
    </w:p>
    <w:p w14:paraId="727810AF" w14:textId="77777777" w:rsidR="00F157A3" w:rsidRDefault="00F157A3" w:rsidP="00F157A3">
      <w:pPr>
        <w:spacing w:after="0"/>
      </w:pPr>
      <w:r>
        <w:t xml:space="preserve">Cuando alguna de las consultas que vamos a realizar implica obtener los datos ordenados </w:t>
      </w:r>
      <w:bookmarkStart w:id="0" w:name="_GoBack"/>
      <w:r>
        <w:t xml:space="preserve">ascendentemente o descendentemente por alguna de las columnas entra en juego la </w:t>
      </w:r>
      <w:bookmarkEnd w:id="0"/>
      <w:proofErr w:type="spellStart"/>
      <w:r>
        <w:t>Clustering</w:t>
      </w:r>
      <w:proofErr w:type="spellEnd"/>
      <w:r>
        <w:t xml:space="preserve"> Key. Ya hemos visto que la “primera parte” de una clave primaria compuesta (Composite Key) es la </w:t>
      </w:r>
      <w:proofErr w:type="spellStart"/>
      <w:r>
        <w:t>Partition</w:t>
      </w:r>
      <w:proofErr w:type="spellEnd"/>
      <w:r>
        <w:t xml:space="preserve"> Key. Pues bien, la </w:t>
      </w:r>
      <w:proofErr w:type="spellStart"/>
      <w:r>
        <w:t>Clustering</w:t>
      </w:r>
      <w:proofErr w:type="spellEnd"/>
      <w:r>
        <w:t xml:space="preserve"> Key la conforman el resto de </w:t>
      </w:r>
      <w:proofErr w:type="gramStart"/>
      <w:r>
        <w:t>columnas</w:t>
      </w:r>
      <w:proofErr w:type="gramEnd"/>
      <w:r>
        <w:t xml:space="preserve"> que forman parte de la </w:t>
      </w:r>
      <w:proofErr w:type="spellStart"/>
      <w:r>
        <w:t>Primary</w:t>
      </w:r>
      <w:proofErr w:type="spellEnd"/>
      <w:r>
        <w:t xml:space="preserve"> </w:t>
      </w:r>
      <w:proofErr w:type="spellStart"/>
      <w:r>
        <w:t>key</w:t>
      </w:r>
      <w:proofErr w:type="spellEnd"/>
      <w:r>
        <w:t xml:space="preserve"> pero no de la </w:t>
      </w:r>
      <w:proofErr w:type="spellStart"/>
      <w:r>
        <w:t>Partition</w:t>
      </w:r>
      <w:proofErr w:type="spellEnd"/>
      <w:r>
        <w:t xml:space="preserve"> Key, es decir, la “segunda parte” de la </w:t>
      </w:r>
      <w:proofErr w:type="spellStart"/>
      <w:r>
        <w:t>Primary</w:t>
      </w:r>
      <w:proofErr w:type="spellEnd"/>
      <w:r>
        <w:t xml:space="preserve"> </w:t>
      </w:r>
      <w:proofErr w:type="spellStart"/>
      <w:r>
        <w:t>key</w:t>
      </w:r>
      <w:proofErr w:type="spellEnd"/>
      <w:r>
        <w:t>.</w:t>
      </w:r>
    </w:p>
    <w:p w14:paraId="0324FD44" w14:textId="77777777" w:rsidR="00F157A3" w:rsidRDefault="00F157A3" w:rsidP="00F157A3">
      <w:pPr>
        <w:spacing w:after="0"/>
      </w:pPr>
    </w:p>
    <w:p w14:paraId="3D14DE90" w14:textId="77777777" w:rsidR="00F157A3" w:rsidRDefault="00F157A3" w:rsidP="00F157A3">
      <w:pPr>
        <w:spacing w:after="0"/>
      </w:pPr>
      <w:r>
        <w:t xml:space="preserve">Si echamos un vistazo al ejemplo 2, es fácil identificar que en este caso nuestra </w:t>
      </w:r>
      <w:proofErr w:type="spellStart"/>
      <w:r>
        <w:t>Clustering</w:t>
      </w:r>
      <w:proofErr w:type="spellEnd"/>
      <w:r>
        <w:t xml:space="preserve"> Key está formada por las columnas “</w:t>
      </w:r>
      <w:proofErr w:type="spellStart"/>
      <w:r>
        <w:t>city</w:t>
      </w:r>
      <w:proofErr w:type="spellEnd"/>
      <w:r>
        <w:t>” y “</w:t>
      </w:r>
      <w:proofErr w:type="spellStart"/>
      <w:r>
        <w:t>office_code</w:t>
      </w:r>
      <w:proofErr w:type="spellEnd"/>
      <w:r>
        <w:t xml:space="preserve">”, es decir, dentro de cada partición </w:t>
      </w:r>
      <w:proofErr w:type="spellStart"/>
      <w:r>
        <w:t>Cassandra</w:t>
      </w:r>
      <w:proofErr w:type="spellEnd"/>
      <w:r>
        <w:t xml:space="preserve"> está ordenando los campos por estas dos columnas.</w:t>
      </w:r>
    </w:p>
    <w:p w14:paraId="64AB1161" w14:textId="77777777" w:rsidR="00F157A3" w:rsidRDefault="00F157A3" w:rsidP="00F157A3">
      <w:pPr>
        <w:spacing w:after="0"/>
      </w:pPr>
    </w:p>
    <w:p w14:paraId="0B4064F3" w14:textId="7A4F4EDE" w:rsidR="00F157A3" w:rsidRDefault="00F157A3" w:rsidP="00F157A3">
      <w:pPr>
        <w:spacing w:after="0"/>
      </w:pPr>
      <w:r>
        <w:t>Por lo tanto, utilizando el modelo de tabla del ejemplo 2 podríamos lanzar una consulta para obtener todas las oficinas de una ubicación ordenadas por ciudad:</w:t>
      </w:r>
    </w:p>
    <w:p w14:paraId="2919AD13" w14:textId="77777777" w:rsidR="00F157A3" w:rsidRPr="001D494E" w:rsidRDefault="00F157A3" w:rsidP="00F157A3">
      <w:pPr>
        <w:spacing w:after="0"/>
      </w:pPr>
    </w:p>
    <w:p w14:paraId="4F9181D3" w14:textId="611112AF" w:rsidR="00F157A3" w:rsidRDefault="00F157A3" w:rsidP="00F157A3">
      <w:pPr>
        <w:spacing w:after="0"/>
        <w:rPr>
          <w:lang w:val="en-GB"/>
        </w:rPr>
      </w:pPr>
      <w:r w:rsidRPr="00F157A3">
        <w:rPr>
          <w:lang w:val="en-GB"/>
        </w:rPr>
        <w:t>SELECT *</w:t>
      </w:r>
      <w:r>
        <w:rPr>
          <w:lang w:val="en-GB"/>
        </w:rPr>
        <w:t xml:space="preserve"> </w:t>
      </w:r>
      <w:r w:rsidRPr="00F157A3">
        <w:rPr>
          <w:lang w:val="en-GB"/>
        </w:rPr>
        <w:t xml:space="preserve">FROM </w:t>
      </w:r>
      <w:proofErr w:type="spellStart"/>
      <w:r w:rsidRPr="00F157A3">
        <w:rPr>
          <w:lang w:val="en-GB"/>
        </w:rPr>
        <w:t>offices_by_location</w:t>
      </w:r>
      <w:proofErr w:type="spellEnd"/>
      <w:r>
        <w:rPr>
          <w:lang w:val="en-GB"/>
        </w:rPr>
        <w:t xml:space="preserve"> </w:t>
      </w:r>
      <w:r w:rsidRPr="00F157A3">
        <w:rPr>
          <w:lang w:val="en-GB"/>
        </w:rPr>
        <w:t xml:space="preserve">WHERE </w:t>
      </w:r>
      <w:proofErr w:type="spellStart"/>
      <w:r w:rsidRPr="00F157A3">
        <w:rPr>
          <w:lang w:val="en-GB"/>
        </w:rPr>
        <w:t>country_code</w:t>
      </w:r>
      <w:proofErr w:type="spellEnd"/>
      <w:r w:rsidRPr="00F157A3">
        <w:rPr>
          <w:lang w:val="en-GB"/>
        </w:rPr>
        <w:t xml:space="preserve"> = 'ES'</w:t>
      </w:r>
      <w:r>
        <w:rPr>
          <w:lang w:val="en-GB"/>
        </w:rPr>
        <w:t xml:space="preserve"> </w:t>
      </w:r>
      <w:r w:rsidRPr="00F157A3">
        <w:rPr>
          <w:lang w:val="en-GB"/>
        </w:rPr>
        <w:t xml:space="preserve">AND </w:t>
      </w:r>
      <w:proofErr w:type="spellStart"/>
      <w:r w:rsidRPr="00F157A3">
        <w:rPr>
          <w:lang w:val="en-GB"/>
        </w:rPr>
        <w:t>state_province</w:t>
      </w:r>
      <w:proofErr w:type="spellEnd"/>
      <w:r w:rsidRPr="00F157A3">
        <w:rPr>
          <w:lang w:val="en-GB"/>
        </w:rPr>
        <w:t xml:space="preserve"> = '28'</w:t>
      </w:r>
      <w:r>
        <w:rPr>
          <w:lang w:val="en-GB"/>
        </w:rPr>
        <w:t xml:space="preserve"> </w:t>
      </w:r>
      <w:r w:rsidRPr="00F157A3">
        <w:rPr>
          <w:lang w:val="en-GB"/>
        </w:rPr>
        <w:t>ORDER BY city;</w:t>
      </w:r>
    </w:p>
    <w:p w14:paraId="67069F6F" w14:textId="77777777" w:rsidR="00F157A3" w:rsidRDefault="00F157A3" w:rsidP="00F157A3">
      <w:pPr>
        <w:spacing w:after="0"/>
        <w:rPr>
          <w:lang w:val="en-GB"/>
        </w:rPr>
      </w:pPr>
    </w:p>
    <w:p w14:paraId="45D8CD84" w14:textId="041F59B1" w:rsidR="00F157A3" w:rsidRDefault="00F157A3" w:rsidP="00F157A3">
      <w:pPr>
        <w:spacing w:after="0"/>
      </w:pPr>
      <w:r w:rsidRPr="00F157A3">
        <w:t>Pero por ejemplo no podríamos utilizar la siguiente consulta para obtener todas las oficinas de una ciudad ubicación ordenadas por su dirección:</w:t>
      </w:r>
    </w:p>
    <w:p w14:paraId="0D640BE9" w14:textId="77777777" w:rsidR="00F157A3" w:rsidRDefault="00F157A3" w:rsidP="00F157A3">
      <w:pPr>
        <w:spacing w:after="0"/>
      </w:pPr>
    </w:p>
    <w:p w14:paraId="41C09226" w14:textId="798A9899" w:rsidR="00F157A3" w:rsidRDefault="00F157A3" w:rsidP="00F157A3">
      <w:pPr>
        <w:spacing w:after="0"/>
        <w:rPr>
          <w:lang w:val="en-GB"/>
        </w:rPr>
      </w:pPr>
      <w:r w:rsidRPr="00F157A3">
        <w:rPr>
          <w:lang w:val="en-GB"/>
        </w:rPr>
        <w:t>SELECT *</w:t>
      </w:r>
      <w:r>
        <w:rPr>
          <w:lang w:val="en-GB"/>
        </w:rPr>
        <w:t xml:space="preserve"> </w:t>
      </w:r>
      <w:r w:rsidRPr="00F157A3">
        <w:rPr>
          <w:lang w:val="en-GB"/>
        </w:rPr>
        <w:t xml:space="preserve">FROM </w:t>
      </w:r>
      <w:proofErr w:type="spellStart"/>
      <w:r w:rsidRPr="00F157A3">
        <w:rPr>
          <w:lang w:val="en-GB"/>
        </w:rPr>
        <w:t>offices_by_location</w:t>
      </w:r>
      <w:proofErr w:type="spellEnd"/>
      <w:r>
        <w:rPr>
          <w:lang w:val="en-GB"/>
        </w:rPr>
        <w:t xml:space="preserve"> </w:t>
      </w:r>
      <w:r w:rsidRPr="00F157A3">
        <w:rPr>
          <w:lang w:val="en-GB"/>
        </w:rPr>
        <w:t xml:space="preserve">WHERE </w:t>
      </w:r>
      <w:proofErr w:type="spellStart"/>
      <w:r w:rsidRPr="00F157A3">
        <w:rPr>
          <w:lang w:val="en-GB"/>
        </w:rPr>
        <w:t>country_code</w:t>
      </w:r>
      <w:proofErr w:type="spellEnd"/>
      <w:r w:rsidRPr="00F157A3">
        <w:rPr>
          <w:lang w:val="en-GB"/>
        </w:rPr>
        <w:t xml:space="preserve"> = 'ES'</w:t>
      </w:r>
      <w:r>
        <w:rPr>
          <w:lang w:val="en-GB"/>
        </w:rPr>
        <w:t xml:space="preserve"> </w:t>
      </w:r>
      <w:r w:rsidRPr="00F157A3">
        <w:rPr>
          <w:lang w:val="en-GB"/>
        </w:rPr>
        <w:t xml:space="preserve">AND </w:t>
      </w:r>
      <w:proofErr w:type="spellStart"/>
      <w:r w:rsidRPr="00F157A3">
        <w:rPr>
          <w:lang w:val="en-GB"/>
        </w:rPr>
        <w:t>state_province</w:t>
      </w:r>
      <w:proofErr w:type="spellEnd"/>
      <w:r w:rsidRPr="00F157A3">
        <w:rPr>
          <w:lang w:val="en-GB"/>
        </w:rPr>
        <w:t xml:space="preserve"> = '28'</w:t>
      </w:r>
      <w:r>
        <w:rPr>
          <w:lang w:val="en-GB"/>
        </w:rPr>
        <w:t xml:space="preserve"> </w:t>
      </w:r>
      <w:r w:rsidRPr="00F157A3">
        <w:rPr>
          <w:lang w:val="en-GB"/>
        </w:rPr>
        <w:t>AND city = 'Madrid'</w:t>
      </w:r>
      <w:r>
        <w:rPr>
          <w:lang w:val="en-GB"/>
        </w:rPr>
        <w:t xml:space="preserve"> </w:t>
      </w:r>
      <w:r w:rsidRPr="00F157A3">
        <w:rPr>
          <w:lang w:val="en-GB"/>
        </w:rPr>
        <w:t xml:space="preserve">ORDER BY </w:t>
      </w:r>
      <w:proofErr w:type="gramStart"/>
      <w:r w:rsidRPr="00F157A3">
        <w:rPr>
          <w:lang w:val="en-GB"/>
        </w:rPr>
        <w:t>address;</w:t>
      </w:r>
      <w:r>
        <w:rPr>
          <w:lang w:val="en-GB"/>
        </w:rPr>
        <w:t xml:space="preserve">  (</w:t>
      </w:r>
      <w:proofErr w:type="gramEnd"/>
      <w:r>
        <w:rPr>
          <w:lang w:val="en-GB"/>
        </w:rPr>
        <w:t>MAL)</w:t>
      </w:r>
    </w:p>
    <w:p w14:paraId="49CD6C5B" w14:textId="77777777" w:rsidR="00F157A3" w:rsidRPr="001D494E" w:rsidRDefault="00F157A3" w:rsidP="00F157A3">
      <w:pPr>
        <w:spacing w:after="0"/>
        <w:rPr>
          <w:lang w:val="en-GB"/>
        </w:rPr>
      </w:pPr>
    </w:p>
    <w:p w14:paraId="4CC6D78C" w14:textId="2AF4BBAB" w:rsidR="00F157A3" w:rsidRPr="00F157A3" w:rsidRDefault="00F157A3" w:rsidP="00F157A3">
      <w:pPr>
        <w:spacing w:after="0"/>
      </w:pPr>
      <w:r>
        <w:t xml:space="preserve">Resumen de estos </w:t>
      </w:r>
      <w:r w:rsidR="001D494E">
        <w:t>tres conceptos</w:t>
      </w:r>
      <w:r>
        <w:t>:</w:t>
      </w:r>
    </w:p>
    <w:p w14:paraId="0347FDCA" w14:textId="77777777" w:rsidR="00F157A3" w:rsidRPr="00F157A3" w:rsidRDefault="00F157A3" w:rsidP="00F157A3">
      <w:pPr>
        <w:pStyle w:val="Prrafodelista"/>
        <w:numPr>
          <w:ilvl w:val="0"/>
          <w:numId w:val="6"/>
        </w:numPr>
        <w:spacing w:after="0"/>
      </w:pPr>
      <w:r w:rsidRPr="00F157A3">
        <w:t xml:space="preserve">La </w:t>
      </w:r>
      <w:proofErr w:type="spellStart"/>
      <w:r w:rsidRPr="00F157A3">
        <w:t>Primary</w:t>
      </w:r>
      <w:proofErr w:type="spellEnd"/>
      <w:r w:rsidRPr="00F157A3">
        <w:t xml:space="preserve"> </w:t>
      </w:r>
      <w:proofErr w:type="spellStart"/>
      <w:r w:rsidRPr="00F157A3">
        <w:t>key</w:t>
      </w:r>
      <w:proofErr w:type="spellEnd"/>
      <w:r w:rsidRPr="00F157A3">
        <w:t xml:space="preserve"> es equivalente a la </w:t>
      </w:r>
      <w:proofErr w:type="spellStart"/>
      <w:r w:rsidRPr="00F157A3">
        <w:t>Partition</w:t>
      </w:r>
      <w:proofErr w:type="spellEnd"/>
      <w:r w:rsidRPr="00F157A3">
        <w:t xml:space="preserve"> Key en las tablas cuya clave primaria </w:t>
      </w:r>
      <w:proofErr w:type="spellStart"/>
      <w:r w:rsidRPr="00F157A3">
        <w:t>esta</w:t>
      </w:r>
      <w:proofErr w:type="spellEnd"/>
      <w:r w:rsidRPr="00F157A3">
        <w:t xml:space="preserve"> formada por una única columna.</w:t>
      </w:r>
    </w:p>
    <w:p w14:paraId="7BDFDF62" w14:textId="77777777" w:rsidR="00F157A3" w:rsidRPr="00F157A3" w:rsidRDefault="00F157A3" w:rsidP="00F157A3">
      <w:pPr>
        <w:pStyle w:val="Prrafodelista"/>
        <w:numPr>
          <w:ilvl w:val="0"/>
          <w:numId w:val="6"/>
        </w:numPr>
        <w:spacing w:after="0"/>
      </w:pPr>
      <w:r w:rsidRPr="00F157A3">
        <w:t xml:space="preserve">La Composite Key (o </w:t>
      </w:r>
      <w:proofErr w:type="spellStart"/>
      <w:r w:rsidRPr="00F157A3">
        <w:t>Compound</w:t>
      </w:r>
      <w:proofErr w:type="spellEnd"/>
      <w:r w:rsidRPr="00F157A3">
        <w:t xml:space="preserve"> Key) es simplemente una </w:t>
      </w:r>
      <w:proofErr w:type="spellStart"/>
      <w:r w:rsidRPr="00F157A3">
        <w:t>Primary</w:t>
      </w:r>
      <w:proofErr w:type="spellEnd"/>
      <w:r w:rsidRPr="00F157A3">
        <w:t xml:space="preserve"> </w:t>
      </w:r>
      <w:proofErr w:type="spellStart"/>
      <w:r w:rsidRPr="00F157A3">
        <w:t>key</w:t>
      </w:r>
      <w:proofErr w:type="spellEnd"/>
      <w:r w:rsidRPr="00F157A3">
        <w:t xml:space="preserve"> formada por varias columnas.</w:t>
      </w:r>
    </w:p>
    <w:p w14:paraId="5689AADD" w14:textId="77777777" w:rsidR="00F157A3" w:rsidRPr="00F157A3" w:rsidRDefault="00F157A3" w:rsidP="00F157A3">
      <w:pPr>
        <w:pStyle w:val="Prrafodelista"/>
        <w:numPr>
          <w:ilvl w:val="0"/>
          <w:numId w:val="6"/>
        </w:numPr>
        <w:spacing w:after="0"/>
      </w:pPr>
      <w:r w:rsidRPr="00F157A3">
        <w:t xml:space="preserve">La </w:t>
      </w:r>
      <w:proofErr w:type="spellStart"/>
      <w:r w:rsidRPr="00F157A3">
        <w:t>Partition</w:t>
      </w:r>
      <w:proofErr w:type="spellEnd"/>
      <w:r w:rsidRPr="00F157A3">
        <w:t xml:space="preserve"> Key identifica de forma unívoca a una partición</w:t>
      </w:r>
    </w:p>
    <w:p w14:paraId="7A6CBF37" w14:textId="77777777" w:rsidR="00F157A3" w:rsidRPr="00F157A3" w:rsidRDefault="00F157A3" w:rsidP="00F157A3">
      <w:pPr>
        <w:pStyle w:val="Prrafodelista"/>
        <w:numPr>
          <w:ilvl w:val="0"/>
          <w:numId w:val="6"/>
        </w:numPr>
        <w:spacing w:after="0"/>
      </w:pPr>
      <w:r w:rsidRPr="00F157A3">
        <w:t xml:space="preserve">La </w:t>
      </w:r>
      <w:proofErr w:type="spellStart"/>
      <w:r w:rsidRPr="00F157A3">
        <w:t>Partition</w:t>
      </w:r>
      <w:proofErr w:type="spellEnd"/>
      <w:r w:rsidRPr="00F157A3">
        <w:t xml:space="preserve"> Key es la clave responsable de distribuir los datos a lo largo del total de nodos disponibles.</w:t>
      </w:r>
    </w:p>
    <w:p w14:paraId="38F0A681" w14:textId="77777777" w:rsidR="00F157A3" w:rsidRPr="00F157A3" w:rsidRDefault="00F157A3" w:rsidP="00F157A3">
      <w:pPr>
        <w:pStyle w:val="Prrafodelista"/>
        <w:numPr>
          <w:ilvl w:val="0"/>
          <w:numId w:val="6"/>
        </w:numPr>
        <w:spacing w:after="0"/>
      </w:pPr>
      <w:r w:rsidRPr="00F157A3">
        <w:t xml:space="preserve">La </w:t>
      </w:r>
      <w:proofErr w:type="spellStart"/>
      <w:r w:rsidRPr="00F157A3">
        <w:t>Clustering</w:t>
      </w:r>
      <w:proofErr w:type="spellEnd"/>
      <w:r w:rsidRPr="00F157A3">
        <w:t xml:space="preserve"> Key es la clave responsable de ordenar los datos dentro de una misma partición</w:t>
      </w:r>
    </w:p>
    <w:p w14:paraId="58955A63" w14:textId="424FB212" w:rsidR="00F157A3" w:rsidRDefault="00F157A3" w:rsidP="00F157A3">
      <w:pPr>
        <w:pStyle w:val="Prrafodelista"/>
        <w:numPr>
          <w:ilvl w:val="0"/>
          <w:numId w:val="6"/>
        </w:numPr>
        <w:spacing w:after="0"/>
      </w:pPr>
      <w:r w:rsidRPr="00F157A3">
        <w:t xml:space="preserve">La </w:t>
      </w:r>
      <w:proofErr w:type="spellStart"/>
      <w:r w:rsidRPr="00F157A3">
        <w:t>Partition</w:t>
      </w:r>
      <w:proofErr w:type="spellEnd"/>
      <w:r w:rsidRPr="00F157A3">
        <w:t xml:space="preserve"> Key y la </w:t>
      </w:r>
      <w:proofErr w:type="spellStart"/>
      <w:r w:rsidRPr="00F157A3">
        <w:t>Clustering</w:t>
      </w:r>
      <w:proofErr w:type="spellEnd"/>
      <w:r w:rsidRPr="00F157A3">
        <w:t xml:space="preserve"> Key pueden estar compuestas por más de una columna</w:t>
      </w:r>
    </w:p>
    <w:p w14:paraId="066F2380" w14:textId="10225100" w:rsidR="001D494E" w:rsidRDefault="001D494E" w:rsidP="001D494E">
      <w:pPr>
        <w:spacing w:after="0"/>
      </w:pPr>
    </w:p>
    <w:p w14:paraId="0F8A311D" w14:textId="438ADD48" w:rsidR="001D494E" w:rsidRDefault="001D494E" w:rsidP="001D494E">
      <w:pPr>
        <w:spacing w:after="0"/>
      </w:pPr>
    </w:p>
    <w:p w14:paraId="4157F264" w14:textId="65FABAFF" w:rsidR="001D494E" w:rsidRDefault="001D494E" w:rsidP="001D494E">
      <w:pPr>
        <w:spacing w:after="0"/>
      </w:pPr>
    </w:p>
    <w:p w14:paraId="05AFA32F" w14:textId="77777777" w:rsidR="001D494E" w:rsidRPr="007D0ED6" w:rsidRDefault="001D494E" w:rsidP="001D494E">
      <w:pPr>
        <w:rPr>
          <w:b/>
          <w:sz w:val="28"/>
          <w:u w:val="single"/>
        </w:rPr>
      </w:pPr>
      <w:r w:rsidRPr="007D0ED6">
        <w:rPr>
          <w:b/>
          <w:sz w:val="28"/>
          <w:u w:val="single"/>
        </w:rPr>
        <w:lastRenderedPageBreak/>
        <w:t>INSTALACIÓN</w:t>
      </w:r>
    </w:p>
    <w:p w14:paraId="3E13F673" w14:textId="77777777" w:rsidR="001D494E" w:rsidRDefault="001D494E" w:rsidP="001D494E">
      <w:pPr>
        <w:pStyle w:val="Prrafodelista"/>
        <w:numPr>
          <w:ilvl w:val="0"/>
          <w:numId w:val="7"/>
        </w:numPr>
      </w:pPr>
      <w:r>
        <w:t xml:space="preserve">Instalar </w:t>
      </w:r>
      <w:proofErr w:type="spellStart"/>
      <w:r>
        <w:t>DataStax</w:t>
      </w:r>
      <w:proofErr w:type="spellEnd"/>
      <w:r>
        <w:t xml:space="preserve"> </w:t>
      </w:r>
      <w:proofErr w:type="spellStart"/>
      <w:r>
        <w:t>DevCenter</w:t>
      </w:r>
      <w:proofErr w:type="spellEnd"/>
      <w:r>
        <w:t xml:space="preserve"> -&gt; https://academy.datastax.com/planet-cassandra/cassandra</w:t>
      </w:r>
    </w:p>
    <w:p w14:paraId="1EE27258" w14:textId="77777777" w:rsidR="001D494E" w:rsidRDefault="001D494E" w:rsidP="001D494E">
      <w:pPr>
        <w:pStyle w:val="Prrafodelista"/>
        <w:numPr>
          <w:ilvl w:val="0"/>
          <w:numId w:val="7"/>
        </w:numPr>
      </w:pPr>
      <w:r>
        <w:t xml:space="preserve">Crear conexión. Crearemos </w:t>
      </w:r>
      <w:proofErr w:type="spellStart"/>
      <w:r>
        <w:t>conexion</w:t>
      </w:r>
      <w:proofErr w:type="spellEnd"/>
      <w:r>
        <w:t xml:space="preserve"> en </w:t>
      </w:r>
      <w:proofErr w:type="spellStart"/>
      <w:r>
        <w:t>LocalHost</w:t>
      </w:r>
      <w:proofErr w:type="spellEnd"/>
      <w:r>
        <w:t xml:space="preserve">, </w:t>
      </w:r>
      <w:proofErr w:type="spellStart"/>
      <w:r>
        <w:t>protocol</w:t>
      </w:r>
      <w:proofErr w:type="spellEnd"/>
      <w:r>
        <w:t xml:space="preserve"> </w:t>
      </w:r>
      <w:proofErr w:type="spellStart"/>
      <w:r>
        <w:t>port</w:t>
      </w:r>
      <w:proofErr w:type="spellEnd"/>
      <w:r>
        <w:t>: 9042</w:t>
      </w:r>
    </w:p>
    <w:p w14:paraId="70496844" w14:textId="77777777" w:rsidR="001D494E" w:rsidRDefault="001D494E" w:rsidP="001D494E">
      <w:pPr>
        <w:pStyle w:val="Prrafodelista"/>
        <w:numPr>
          <w:ilvl w:val="0"/>
          <w:numId w:val="7"/>
        </w:numPr>
      </w:pPr>
      <w:r>
        <w:t xml:space="preserve">Si da error. </w:t>
      </w:r>
    </w:p>
    <w:p w14:paraId="4B31F1C9" w14:textId="77777777" w:rsidR="001D494E" w:rsidRDefault="001D494E" w:rsidP="001D494E">
      <w:pPr>
        <w:pStyle w:val="Prrafodelista"/>
        <w:numPr>
          <w:ilvl w:val="1"/>
          <w:numId w:val="8"/>
        </w:numPr>
      </w:pPr>
      <w:r>
        <w:t>Seguir los pasos de la siguiente página -&gt; https://jonathanmelgoza.com/blog/como-instalar-y-configurar-apache-cassandra-en-windows/</w:t>
      </w:r>
    </w:p>
    <w:p w14:paraId="56159A3D" w14:textId="77777777" w:rsidR="001D494E" w:rsidRDefault="001D494E" w:rsidP="001D494E">
      <w:pPr>
        <w:pStyle w:val="Prrafodelista"/>
        <w:numPr>
          <w:ilvl w:val="2"/>
          <w:numId w:val="8"/>
        </w:numPr>
      </w:pPr>
      <w:r>
        <w:t xml:space="preserve">Comprobar: </w:t>
      </w:r>
      <w:proofErr w:type="spellStart"/>
      <w:r>
        <w:t>data_file_directories</w:t>
      </w:r>
      <w:proofErr w:type="spellEnd"/>
      <w:r>
        <w:t xml:space="preserve">, </w:t>
      </w:r>
      <w:proofErr w:type="spellStart"/>
      <w:r>
        <w:t>commitlog_directory</w:t>
      </w:r>
      <w:proofErr w:type="spellEnd"/>
      <w:r>
        <w:t xml:space="preserve"> y la variable de entorno JAVA_HOME señalando a la carpeta </w:t>
      </w:r>
      <w:proofErr w:type="spellStart"/>
      <w:r>
        <w:t>jdk</w:t>
      </w:r>
      <w:proofErr w:type="spellEnd"/>
    </w:p>
    <w:p w14:paraId="15CAF76C" w14:textId="77777777" w:rsidR="001D494E" w:rsidRDefault="001D494E" w:rsidP="001D494E">
      <w:pPr>
        <w:pStyle w:val="Prrafodelista"/>
        <w:numPr>
          <w:ilvl w:val="1"/>
          <w:numId w:val="8"/>
        </w:numPr>
      </w:pPr>
      <w:r>
        <w:t>Hacer los siguientes pasos -&gt; https://stackoverflow.com/questions/39893193/cassandra-cql-shell-window-got-disappears-after-installation-in-windows</w:t>
      </w:r>
    </w:p>
    <w:p w14:paraId="268294DF" w14:textId="77777777" w:rsidR="001D494E" w:rsidRPr="007D0ED6" w:rsidRDefault="001D494E" w:rsidP="001D494E">
      <w:pPr>
        <w:pStyle w:val="Prrafodelista"/>
        <w:numPr>
          <w:ilvl w:val="2"/>
          <w:numId w:val="9"/>
        </w:numPr>
        <w:rPr>
          <w:lang w:val="en-GB"/>
        </w:rPr>
      </w:pPr>
      <w:r w:rsidRPr="007D0ED6">
        <w:rPr>
          <w:lang w:val="en-GB"/>
        </w:rPr>
        <w:t>Step 1: Open file: DataStax-DDC\apache-</w:t>
      </w:r>
      <w:proofErr w:type="spellStart"/>
      <w:r w:rsidRPr="007D0ED6">
        <w:rPr>
          <w:lang w:val="en-GB"/>
        </w:rPr>
        <w:t>cassandra</w:t>
      </w:r>
      <w:proofErr w:type="spellEnd"/>
      <w:r w:rsidRPr="007D0ED6">
        <w:rPr>
          <w:lang w:val="en-GB"/>
        </w:rPr>
        <w:t>\</w:t>
      </w:r>
      <w:proofErr w:type="spellStart"/>
      <w:r w:rsidRPr="007D0ED6">
        <w:rPr>
          <w:lang w:val="en-GB"/>
        </w:rPr>
        <w:t>conf</w:t>
      </w:r>
      <w:proofErr w:type="spellEnd"/>
      <w:r w:rsidRPr="007D0ED6">
        <w:rPr>
          <w:lang w:val="en-GB"/>
        </w:rPr>
        <w:t>\</w:t>
      </w:r>
      <w:proofErr w:type="spellStart"/>
      <w:r w:rsidRPr="007D0ED6">
        <w:rPr>
          <w:lang w:val="en-GB"/>
        </w:rPr>
        <w:t>cassandra.yaml</w:t>
      </w:r>
      <w:proofErr w:type="spellEnd"/>
    </w:p>
    <w:p w14:paraId="7A95F00C" w14:textId="77777777" w:rsidR="001D494E" w:rsidRPr="007D0ED6" w:rsidRDefault="001D494E" w:rsidP="001D494E">
      <w:pPr>
        <w:pStyle w:val="Prrafodelista"/>
        <w:numPr>
          <w:ilvl w:val="2"/>
          <w:numId w:val="9"/>
        </w:numPr>
        <w:rPr>
          <w:lang w:val="en-GB"/>
        </w:rPr>
      </w:pPr>
      <w:r w:rsidRPr="007D0ED6">
        <w:rPr>
          <w:lang w:val="en-GB"/>
        </w:rPr>
        <w:t xml:space="preserve">Step 2: Uncomment the </w:t>
      </w:r>
      <w:proofErr w:type="spellStart"/>
      <w:r w:rsidRPr="007D0ED6">
        <w:rPr>
          <w:lang w:val="en-GB"/>
        </w:rPr>
        <w:t>cdc_raw_directory</w:t>
      </w:r>
      <w:proofErr w:type="spellEnd"/>
      <w:r w:rsidRPr="007D0ED6">
        <w:rPr>
          <w:lang w:val="en-GB"/>
        </w:rPr>
        <w:t xml:space="preserve"> and set new value to (for windows)</w:t>
      </w:r>
    </w:p>
    <w:p w14:paraId="6526EFAC" w14:textId="77777777" w:rsidR="001D494E" w:rsidRPr="007D0ED6" w:rsidRDefault="001D494E" w:rsidP="001D494E">
      <w:pPr>
        <w:ind w:left="1416" w:firstLine="708"/>
        <w:rPr>
          <w:lang w:val="en-GB"/>
        </w:rPr>
      </w:pPr>
      <w:proofErr w:type="spellStart"/>
      <w:r w:rsidRPr="007D0ED6">
        <w:rPr>
          <w:lang w:val="en-GB"/>
        </w:rPr>
        <w:t>cdc_raw_directory</w:t>
      </w:r>
      <w:proofErr w:type="spellEnd"/>
      <w:r w:rsidRPr="007D0ED6">
        <w:rPr>
          <w:lang w:val="en-GB"/>
        </w:rPr>
        <w:t>: "C:/Program Files/DataStax-DDC/data/</w:t>
      </w:r>
      <w:proofErr w:type="spellStart"/>
      <w:r w:rsidRPr="007D0ED6">
        <w:rPr>
          <w:lang w:val="en-GB"/>
        </w:rPr>
        <w:t>cdc_raw</w:t>
      </w:r>
      <w:proofErr w:type="spellEnd"/>
      <w:r w:rsidRPr="007D0ED6">
        <w:rPr>
          <w:lang w:val="en-GB"/>
        </w:rPr>
        <w:t>"</w:t>
      </w:r>
    </w:p>
    <w:p w14:paraId="21C5884E" w14:textId="77777777" w:rsidR="001D494E" w:rsidRPr="007D0ED6" w:rsidRDefault="001D494E" w:rsidP="001D494E">
      <w:pPr>
        <w:pStyle w:val="Prrafodelista"/>
        <w:numPr>
          <w:ilvl w:val="2"/>
          <w:numId w:val="9"/>
        </w:numPr>
        <w:rPr>
          <w:lang w:val="en-GB"/>
        </w:rPr>
      </w:pPr>
      <w:r w:rsidRPr="007D0ED6">
        <w:rPr>
          <w:lang w:val="en-GB"/>
        </w:rPr>
        <w:t xml:space="preserve">Step 3: </w:t>
      </w:r>
      <w:proofErr w:type="spellStart"/>
      <w:r w:rsidRPr="007D0ED6">
        <w:rPr>
          <w:lang w:val="en-GB"/>
        </w:rPr>
        <w:t>Goto</w:t>
      </w:r>
      <w:proofErr w:type="spellEnd"/>
      <w:r w:rsidRPr="007D0ED6">
        <w:rPr>
          <w:lang w:val="en-GB"/>
        </w:rPr>
        <w:t xml:space="preserve"> Windows Services and Start the DataStax DDC Server 3.9.0 Service</w:t>
      </w:r>
    </w:p>
    <w:p w14:paraId="320AE49D" w14:textId="77777777" w:rsidR="001D494E" w:rsidRPr="007D0ED6" w:rsidRDefault="001D494E" w:rsidP="001D494E">
      <w:pPr>
        <w:rPr>
          <w:lang w:val="en-GB"/>
        </w:rPr>
      </w:pPr>
    </w:p>
    <w:p w14:paraId="66F1316D" w14:textId="77777777" w:rsidR="001D494E" w:rsidRDefault="001D494E" w:rsidP="001D494E">
      <w:pPr>
        <w:pStyle w:val="Prrafodelista"/>
        <w:numPr>
          <w:ilvl w:val="0"/>
          <w:numId w:val="7"/>
        </w:numPr>
      </w:pPr>
      <w:r>
        <w:t>Realizar de nuevo el test de conexión, ya debe funcionar.</w:t>
      </w:r>
    </w:p>
    <w:p w14:paraId="4E020CFF" w14:textId="77777777" w:rsidR="001D494E" w:rsidRDefault="001D494E" w:rsidP="001D494E">
      <w:pPr>
        <w:pStyle w:val="Prrafodelista"/>
        <w:numPr>
          <w:ilvl w:val="0"/>
          <w:numId w:val="7"/>
        </w:numPr>
      </w:pPr>
      <w:r>
        <w:t>(</w:t>
      </w:r>
      <w:proofErr w:type="spellStart"/>
      <w:r>
        <w:t>nose</w:t>
      </w:r>
      <w:proofErr w:type="spellEnd"/>
      <w:r>
        <w:t xml:space="preserve"> si debe de estar bien configurado las variables de entorno </w:t>
      </w:r>
      <w:proofErr w:type="spellStart"/>
      <w:r>
        <w:t>java_home</w:t>
      </w:r>
      <w:proofErr w:type="spellEnd"/>
      <w:r>
        <w:t xml:space="preserve"> y </w:t>
      </w:r>
      <w:proofErr w:type="spellStart"/>
      <w:r>
        <w:t>path</w:t>
      </w:r>
      <w:proofErr w:type="spellEnd"/>
      <w:r>
        <w:t>)</w:t>
      </w:r>
    </w:p>
    <w:p w14:paraId="3FB969C7" w14:textId="77777777" w:rsidR="001D494E" w:rsidRDefault="001D494E" w:rsidP="001D494E">
      <w:pPr>
        <w:pStyle w:val="Prrafodelista"/>
        <w:numPr>
          <w:ilvl w:val="0"/>
          <w:numId w:val="7"/>
        </w:numPr>
      </w:pPr>
      <w:r>
        <w:t xml:space="preserve">El servicio </w:t>
      </w:r>
      <w:proofErr w:type="spellStart"/>
      <w:r>
        <w:t>DataStax</w:t>
      </w:r>
      <w:proofErr w:type="spellEnd"/>
      <w:r>
        <w:t xml:space="preserve"> debe estar iniciado.</w:t>
      </w:r>
    </w:p>
    <w:p w14:paraId="471BDAA6" w14:textId="77777777" w:rsidR="001D494E" w:rsidRDefault="001D494E" w:rsidP="001D494E">
      <w:pPr>
        <w:pStyle w:val="Prrafodelista"/>
        <w:numPr>
          <w:ilvl w:val="0"/>
          <w:numId w:val="7"/>
        </w:numPr>
      </w:pPr>
      <w:r>
        <w:t xml:space="preserve">Ya debe funcionar </w:t>
      </w:r>
      <w:proofErr w:type="spellStart"/>
      <w:r>
        <w:t>DataStax</w:t>
      </w:r>
      <w:proofErr w:type="spellEnd"/>
      <w:r>
        <w:t xml:space="preserve"> y </w:t>
      </w:r>
      <w:proofErr w:type="spellStart"/>
      <w:r>
        <w:t>y</w:t>
      </w:r>
      <w:proofErr w:type="spellEnd"/>
      <w:r>
        <w:t xml:space="preserve"> CQL SHELL</w:t>
      </w:r>
    </w:p>
    <w:p w14:paraId="5EE4AC37" w14:textId="77777777" w:rsidR="001D494E" w:rsidRPr="00F157A3" w:rsidRDefault="001D494E" w:rsidP="001D494E">
      <w:pPr>
        <w:spacing w:after="0"/>
      </w:pPr>
    </w:p>
    <w:sectPr w:rsidR="001D494E" w:rsidRPr="00F157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90BB9"/>
    <w:multiLevelType w:val="hybridMultilevel"/>
    <w:tmpl w:val="DD802D46"/>
    <w:lvl w:ilvl="0" w:tplc="7876B40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7C450E"/>
    <w:multiLevelType w:val="hybridMultilevel"/>
    <w:tmpl w:val="C9544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612CE8"/>
    <w:multiLevelType w:val="hybridMultilevel"/>
    <w:tmpl w:val="41F0EE0E"/>
    <w:lvl w:ilvl="0" w:tplc="0C0A0001">
      <w:start w:val="1"/>
      <w:numFmt w:val="bullet"/>
      <w:lvlText w:val=""/>
      <w:lvlJc w:val="left"/>
      <w:pPr>
        <w:ind w:left="720" w:hanging="360"/>
      </w:pPr>
      <w:rPr>
        <w:rFonts w:ascii="Symbol" w:hAnsi="Symbol" w:hint="default"/>
      </w:rPr>
    </w:lvl>
    <w:lvl w:ilvl="1" w:tplc="B54CA31C">
      <w:numFmt w:val="bullet"/>
      <w:lvlText w:val="·"/>
      <w:lvlJc w:val="left"/>
      <w:pPr>
        <w:ind w:left="1440" w:hanging="360"/>
      </w:pPr>
      <w:rPr>
        <w:rFonts w:ascii="Calibri" w:eastAsiaTheme="minorHAnsi" w:hAnsi="Calibri" w:cs="Calibri" w:hint="default"/>
      </w:rPr>
    </w:lvl>
    <w:lvl w:ilvl="2" w:tplc="0C0A0005">
      <w:start w:val="1"/>
      <w:numFmt w:val="bullet"/>
      <w:lvlText w:val=""/>
      <w:lvlJc w:val="left"/>
      <w:pPr>
        <w:ind w:left="2160" w:hanging="360"/>
      </w:pPr>
      <w:rPr>
        <w:rFonts w:ascii="Wingdings" w:hAnsi="Wingdings" w:hint="default"/>
      </w:rPr>
    </w:lvl>
    <w:lvl w:ilvl="3" w:tplc="44DAF5E8">
      <w:numFmt w:val="bullet"/>
      <w:lvlText w:val="-"/>
      <w:lvlJc w:val="left"/>
      <w:pPr>
        <w:ind w:left="2880" w:hanging="360"/>
      </w:pPr>
      <w:rPr>
        <w:rFonts w:ascii="Calibri" w:eastAsiaTheme="minorHAnsi" w:hAnsi="Calibri" w:cs="Calibri"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3112BD"/>
    <w:multiLevelType w:val="hybridMultilevel"/>
    <w:tmpl w:val="1706AEE8"/>
    <w:lvl w:ilvl="0" w:tplc="7876B40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0600AC"/>
    <w:multiLevelType w:val="hybridMultilevel"/>
    <w:tmpl w:val="D5F4B4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F025DF3"/>
    <w:multiLevelType w:val="hybridMultilevel"/>
    <w:tmpl w:val="113A5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7A107B"/>
    <w:multiLevelType w:val="hybridMultilevel"/>
    <w:tmpl w:val="C1BE300E"/>
    <w:lvl w:ilvl="0" w:tplc="2AF4614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2C61460"/>
    <w:multiLevelType w:val="hybridMultilevel"/>
    <w:tmpl w:val="D390C9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67E492C"/>
    <w:multiLevelType w:val="hybridMultilevel"/>
    <w:tmpl w:val="D15A2AE4"/>
    <w:lvl w:ilvl="0" w:tplc="7876B40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4604540"/>
    <w:multiLevelType w:val="hybridMultilevel"/>
    <w:tmpl w:val="E06AD9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DA43DFD"/>
    <w:multiLevelType w:val="hybridMultilevel"/>
    <w:tmpl w:val="1B16696E"/>
    <w:lvl w:ilvl="0" w:tplc="7876B40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7"/>
  </w:num>
  <w:num w:numId="5">
    <w:abstractNumId w:val="5"/>
  </w:num>
  <w:num w:numId="6">
    <w:abstractNumId w:val="9"/>
  </w:num>
  <w:num w:numId="7">
    <w:abstractNumId w:val="2"/>
  </w:num>
  <w:num w:numId="8">
    <w:abstractNumId w:val="0"/>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35"/>
    <w:rsid w:val="00112B9C"/>
    <w:rsid w:val="001D494E"/>
    <w:rsid w:val="003244AE"/>
    <w:rsid w:val="004133E7"/>
    <w:rsid w:val="0048576B"/>
    <w:rsid w:val="005C334E"/>
    <w:rsid w:val="005D4269"/>
    <w:rsid w:val="005F0E65"/>
    <w:rsid w:val="00795D55"/>
    <w:rsid w:val="007E32B1"/>
    <w:rsid w:val="008C4B74"/>
    <w:rsid w:val="008F4952"/>
    <w:rsid w:val="00916FE0"/>
    <w:rsid w:val="00BF249B"/>
    <w:rsid w:val="00C071BA"/>
    <w:rsid w:val="00C82935"/>
    <w:rsid w:val="00C82B72"/>
    <w:rsid w:val="00D53A11"/>
    <w:rsid w:val="00E366E8"/>
    <w:rsid w:val="00EE356E"/>
    <w:rsid w:val="00F157A3"/>
    <w:rsid w:val="00FC0E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111D2"/>
  <w15:chartTrackingRefBased/>
  <w15:docId w15:val="{666AA9BC-3905-491A-BF6C-83ECF254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3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2267">
      <w:bodyDiv w:val="1"/>
      <w:marLeft w:val="0"/>
      <w:marRight w:val="0"/>
      <w:marTop w:val="0"/>
      <w:marBottom w:val="0"/>
      <w:divBdr>
        <w:top w:val="none" w:sz="0" w:space="0" w:color="auto"/>
        <w:left w:val="none" w:sz="0" w:space="0" w:color="auto"/>
        <w:bottom w:val="none" w:sz="0" w:space="0" w:color="auto"/>
        <w:right w:val="none" w:sz="0" w:space="0" w:color="auto"/>
      </w:divBdr>
    </w:div>
    <w:div w:id="815417309">
      <w:bodyDiv w:val="1"/>
      <w:marLeft w:val="0"/>
      <w:marRight w:val="0"/>
      <w:marTop w:val="0"/>
      <w:marBottom w:val="0"/>
      <w:divBdr>
        <w:top w:val="none" w:sz="0" w:space="0" w:color="auto"/>
        <w:left w:val="none" w:sz="0" w:space="0" w:color="auto"/>
        <w:bottom w:val="none" w:sz="0" w:space="0" w:color="auto"/>
        <w:right w:val="none" w:sz="0" w:space="0" w:color="auto"/>
      </w:divBdr>
    </w:div>
    <w:div w:id="1324772538">
      <w:bodyDiv w:val="1"/>
      <w:marLeft w:val="0"/>
      <w:marRight w:val="0"/>
      <w:marTop w:val="0"/>
      <w:marBottom w:val="0"/>
      <w:divBdr>
        <w:top w:val="none" w:sz="0" w:space="0" w:color="auto"/>
        <w:left w:val="none" w:sz="0" w:space="0" w:color="auto"/>
        <w:bottom w:val="none" w:sz="0" w:space="0" w:color="auto"/>
        <w:right w:val="none" w:sz="0" w:space="0" w:color="auto"/>
      </w:divBdr>
    </w:div>
    <w:div w:id="1624191899">
      <w:bodyDiv w:val="1"/>
      <w:marLeft w:val="0"/>
      <w:marRight w:val="0"/>
      <w:marTop w:val="0"/>
      <w:marBottom w:val="0"/>
      <w:divBdr>
        <w:top w:val="none" w:sz="0" w:space="0" w:color="auto"/>
        <w:left w:val="none" w:sz="0" w:space="0" w:color="auto"/>
        <w:bottom w:val="none" w:sz="0" w:space="0" w:color="auto"/>
        <w:right w:val="none" w:sz="0" w:space="0" w:color="auto"/>
      </w:divBdr>
    </w:div>
    <w:div w:id="1921060787">
      <w:bodyDiv w:val="1"/>
      <w:marLeft w:val="0"/>
      <w:marRight w:val="0"/>
      <w:marTop w:val="0"/>
      <w:marBottom w:val="0"/>
      <w:divBdr>
        <w:top w:val="none" w:sz="0" w:space="0" w:color="auto"/>
        <w:left w:val="none" w:sz="0" w:space="0" w:color="auto"/>
        <w:bottom w:val="none" w:sz="0" w:space="0" w:color="auto"/>
        <w:right w:val="none" w:sz="0" w:space="0" w:color="auto"/>
      </w:divBdr>
    </w:div>
    <w:div w:id="20072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8</Pages>
  <Words>2050</Words>
  <Characters>11281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Alba García</dc:creator>
  <cp:keywords/>
  <dc:description/>
  <cp:lastModifiedBy>Iván Alba García</cp:lastModifiedBy>
  <cp:revision>6</cp:revision>
  <dcterms:created xsi:type="dcterms:W3CDTF">2018-03-31T18:02:00Z</dcterms:created>
  <dcterms:modified xsi:type="dcterms:W3CDTF">2018-04-03T12:06:00Z</dcterms:modified>
</cp:coreProperties>
</file>