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sdt>
      <w:sdtPr>
        <w:docPartObj>
          <w:docPartGallery w:val="Table of Contents"/>
          <w:docPartUnique w:val="true"/>
        </w:docPartObj>
      </w:sdtPr>
      <w:sdtContent>
        <w:p>
          <w:pPr>
            <w:pStyle w:val="Inhaltsverzeichnisberschrift"/>
            <w:spacing w:before="240" w:after="120"/>
            <w:rPr/>
          </w:pPr>
          <w:r>
            <w:rPr/>
            <w:t>Inhaltsverzeichnis</w:t>
          </w:r>
        </w:p>
        <w:p>
          <w:pPr>
            <w:pStyle w:val="Inhaltsverzeichnis1"/>
            <w:tabs>
              <w:tab w:val="right" w:pos="9638" w:leader="dot"/>
            </w:tabs>
            <w:rPr/>
          </w:pPr>
          <w:r>
            <w:fldChar w:fldCharType="begin"/>
          </w:r>
          <w:r>
            <w:rPr>
              <w:rStyle w:val="Verzeichnissprung"/>
            </w:rPr>
            <w:instrText> TOC \f \o "1-9" \h</w:instrText>
          </w:r>
          <w:r>
            <w:rPr>
              <w:rStyle w:val="Verzeichnissprung"/>
            </w:rPr>
            <w:fldChar w:fldCharType="separate"/>
          </w:r>
          <w:hyperlink w:anchor="__RefHeading___Toc211_2824216699">
            <w:r>
              <w:rPr>
                <w:rStyle w:val="Verzeichnissprung"/>
              </w:rPr>
              <w:t>1 Einleitung</w:t>
              <w:tab/>
              <w:t>2</w:t>
            </w:r>
          </w:hyperlink>
        </w:p>
        <w:p>
          <w:pPr>
            <w:pStyle w:val="Inhaltsverzeichnis1"/>
            <w:tabs>
              <w:tab w:val="right" w:pos="9638" w:leader="dot"/>
            </w:tabs>
            <w:rPr/>
          </w:pPr>
          <w:hyperlink w:anchor="__RefHeading___Toc213_2824216699">
            <w:r>
              <w:rPr>
                <w:rStyle w:val="Verzeichnissprung"/>
              </w:rPr>
              <w:t>2 Stand der Technik</w:t>
              <w:tab/>
              <w:t>3</w:t>
            </w:r>
          </w:hyperlink>
        </w:p>
        <w:p>
          <w:pPr>
            <w:pStyle w:val="Inhaltsverzeichnis2"/>
            <w:tabs>
              <w:tab w:val="right" w:pos="9638" w:leader="dot"/>
            </w:tabs>
            <w:rPr/>
          </w:pPr>
          <w:hyperlink w:anchor="__RefHeading___Toc215_2824216699">
            <w:r>
              <w:rPr>
                <w:rStyle w:val="Verzeichnissprung"/>
              </w:rPr>
              <w:t>1 Gärung im Bierbrauprozess</w:t>
              <w:tab/>
              <w:t>3</w:t>
            </w:r>
          </w:hyperlink>
        </w:p>
        <w:p>
          <w:pPr>
            <w:pStyle w:val="Inhaltsverzeichnis2"/>
            <w:tabs>
              <w:tab w:val="right" w:pos="9638" w:leader="dot"/>
            </w:tabs>
            <w:rPr/>
          </w:pPr>
          <w:hyperlink w:anchor="__RefHeading___Toc217_2824216699">
            <w:r>
              <w:rPr>
                <w:rStyle w:val="Verzeichnissprung"/>
              </w:rPr>
              <w:t>2 Gärprozesssteuerung in Industrie- und Privatbrauerei</w:t>
              <w:tab/>
              <w:t>3</w:t>
            </w:r>
          </w:hyperlink>
        </w:p>
        <w:p>
          <w:pPr>
            <w:pStyle w:val="Inhaltsverzeichnis2"/>
            <w:tabs>
              <w:tab w:val="right" w:pos="9638" w:leader="dot"/>
            </w:tabs>
            <w:rPr/>
          </w:pPr>
          <w:hyperlink w:anchor="__RefHeading___Toc219_2824216699">
            <w:r>
              <w:rPr>
                <w:rStyle w:val="Verzeichnissprung"/>
              </w:rPr>
              <w:t>3 Fermentationssteuerung in anderen Branchen</w:t>
              <w:tab/>
              <w:t>3</w:t>
            </w:r>
          </w:hyperlink>
        </w:p>
        <w:p>
          <w:pPr>
            <w:pStyle w:val="Inhaltsverzeichnis3"/>
            <w:tabs>
              <w:tab w:val="right" w:pos="9638" w:leader="dot"/>
            </w:tabs>
            <w:rPr/>
          </w:pPr>
          <w:hyperlink w:anchor="__RefHeading___Toc251_1255286230">
            <w:r>
              <w:rPr>
                <w:rStyle w:val="Verzeichnissprung"/>
              </w:rPr>
              <w:t>1 Einsatz von maschinellem Lernen</w:t>
              <w:tab/>
              <w:t>3</w:t>
            </w:r>
          </w:hyperlink>
        </w:p>
        <w:p>
          <w:pPr>
            <w:pStyle w:val="Inhaltsverzeichnis2"/>
            <w:tabs>
              <w:tab w:val="right" w:pos="9638" w:leader="dot"/>
            </w:tabs>
            <w:rPr/>
          </w:pPr>
          <w:hyperlink w:anchor="__RefHeading___Toc253_1255286230">
            <w:r>
              <w:rPr>
                <w:rStyle w:val="Verzeichnissprung"/>
              </w:rPr>
              <w:t>4 Maschinelles Lernen</w:t>
              <w:tab/>
              <w:t>3</w:t>
            </w:r>
          </w:hyperlink>
        </w:p>
        <w:p>
          <w:pPr>
            <w:pStyle w:val="Inhaltsverzeichnis3"/>
            <w:tabs>
              <w:tab w:val="right" w:pos="9638" w:leader="dot"/>
            </w:tabs>
            <w:rPr/>
          </w:pPr>
          <w:hyperlink w:anchor="__RefHeading___Toc255_1255286230">
            <w:r>
              <w:rPr>
                <w:rStyle w:val="Verzeichnissprung"/>
              </w:rPr>
              <w:t>1 Neuronale Netze</w:t>
              <w:tab/>
              <w:t>3</w:t>
            </w:r>
          </w:hyperlink>
        </w:p>
        <w:p>
          <w:pPr>
            <w:pStyle w:val="Inhaltsverzeichnis3"/>
            <w:tabs>
              <w:tab w:val="right" w:pos="9638" w:leader="dot"/>
            </w:tabs>
            <w:rPr/>
          </w:pPr>
          <w:hyperlink w:anchor="__RefHeading___Toc257_1255286230">
            <w:r>
              <w:rPr>
                <w:rStyle w:val="Verzeichnissprung"/>
              </w:rPr>
              <w:t>2 Lernverfahren</w:t>
              <w:tab/>
              <w:t>3</w:t>
            </w:r>
          </w:hyperlink>
        </w:p>
        <w:p>
          <w:pPr>
            <w:pStyle w:val="Inhaltsverzeichnis3"/>
            <w:tabs>
              <w:tab w:val="right" w:pos="9638" w:leader="dot"/>
            </w:tabs>
            <w:rPr/>
          </w:pPr>
          <w:hyperlink w:anchor="__RefHeading___Toc259_1255286230">
            <w:r>
              <w:rPr>
                <w:rStyle w:val="Verzeichnissprung"/>
              </w:rPr>
              <w:t>3 Algorithmen und Modelle</w:t>
              <w:tab/>
              <w:t>3</w:t>
            </w:r>
          </w:hyperlink>
        </w:p>
        <w:p>
          <w:pPr>
            <w:pStyle w:val="Inhaltsverzeichnis1"/>
            <w:tabs>
              <w:tab w:val="right" w:pos="9638" w:leader="dot"/>
            </w:tabs>
            <w:rPr/>
          </w:pPr>
          <w:hyperlink w:anchor="__RefHeading___Toc412_4199667450">
            <w:r>
              <w:rPr>
                <w:rStyle w:val="Verzeichnissprung"/>
              </w:rPr>
              <w:t>3 Optimierung der Gärsteuerung</w:t>
              <w:tab/>
              <w:t>4</w:t>
            </w:r>
          </w:hyperlink>
        </w:p>
        <w:p>
          <w:pPr>
            <w:pStyle w:val="Inhaltsverzeichnis2"/>
            <w:tabs>
              <w:tab w:val="right" w:pos="9638" w:leader="dot"/>
            </w:tabs>
            <w:rPr/>
          </w:pPr>
          <w:hyperlink w:anchor="__RefHeading___Toc414_4199667450">
            <w:r>
              <w:rPr>
                <w:rStyle w:val="Verzeichnissprung"/>
              </w:rPr>
              <w:t>1 Schwäche der manuellen Gärsteuerung</w:t>
              <w:tab/>
              <w:t>4</w:t>
            </w:r>
          </w:hyperlink>
        </w:p>
        <w:p>
          <w:pPr>
            <w:pStyle w:val="Inhaltsverzeichnis2"/>
            <w:tabs>
              <w:tab w:val="right" w:pos="9638" w:leader="dot"/>
            </w:tabs>
            <w:rPr/>
          </w:pPr>
          <w:hyperlink w:anchor="__RefHeading___Toc416_4199667450">
            <w:r>
              <w:rPr>
                <w:rStyle w:val="Verzeichnissprung"/>
              </w:rPr>
              <w:t>2 Vorhersage des Gärverlaufs durch maschinelles Lernen</w:t>
              <w:tab/>
              <w:t>4</w:t>
            </w:r>
          </w:hyperlink>
        </w:p>
        <w:p>
          <w:pPr>
            <w:pStyle w:val="Inhaltsverzeichnis1"/>
            <w:tabs>
              <w:tab w:val="right" w:pos="9638" w:leader="dot"/>
            </w:tabs>
            <w:rPr/>
          </w:pPr>
          <w:hyperlink w:anchor="__RefHeading___Toc231_2824216699">
            <w:r>
              <w:rPr>
                <w:rStyle w:val="Verzeichnissprung"/>
              </w:rPr>
              <w:t>4 Umsetzung der KI-Gärsteuerung</w:t>
              <w:tab/>
              <w:t>5</w:t>
            </w:r>
          </w:hyperlink>
        </w:p>
        <w:p>
          <w:pPr>
            <w:pStyle w:val="Inhaltsverzeichnis2"/>
            <w:tabs>
              <w:tab w:val="right" w:pos="9638" w:leader="dot"/>
            </w:tabs>
            <w:rPr/>
          </w:pPr>
          <w:hyperlink w:anchor="__RefHeading___Toc261_1255286230">
            <w:r>
              <w:rPr>
                <w:rStyle w:val="Verzeichnissprung"/>
              </w:rPr>
              <w:t>1 Aufbau des Systems</w:t>
              <w:tab/>
              <w:t>5</w:t>
            </w:r>
          </w:hyperlink>
        </w:p>
        <w:p>
          <w:pPr>
            <w:pStyle w:val="Inhaltsverzeichnis3"/>
            <w:tabs>
              <w:tab w:val="right" w:pos="9638" w:leader="dot"/>
            </w:tabs>
            <w:rPr/>
          </w:pPr>
          <w:hyperlink w:anchor="__RefHeading___Toc263_1255286230">
            <w:r>
              <w:rPr>
                <w:rStyle w:val="Verzeichnissprung"/>
              </w:rPr>
              <w:t>1 Sensorik</w:t>
              <w:tab/>
              <w:t>5</w:t>
            </w:r>
          </w:hyperlink>
        </w:p>
        <w:p>
          <w:pPr>
            <w:pStyle w:val="Inhaltsverzeichnis3"/>
            <w:tabs>
              <w:tab w:val="right" w:pos="9638" w:leader="dot"/>
            </w:tabs>
            <w:rPr/>
          </w:pPr>
          <w:hyperlink w:anchor="__RefHeading___Toc265_1255286230">
            <w:r>
              <w:rPr>
                <w:rStyle w:val="Verzeichnissprung"/>
              </w:rPr>
              <w:t>2 Aktorik</w:t>
              <w:tab/>
              <w:t>5</w:t>
            </w:r>
          </w:hyperlink>
        </w:p>
        <w:p>
          <w:pPr>
            <w:pStyle w:val="Inhaltsverzeichnis3"/>
            <w:tabs>
              <w:tab w:val="right" w:pos="9638" w:leader="dot"/>
            </w:tabs>
            <w:rPr/>
          </w:pPr>
          <w:hyperlink w:anchor="__RefHeading___Toc267_1255286230">
            <w:r>
              <w:rPr>
                <w:rStyle w:val="Verzeichnissprung"/>
              </w:rPr>
              <w:t>3 Software – Werkzeuge und Resourcen</w:t>
              <w:tab/>
              <w:t>5</w:t>
            </w:r>
          </w:hyperlink>
        </w:p>
        <w:p>
          <w:pPr>
            <w:pStyle w:val="Inhaltsverzeichnis2"/>
            <w:tabs>
              <w:tab w:val="right" w:pos="9638" w:leader="dot"/>
            </w:tabs>
            <w:rPr/>
          </w:pPr>
          <w:hyperlink w:anchor="__RefHeading___Toc269_1255286230">
            <w:r>
              <w:rPr>
                <w:rStyle w:val="Verzeichnissprung"/>
              </w:rPr>
              <w:t>2 Datenverarbeitung</w:t>
              <w:tab/>
              <w:t>5</w:t>
            </w:r>
          </w:hyperlink>
        </w:p>
        <w:p>
          <w:pPr>
            <w:pStyle w:val="Inhaltsverzeichnis3"/>
            <w:tabs>
              <w:tab w:val="right" w:pos="9638" w:leader="dot"/>
            </w:tabs>
            <w:rPr/>
          </w:pPr>
          <w:hyperlink w:anchor="__RefHeading___Toc271_1255286230">
            <w:r>
              <w:rPr>
                <w:rStyle w:val="Verzeichnissprung"/>
              </w:rPr>
              <w:t>1 Datenaufnahme</w:t>
              <w:tab/>
              <w:t>5</w:t>
            </w:r>
          </w:hyperlink>
        </w:p>
        <w:p>
          <w:pPr>
            <w:pStyle w:val="Inhaltsverzeichnis3"/>
            <w:tabs>
              <w:tab w:val="right" w:pos="9638" w:leader="dot"/>
            </w:tabs>
            <w:rPr/>
          </w:pPr>
          <w:hyperlink w:anchor="__RefHeading___Toc273_1255286230">
            <w:r>
              <w:rPr>
                <w:rStyle w:val="Verzeichnissprung"/>
              </w:rPr>
              <w:t>2 Datenaufbereitung</w:t>
              <w:tab/>
              <w:t>5</w:t>
            </w:r>
          </w:hyperlink>
        </w:p>
        <w:p>
          <w:pPr>
            <w:pStyle w:val="Inhaltsverzeichnis3"/>
            <w:tabs>
              <w:tab w:val="right" w:pos="9638" w:leader="dot"/>
            </w:tabs>
            <w:rPr/>
          </w:pPr>
          <w:hyperlink w:anchor="__RefHeading___Toc275_1255286230">
            <w:r>
              <w:rPr>
                <w:rStyle w:val="Verzeichnissprung"/>
              </w:rPr>
              <w:t>3 Datenvisualisierung</w:t>
              <w:tab/>
              <w:t>5</w:t>
            </w:r>
          </w:hyperlink>
        </w:p>
        <w:p>
          <w:pPr>
            <w:pStyle w:val="Inhaltsverzeichnis2"/>
            <w:tabs>
              <w:tab w:val="right" w:pos="9638" w:leader="dot"/>
            </w:tabs>
            <w:rPr/>
          </w:pPr>
          <w:hyperlink w:anchor="__RefHeading___Toc239_2824216699">
            <w:r>
              <w:rPr>
                <w:rStyle w:val="Verzeichnissprung"/>
              </w:rPr>
              <w:t>3 Training des Systems</w:t>
              <w:tab/>
              <w:t>5</w:t>
            </w:r>
          </w:hyperlink>
        </w:p>
        <w:p>
          <w:pPr>
            <w:pStyle w:val="Inhaltsverzeichnis3"/>
            <w:tabs>
              <w:tab w:val="right" w:pos="9638" w:leader="dot"/>
            </w:tabs>
            <w:rPr/>
          </w:pPr>
          <w:hyperlink w:anchor="__RefHeading___Toc277_1255286230">
            <w:r>
              <w:rPr>
                <w:rStyle w:val="Verzeichnissprung"/>
              </w:rPr>
              <w:t>1 Ausgewähltes Lernverfahren</w:t>
              <w:tab/>
              <w:t>5</w:t>
            </w:r>
          </w:hyperlink>
        </w:p>
        <w:p>
          <w:pPr>
            <w:pStyle w:val="Inhaltsverzeichnis3"/>
            <w:tabs>
              <w:tab w:val="right" w:pos="9638" w:leader="dot"/>
            </w:tabs>
            <w:rPr/>
          </w:pPr>
          <w:hyperlink w:anchor="__RefHeading___Toc279_1255286230">
            <w:r>
              <w:rPr>
                <w:rStyle w:val="Verzeichnissprung"/>
              </w:rPr>
              <w:t>2 Auswahl der Trainings- und Testdaten</w:t>
              <w:tab/>
              <w:t>5</w:t>
            </w:r>
          </w:hyperlink>
        </w:p>
        <w:p>
          <w:pPr>
            <w:pStyle w:val="Inhaltsverzeichnis3"/>
            <w:tabs>
              <w:tab w:val="right" w:pos="9638" w:leader="dot"/>
            </w:tabs>
            <w:rPr/>
          </w:pPr>
          <w:hyperlink w:anchor="__RefHeading___Toc604_1255286230">
            <w:r>
              <w:rPr>
                <w:rStyle w:val="Verzeichnissprung"/>
              </w:rPr>
              <w:t>3 Training des ML Modells</w:t>
              <w:tab/>
              <w:t>5</w:t>
            </w:r>
          </w:hyperlink>
        </w:p>
        <w:p>
          <w:pPr>
            <w:pStyle w:val="Inhaltsverzeichnis3"/>
            <w:tabs>
              <w:tab w:val="right" w:pos="9638" w:leader="dot"/>
            </w:tabs>
            <w:rPr/>
          </w:pPr>
          <w:hyperlink w:anchor="__RefHeading___Toc606_1255286230">
            <w:r>
              <w:rPr>
                <w:rStyle w:val="Verzeichnissprung"/>
              </w:rPr>
              <w:t>4 Prüfung mittels Testdaten</w:t>
              <w:tab/>
              <w:t>5</w:t>
            </w:r>
          </w:hyperlink>
        </w:p>
        <w:p>
          <w:pPr>
            <w:pStyle w:val="Inhaltsverzeichnis1"/>
            <w:tabs>
              <w:tab w:val="right" w:pos="9638" w:leader="dot"/>
            </w:tabs>
            <w:rPr/>
          </w:pPr>
          <w:hyperlink w:anchor="__RefHeading___Toc367_2155268015">
            <w:r>
              <w:rPr>
                <w:rStyle w:val="Verzeichnissprung"/>
              </w:rPr>
              <w:t>5 Ergebnisse</w:t>
              <w:tab/>
              <w:t>6</w:t>
            </w:r>
          </w:hyperlink>
        </w:p>
        <w:p>
          <w:pPr>
            <w:pStyle w:val="Inhaltsverzeichnis2"/>
            <w:tabs>
              <w:tab w:val="right" w:pos="9638" w:leader="dot"/>
            </w:tabs>
            <w:rPr/>
          </w:pPr>
          <w:hyperlink w:anchor="__RefHeading___Toc369_2155268015">
            <w:r>
              <w:rPr>
                <w:rStyle w:val="Verzeichnissprung"/>
              </w:rPr>
              <w:t>1 Vergleich der Trainingsergebnisse</w:t>
              <w:tab/>
              <w:t>6</w:t>
            </w:r>
          </w:hyperlink>
        </w:p>
        <w:p>
          <w:pPr>
            <w:pStyle w:val="Inhaltsverzeichnis2"/>
            <w:tabs>
              <w:tab w:val="right" w:pos="9638" w:leader="dot"/>
            </w:tabs>
            <w:rPr/>
          </w:pPr>
          <w:hyperlink w:anchor="__RefHeading___Toc371_2155268015">
            <w:r>
              <w:rPr>
                <w:rStyle w:val="Verzeichnissprung"/>
              </w:rPr>
              <w:t>2 Erprobung der KI-Gärsteuerung</w:t>
              <w:tab/>
              <w:t>6</w:t>
            </w:r>
          </w:hyperlink>
        </w:p>
        <w:p>
          <w:pPr>
            <w:pStyle w:val="Inhaltsverzeichnis3"/>
            <w:tabs>
              <w:tab w:val="right" w:pos="9638" w:leader="dot"/>
            </w:tabs>
            <w:rPr/>
          </w:pPr>
          <w:hyperlink w:anchor="__RefHeading___Toc373_2155268015">
            <w:r>
              <w:rPr>
                <w:rStyle w:val="Verzeichnissprung"/>
              </w:rPr>
              <w:t>1 Ergebnis und Diskussion</w:t>
              <w:tab/>
              <w:t>6</w:t>
            </w:r>
          </w:hyperlink>
        </w:p>
        <w:p>
          <w:pPr>
            <w:pStyle w:val="Inhaltsverzeichnis1"/>
            <w:tabs>
              <w:tab w:val="right" w:pos="9638" w:leader="dot"/>
            </w:tabs>
            <w:rPr/>
          </w:pPr>
          <w:hyperlink w:anchor="__RefHeading___Toc247_2824216699">
            <w:r>
              <w:rPr>
                <w:rStyle w:val="Verzeichnissprung"/>
              </w:rPr>
              <w:t>6 Fazit</w:t>
              <w:tab/>
              <w:t>7</w:t>
            </w:r>
          </w:hyperlink>
        </w:p>
        <w:p>
          <w:pPr>
            <w:pStyle w:val="Inhaltsverzeichnis2"/>
            <w:tabs>
              <w:tab w:val="right" w:pos="9638" w:leader="dot"/>
            </w:tabs>
            <w:rPr/>
          </w:pPr>
          <w:hyperlink w:anchor="__RefHeading___Toc249_2824216699">
            <w:r>
              <w:rPr>
                <w:rStyle w:val="Verzeichnissprung"/>
              </w:rPr>
              <w:t>1 Zusammenfassung</w:t>
              <w:tab/>
              <w:t>7</w:t>
            </w:r>
          </w:hyperlink>
        </w:p>
        <w:p>
          <w:pPr>
            <w:pStyle w:val="Inhaltsverzeichnis2"/>
            <w:tabs>
              <w:tab w:val="right" w:pos="9638" w:leader="dot"/>
            </w:tabs>
            <w:rPr/>
          </w:pPr>
          <w:hyperlink w:anchor="__RefHeading___Toc251_2824216699">
            <w:r>
              <w:rPr>
                <w:rStyle w:val="Verzeichnissprung"/>
              </w:rPr>
              <w:t>2 Ausblick</w:t>
              <w:tab/>
              <w:t>7</w:t>
            </w:r>
          </w:hyperlink>
          <w:r>
            <w:rPr>
              <w:rStyle w:val="Verzeichnissprung"/>
            </w:rPr>
            <w:fldChar w:fldCharType="end"/>
          </w:r>
        </w:p>
      </w:sdtContent>
    </w:sdt>
    <w:p>
      <w:pPr>
        <w:pStyle w:val="Berschrift1"/>
        <w:numPr>
          <w:ilvl w:val="0"/>
          <w:numId w:val="0"/>
        </w:numPr>
        <w:bidi w:val="0"/>
        <w:ind w:left="0" w:hanging="0"/>
        <w:jc w:val="left"/>
        <w:rPr/>
      </w:pPr>
      <w:r>
        <w:rPr/>
      </w:r>
    </w:p>
    <w:p>
      <w:pPr>
        <w:pStyle w:val="Berschrift1"/>
        <w:numPr>
          <w:ilvl w:val="0"/>
          <w:numId w:val="0"/>
        </w:numPr>
        <w:bidi w:val="0"/>
        <w:ind w:left="0" w:hanging="0"/>
        <w:jc w:val="left"/>
        <w:outlineLvl w:val="0"/>
        <w:rPr/>
      </w:pPr>
      <w:r>
        <w:rPr/>
      </w:r>
      <w:r>
        <w:br w:type="page"/>
      </w:r>
    </w:p>
    <w:p>
      <w:pPr>
        <w:pStyle w:val="Berschrift1"/>
        <w:bidi w:val="0"/>
        <w:jc w:val="left"/>
        <w:rPr/>
      </w:pPr>
      <w:bookmarkStart w:id="0" w:name="__RefHeading___Toc211_2824216699"/>
      <w:bookmarkEnd w:id="0"/>
      <w:r>
        <w:rPr/>
        <w:t>Einleitung</w:t>
      </w:r>
    </w:p>
    <w:p>
      <w:pPr>
        <w:pStyle w:val="Berschrift1"/>
        <w:numPr>
          <w:ilvl w:val="0"/>
          <w:numId w:val="0"/>
        </w:numPr>
        <w:bidi w:val="0"/>
        <w:ind w:left="0" w:hanging="0"/>
        <w:jc w:val="left"/>
        <w:outlineLvl w:val="0"/>
        <w:rPr/>
      </w:pPr>
      <w:r>
        <w:rPr/>
      </w:r>
      <w:r>
        <w:br w:type="page"/>
      </w:r>
    </w:p>
    <w:p>
      <w:pPr>
        <w:pStyle w:val="Berschrift1"/>
        <w:bidi w:val="0"/>
        <w:jc w:val="left"/>
        <w:rPr/>
      </w:pPr>
      <w:bookmarkStart w:id="1" w:name="__RefHeading___Toc213_2824216699"/>
      <w:bookmarkEnd w:id="1"/>
      <w:r>
        <w:rPr/>
        <w:t>Stand der Technik</w:t>
      </w:r>
    </w:p>
    <w:p>
      <w:pPr>
        <w:pStyle w:val="Berschrift2"/>
        <w:bidi w:val="0"/>
        <w:jc w:val="left"/>
        <w:rPr/>
      </w:pPr>
      <w:bookmarkStart w:id="2" w:name="__RefHeading___Toc215_2824216699"/>
      <w:bookmarkEnd w:id="2"/>
      <w:r>
        <w:rPr/>
        <w:t>Gärung im Bierbrauprozess</w:t>
      </w:r>
    </w:p>
    <w:p>
      <w:pPr>
        <w:pStyle w:val="Berschrift2"/>
        <w:bidi w:val="0"/>
        <w:jc w:val="left"/>
        <w:rPr/>
      </w:pPr>
      <w:bookmarkStart w:id="3" w:name="__RefHeading___Toc217_2824216699"/>
      <w:bookmarkEnd w:id="3"/>
      <w:r>
        <w:rPr/>
        <w:t>Gärprozesssteuerung in Industrie- und Privatbrauerei</w:t>
      </w:r>
    </w:p>
    <w:p>
      <w:pPr>
        <w:pStyle w:val="Berschrift2"/>
        <w:bidi w:val="0"/>
        <w:jc w:val="left"/>
        <w:rPr/>
      </w:pPr>
      <w:bookmarkStart w:id="4" w:name="__RefHeading___Toc219_2824216699"/>
      <w:bookmarkEnd w:id="4"/>
      <w:r>
        <w:rPr/>
        <w:t>Fermentationssteuerung in anderen Branchen</w:t>
      </w:r>
    </w:p>
    <w:p>
      <w:pPr>
        <w:pStyle w:val="Berschrift3"/>
        <w:rPr/>
      </w:pPr>
      <w:bookmarkStart w:id="5" w:name="__RefHeading___Toc251_1255286230"/>
      <w:bookmarkEnd w:id="5"/>
      <w:r>
        <w:rPr/>
        <w:t>Einsatz von maschinellem Lernen</w:t>
      </w:r>
    </w:p>
    <w:p>
      <w:pPr>
        <w:pStyle w:val="Berschrift2"/>
        <w:rPr/>
      </w:pPr>
      <w:bookmarkStart w:id="6" w:name="__RefHeading___Toc253_1255286230"/>
      <w:bookmarkEnd w:id="6"/>
      <w:r>
        <w:rPr/>
        <w:t>Maschinelles Lernen</w:t>
      </w:r>
    </w:p>
    <w:p>
      <w:pPr>
        <w:pStyle w:val="Berschrift3"/>
        <w:rPr/>
      </w:pPr>
      <w:bookmarkStart w:id="7" w:name="__RefHeading___Toc255_1255286230"/>
      <w:bookmarkEnd w:id="7"/>
      <w:r>
        <w:rPr/>
        <w:t>Neuronale Netze</w:t>
      </w:r>
    </w:p>
    <w:p>
      <w:pPr>
        <w:pStyle w:val="Berschrift3"/>
        <w:rPr/>
      </w:pPr>
      <w:bookmarkStart w:id="8" w:name="__RefHeading___Toc257_1255286230"/>
      <w:bookmarkEnd w:id="8"/>
      <w:r>
        <w:rPr/>
        <w:t>Lernverfahren</w:t>
      </w:r>
    </w:p>
    <w:p>
      <w:pPr>
        <w:pStyle w:val="Berschrift3"/>
        <w:bidi w:val="0"/>
        <w:jc w:val="left"/>
        <w:rPr/>
      </w:pPr>
      <w:bookmarkStart w:id="9" w:name="__RefHeading___Toc259_1255286230"/>
      <w:bookmarkEnd w:id="9"/>
      <w:r>
        <w:rPr/>
        <w:t>Algorithmen und Modelle</w:t>
      </w:r>
    </w:p>
    <w:p>
      <w:pPr>
        <w:pStyle w:val="Berschrift1"/>
        <w:widowControl/>
        <w:numPr>
          <w:ilvl w:val="0"/>
          <w:numId w:val="0"/>
        </w:numPr>
        <w:suppressAutoHyphens w:val="true"/>
        <w:overflowPunct w:val="false"/>
        <w:ind w:left="0" w:hanging="0"/>
        <w:jc w:val="left"/>
        <w:outlineLvl w:val="0"/>
        <w:rPr/>
      </w:pPr>
      <w:r>
        <w:rPr/>
      </w:r>
      <w:r>
        <w:br w:type="page"/>
      </w:r>
    </w:p>
    <w:p>
      <w:pPr>
        <w:pStyle w:val="Berschrift1"/>
        <w:rPr>
          <w:rFonts w:ascii="Liberation Sans" w:hAnsi="Liberation Sans" w:eastAsia="Microsoft YaHei" w:cs="Mangal"/>
          <w:b/>
          <w:b/>
          <w:bCs/>
          <w:color w:val="auto"/>
          <w:kern w:val="2"/>
          <w:sz w:val="36"/>
          <w:szCs w:val="36"/>
          <w:lang w:val="en-US" w:eastAsia="zh-CN" w:bidi="hi-IN"/>
        </w:rPr>
      </w:pPr>
      <w:bookmarkStart w:id="10" w:name="__RefHeading___Toc412_4199667450"/>
      <w:bookmarkEnd w:id="10"/>
      <w:r>
        <w:rPr>
          <w:rFonts w:eastAsia="Microsoft YaHei" w:cs="Mangal"/>
          <w:b/>
          <w:bCs/>
          <w:color w:val="auto"/>
          <w:kern w:val="2"/>
          <w:sz w:val="36"/>
          <w:szCs w:val="36"/>
          <w:lang w:val="en-US" w:eastAsia="zh-CN" w:bidi="hi-IN"/>
        </w:rPr>
        <w:t>Optimierung der Gärsteuerung</w:t>
      </w:r>
    </w:p>
    <w:p>
      <w:pPr>
        <w:pStyle w:val="Berschrift2"/>
        <w:rPr/>
      </w:pPr>
      <w:bookmarkStart w:id="11" w:name="__RefHeading___Toc414_4199667450"/>
      <w:bookmarkEnd w:id="11"/>
      <w:r>
        <w:rPr/>
        <w:t>Schwäche der manuellen Gärsteuerung</w:t>
      </w:r>
    </w:p>
    <w:p>
      <w:pPr>
        <w:pStyle w:val="Berschrift2"/>
        <w:rPr/>
      </w:pPr>
      <w:bookmarkStart w:id="12" w:name="__RefHeading___Toc416_4199667450"/>
      <w:bookmarkEnd w:id="12"/>
      <w:r>
        <w:rPr>
          <w:rFonts w:eastAsia="Microsoft YaHei" w:cs="Mangal"/>
          <w:b/>
          <w:bCs/>
          <w:color w:val="auto"/>
          <w:kern w:val="2"/>
          <w:sz w:val="32"/>
          <w:szCs w:val="32"/>
          <w:lang w:val="en-US" w:eastAsia="zh-CN" w:bidi="hi-IN"/>
        </w:rPr>
        <w:t>Vorhersage des Gärverlaufs durch maschinelles Lernen</w:t>
      </w:r>
      <w:r>
        <w:br w:type="page"/>
      </w:r>
    </w:p>
    <w:p>
      <w:pPr>
        <w:pStyle w:val="Berschrift1"/>
        <w:bidi w:val="0"/>
        <w:jc w:val="left"/>
        <w:rPr/>
      </w:pPr>
      <w:bookmarkStart w:id="13" w:name="__RefHeading___Toc231_2824216699"/>
      <w:bookmarkEnd w:id="13"/>
      <w:r>
        <w:rPr/>
        <w:t>Umsetzung der KI-Gärsteuerung</w:t>
      </w:r>
    </w:p>
    <w:p>
      <w:pPr>
        <w:pStyle w:val="Berschrift2"/>
        <w:bidi w:val="0"/>
        <w:jc w:val="left"/>
        <w:rPr/>
      </w:pPr>
      <w:bookmarkStart w:id="14" w:name="__RefHeading___Toc261_1255286230"/>
      <w:bookmarkEnd w:id="14"/>
      <w:r>
        <w:rPr>
          <w:rFonts w:eastAsia="Microsoft YaHei" w:cs="Mangal"/>
          <w:b/>
          <w:bCs/>
          <w:color w:val="auto"/>
          <w:kern w:val="2"/>
          <w:sz w:val="32"/>
          <w:szCs w:val="32"/>
          <w:lang w:val="en-US" w:eastAsia="zh-CN" w:bidi="hi-IN"/>
        </w:rPr>
        <w:t>Aufbau des</w:t>
      </w:r>
      <w:r>
        <w:rPr/>
        <w:t xml:space="preserve"> Systems</w:t>
      </w:r>
    </w:p>
    <w:p>
      <w:pPr>
        <w:pStyle w:val="Berschrift3"/>
        <w:rPr/>
      </w:pPr>
      <w:bookmarkStart w:id="15" w:name="__RefHeading___Toc263_1255286230"/>
      <w:bookmarkEnd w:id="15"/>
      <w:r>
        <w:rPr/>
        <w:t>Sensorik</w:t>
      </w:r>
    </w:p>
    <w:p>
      <w:pPr>
        <w:pStyle w:val="Berschrift3"/>
        <w:rPr/>
      </w:pPr>
      <w:bookmarkStart w:id="16" w:name="__RefHeading___Toc265_1255286230"/>
      <w:bookmarkEnd w:id="16"/>
      <w:r>
        <w:rPr/>
        <w:t>Aktorik</w:t>
      </w:r>
    </w:p>
    <w:p>
      <w:pPr>
        <w:pStyle w:val="Berschrift3"/>
        <w:rPr/>
      </w:pPr>
      <w:bookmarkStart w:id="17" w:name="__RefHeading___Toc267_1255286230"/>
      <w:bookmarkEnd w:id="17"/>
      <w:r>
        <w:rPr/>
        <w:t>Software – Werkzeuge und Resourcen</w:t>
      </w:r>
    </w:p>
    <w:p>
      <w:pPr>
        <w:pStyle w:val="Berschrift2"/>
        <w:bidi w:val="0"/>
        <w:jc w:val="left"/>
        <w:rPr>
          <w:rFonts w:ascii="Liberation Sans" w:hAnsi="Liberation Sans" w:eastAsia="Microsoft YaHei" w:cs="Mangal"/>
          <w:b/>
          <w:b/>
          <w:bCs/>
          <w:color w:val="auto"/>
          <w:kern w:val="2"/>
          <w:sz w:val="32"/>
          <w:szCs w:val="32"/>
          <w:lang w:val="en-US" w:eastAsia="zh-CN" w:bidi="hi-IN"/>
        </w:rPr>
      </w:pPr>
      <w:bookmarkStart w:id="18" w:name="__RefHeading___Toc269_1255286230"/>
      <w:bookmarkEnd w:id="18"/>
      <w:r>
        <w:rPr>
          <w:rFonts w:eastAsia="Microsoft YaHei" w:cs="Mangal"/>
          <w:b/>
          <w:bCs/>
          <w:color w:val="auto"/>
          <w:kern w:val="2"/>
          <w:sz w:val="32"/>
          <w:szCs w:val="32"/>
          <w:lang w:val="en-US" w:eastAsia="zh-CN" w:bidi="hi-IN"/>
        </w:rPr>
        <w:t>Datenverarbeitung</w:t>
      </w:r>
    </w:p>
    <w:p>
      <w:pPr>
        <w:pStyle w:val="Berschrift3"/>
        <w:rPr/>
      </w:pPr>
      <w:bookmarkStart w:id="19" w:name="__RefHeading___Toc271_1255286230"/>
      <w:bookmarkEnd w:id="19"/>
      <w:r>
        <w:rPr/>
        <w:t>Datenaufnahme</w:t>
      </w:r>
    </w:p>
    <w:p>
      <w:pPr>
        <w:pStyle w:val="Berschrift3"/>
        <w:rPr/>
      </w:pPr>
      <w:bookmarkStart w:id="20" w:name="__RefHeading___Toc273_1255286230"/>
      <w:bookmarkEnd w:id="20"/>
      <w:r>
        <w:rPr/>
        <w:t>Datenaufbereitung</w:t>
      </w:r>
    </w:p>
    <w:p>
      <w:pPr>
        <w:pStyle w:val="Berschrift3"/>
        <w:rPr/>
      </w:pPr>
      <w:bookmarkStart w:id="21" w:name="__RefHeading___Toc275_1255286230"/>
      <w:bookmarkEnd w:id="21"/>
      <w:r>
        <w:rPr/>
        <w:t>Datenvisualisierung</w:t>
      </w:r>
    </w:p>
    <w:p>
      <w:pPr>
        <w:pStyle w:val="Berschrift2"/>
        <w:bidi w:val="0"/>
        <w:jc w:val="left"/>
        <w:rPr/>
      </w:pPr>
      <w:bookmarkStart w:id="22" w:name="__RefHeading___Toc239_2824216699"/>
      <w:bookmarkEnd w:id="22"/>
      <w:r>
        <w:rPr/>
        <w:t>Training des Systems</w:t>
      </w:r>
    </w:p>
    <w:p>
      <w:pPr>
        <w:pStyle w:val="Berschrift3"/>
        <w:rPr/>
      </w:pPr>
      <w:bookmarkStart w:id="23" w:name="__RefHeading___Toc277_1255286230"/>
      <w:bookmarkEnd w:id="23"/>
      <w:r>
        <w:rPr/>
        <w:t>Ausgewähltes Lernverfahren</w:t>
      </w:r>
    </w:p>
    <w:p>
      <w:pPr>
        <w:pStyle w:val="Berschrift3"/>
        <w:rPr>
          <w:rFonts w:ascii="Liberation Sans" w:hAnsi="Liberation Sans" w:eastAsia="Microsoft YaHei" w:cs="Mangal"/>
          <w:b/>
          <w:b/>
          <w:bCs/>
          <w:color w:val="auto"/>
          <w:kern w:val="2"/>
          <w:sz w:val="28"/>
          <w:szCs w:val="28"/>
          <w:lang w:val="en-US" w:eastAsia="zh-CN" w:bidi="hi-IN"/>
        </w:rPr>
      </w:pPr>
      <w:bookmarkStart w:id="24" w:name="__RefHeading___Toc279_1255286230"/>
      <w:bookmarkEnd w:id="24"/>
      <w:r>
        <w:rPr>
          <w:rFonts w:eastAsia="Microsoft YaHei" w:cs="Mangal"/>
          <w:b/>
          <w:bCs/>
          <w:color w:val="auto"/>
          <w:kern w:val="2"/>
          <w:sz w:val="28"/>
          <w:szCs w:val="28"/>
          <w:lang w:val="en-US" w:eastAsia="zh-CN" w:bidi="hi-IN"/>
        </w:rPr>
        <w:t>Auswahl der Trainings- und Testdaten</w:t>
      </w:r>
    </w:p>
    <w:p>
      <w:pPr>
        <w:pStyle w:val="Berschrift3"/>
        <w:rPr>
          <w:rFonts w:ascii="Liberation Sans" w:hAnsi="Liberation Sans" w:eastAsia="Microsoft YaHei" w:cs="Mangal"/>
          <w:b/>
          <w:b/>
          <w:bCs/>
          <w:color w:val="auto"/>
          <w:kern w:val="2"/>
          <w:sz w:val="28"/>
          <w:szCs w:val="28"/>
          <w:lang w:val="en-US" w:eastAsia="zh-CN" w:bidi="hi-IN"/>
        </w:rPr>
      </w:pPr>
      <w:bookmarkStart w:id="25" w:name="__RefHeading___Toc604_1255286230"/>
      <w:bookmarkEnd w:id="25"/>
      <w:r>
        <w:rPr/>
        <w:t>Training des ML Modells</w:t>
      </w:r>
    </w:p>
    <w:p>
      <w:pPr>
        <w:pStyle w:val="Berschrift3"/>
        <w:rPr>
          <w:rFonts w:ascii="Liberation Sans" w:hAnsi="Liberation Sans" w:eastAsia="Microsoft YaHei" w:cs="Mangal"/>
          <w:b/>
          <w:b/>
          <w:bCs/>
          <w:color w:val="auto"/>
          <w:kern w:val="2"/>
          <w:sz w:val="28"/>
          <w:szCs w:val="28"/>
          <w:lang w:val="en-US" w:eastAsia="zh-CN" w:bidi="hi-IN"/>
        </w:rPr>
      </w:pPr>
      <w:bookmarkStart w:id="26" w:name="__RefHeading___Toc606_1255286230"/>
      <w:bookmarkEnd w:id="26"/>
      <w:r>
        <w:rPr>
          <w:rFonts w:eastAsia="Microsoft YaHei" w:cs="Mangal"/>
          <w:b/>
          <w:bCs/>
          <w:color w:val="auto"/>
          <w:kern w:val="2"/>
          <w:sz w:val="28"/>
          <w:szCs w:val="28"/>
          <w:lang w:val="en-US" w:eastAsia="zh-CN" w:bidi="hi-IN"/>
        </w:rPr>
        <w:t>Prüfung mittels</w:t>
      </w:r>
      <w:r>
        <w:rPr/>
        <w:t xml:space="preserve"> Testdaten</w:t>
      </w:r>
    </w:p>
    <w:p>
      <w:pPr>
        <w:pStyle w:val="Textkrper"/>
        <w:rPr/>
      </w:pPr>
      <w:r>
        <w:rPr/>
      </w:r>
    </w:p>
    <w:p>
      <w:pPr>
        <w:pStyle w:val="Berschrift1"/>
        <w:numPr>
          <w:ilvl w:val="0"/>
          <w:numId w:val="0"/>
        </w:numPr>
        <w:bidi w:val="0"/>
        <w:ind w:left="0" w:hanging="0"/>
        <w:jc w:val="left"/>
        <w:outlineLvl w:val="0"/>
        <w:rPr/>
      </w:pPr>
      <w:r>
        <w:rPr/>
      </w:r>
      <w:r>
        <w:br w:type="page"/>
      </w:r>
    </w:p>
    <w:p>
      <w:pPr>
        <w:pStyle w:val="Berschrift1"/>
        <w:bidi w:val="0"/>
        <w:jc w:val="left"/>
        <w:rPr/>
      </w:pPr>
      <w:bookmarkStart w:id="27" w:name="__RefHeading___Toc367_2155268015"/>
      <w:bookmarkEnd w:id="27"/>
      <w:r>
        <w:rPr/>
        <w:t>Ergebnisse</w:t>
      </w:r>
    </w:p>
    <w:p>
      <w:pPr>
        <w:pStyle w:val="Berschrift2"/>
        <w:rPr/>
      </w:pPr>
      <w:bookmarkStart w:id="28" w:name="__RefHeading___Toc369_2155268015"/>
      <w:bookmarkEnd w:id="28"/>
      <w:r>
        <w:rPr>
          <w:rFonts w:eastAsia="Microsoft YaHei" w:cs="Mangal"/>
          <w:b/>
          <w:bCs/>
          <w:color w:val="auto"/>
          <w:kern w:val="2"/>
          <w:sz w:val="32"/>
          <w:szCs w:val="32"/>
          <w:lang w:val="en-US" w:eastAsia="zh-CN" w:bidi="hi-IN"/>
        </w:rPr>
        <w:t xml:space="preserve">Vergleich der </w:t>
      </w:r>
      <w:r>
        <w:rPr>
          <w:rFonts w:eastAsia="Microsoft YaHei" w:cs="Mangal"/>
          <w:b/>
          <w:bCs/>
          <w:color w:val="auto"/>
          <w:kern w:val="2"/>
          <w:sz w:val="32"/>
          <w:szCs w:val="32"/>
          <w:lang w:val="en-US" w:eastAsia="zh-CN" w:bidi="hi-IN"/>
        </w:rPr>
        <w:t>Trainingse</w:t>
      </w:r>
      <w:r>
        <w:rPr>
          <w:rFonts w:eastAsia="Microsoft YaHei" w:cs="Mangal"/>
          <w:b/>
          <w:bCs/>
          <w:color w:val="auto"/>
          <w:kern w:val="2"/>
          <w:sz w:val="32"/>
          <w:szCs w:val="32"/>
          <w:lang w:val="en-US" w:eastAsia="zh-CN" w:bidi="hi-IN"/>
        </w:rPr>
        <w:t>rgebnisse</w:t>
      </w:r>
    </w:p>
    <w:p>
      <w:pPr>
        <w:pStyle w:val="Berschrift2"/>
        <w:rPr/>
      </w:pPr>
      <w:bookmarkStart w:id="29" w:name="__RefHeading___Toc371_2155268015"/>
      <w:bookmarkEnd w:id="29"/>
      <w:r>
        <w:rPr/>
        <w:t>Erprobung der KI-Gärsteuerung</w:t>
      </w:r>
    </w:p>
    <w:p>
      <w:pPr>
        <w:pStyle w:val="Berschrift3"/>
        <w:rPr/>
      </w:pPr>
      <w:bookmarkStart w:id="30" w:name="__RefHeading___Toc373_2155268015"/>
      <w:bookmarkEnd w:id="30"/>
      <w:r>
        <w:rPr/>
        <w:t>Ergebnis und Diskussion</w:t>
      </w:r>
    </w:p>
    <w:p>
      <w:pPr>
        <w:pStyle w:val="Textkrper"/>
        <w:rPr>
          <w:rFonts w:eastAsia="Microsoft YaHei" w:cs="Mangal"/>
          <w:b/>
          <w:b/>
          <w:bCs/>
          <w:color w:val="auto"/>
          <w:kern w:val="2"/>
          <w:sz w:val="28"/>
          <w:szCs w:val="28"/>
          <w:lang w:val="en-US" w:eastAsia="zh-CN" w:bidi="hi-IN"/>
        </w:rPr>
      </w:pPr>
      <w:r>
        <w:rPr/>
      </w:r>
    </w:p>
    <w:p>
      <w:pPr>
        <w:pStyle w:val="Berschrift1"/>
        <w:widowControl/>
        <w:numPr>
          <w:ilvl w:val="0"/>
          <w:numId w:val="0"/>
        </w:numPr>
        <w:suppressAutoHyphens w:val="true"/>
        <w:overflowPunct w:val="false"/>
        <w:bidi w:val="0"/>
        <w:jc w:val="left"/>
        <w:outlineLvl w:val="0"/>
        <w:rPr/>
      </w:pPr>
      <w:r>
        <w:rPr/>
      </w:r>
      <w:r>
        <w:br w:type="page"/>
      </w:r>
    </w:p>
    <w:p>
      <w:pPr>
        <w:pStyle w:val="Berschrift1"/>
        <w:bidi w:val="0"/>
        <w:jc w:val="left"/>
        <w:rPr/>
      </w:pPr>
      <w:bookmarkStart w:id="31" w:name="__RefHeading___Toc247_2824216699"/>
      <w:bookmarkEnd w:id="31"/>
      <w:r>
        <w:rPr/>
        <w:t>Fazit</w:t>
      </w:r>
    </w:p>
    <w:p>
      <w:pPr>
        <w:pStyle w:val="Berschrift2"/>
        <w:bidi w:val="0"/>
        <w:jc w:val="left"/>
        <w:rPr/>
      </w:pPr>
      <w:bookmarkStart w:id="32" w:name="__RefHeading___Toc249_2824216699"/>
      <w:bookmarkEnd w:id="32"/>
      <w:r>
        <w:rPr/>
        <w:t>Zusammenfassung</w:t>
      </w:r>
    </w:p>
    <w:p>
      <w:pPr>
        <w:pStyle w:val="Berschrift2"/>
        <w:bidi w:val="0"/>
        <w:spacing w:before="200" w:after="120"/>
        <w:jc w:val="left"/>
        <w:rPr/>
      </w:pPr>
      <w:bookmarkStart w:id="33" w:name="__RefHeading___Toc251_2824216699"/>
      <w:bookmarkEnd w:id="33"/>
      <w:r>
        <w:rPr/>
        <w:t>Ausblick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Berschrift1"/>
      <w:numFmt w:val="decimal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pStyle w:val="Berschrift2"/>
      <w:numFmt w:val="decimal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pStyle w:val="Berschrift3"/>
      <w:numFmt w:val="decimal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paragraph" w:styleId="Berschrift1">
    <w:name w:val="Heading 1"/>
    <w:basedOn w:val="Berschrift"/>
    <w:next w:val="Textkrper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Berschrift2">
    <w:name w:val="Heading 2"/>
    <w:basedOn w:val="Berschrift"/>
    <w:next w:val="Textkrper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Berschrift3">
    <w:name w:val="Heading 3"/>
    <w:basedOn w:val="Berschrift"/>
    <w:next w:val="Textkrper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Nummerierungszeichen">
    <w:name w:val="Nummerierungszeichen"/>
    <w:qFormat/>
    <w:rPr/>
  </w:style>
  <w:style w:type="character" w:styleId="Internetverknpfung">
    <w:name w:val="Internetverknüpfung"/>
    <w:rPr>
      <w:color w:val="000080"/>
      <w:u w:val="single"/>
      <w:lang w:val="zxx" w:eastAsia="zxx" w:bidi="zxx"/>
    </w:rPr>
  </w:style>
  <w:style w:type="character" w:styleId="Verzeichnissprung">
    <w:name w:val="Verzeichnissprung"/>
    <w:qFormat/>
    <w:rPr/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krper">
    <w:name w:val="Body Text"/>
    <w:basedOn w:val="Normal"/>
    <w:pPr>
      <w:spacing w:lineRule="auto" w:line="288" w:before="0" w:after="140"/>
    </w:pPr>
    <w:rPr/>
  </w:style>
  <w:style w:type="paragraph" w:styleId="Aufzhlung">
    <w:name w:val="List"/>
    <w:basedOn w:val="Textkrper"/>
    <w:pPr/>
    <w:rPr>
      <w:rFonts w:cs="Mangal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Mangal"/>
    </w:rPr>
  </w:style>
  <w:style w:type="paragraph" w:styleId="Stichwortverzeichnisberschrift">
    <w:name w:val="Index Heading"/>
    <w:basedOn w:val="Berschrift"/>
    <w:pPr>
      <w:suppressLineNumbers/>
      <w:ind w:left="0" w:hanging="0"/>
    </w:pPr>
    <w:rPr>
      <w:b/>
      <w:bCs/>
      <w:sz w:val="32"/>
      <w:szCs w:val="32"/>
    </w:rPr>
  </w:style>
  <w:style w:type="paragraph" w:styleId="TOAHeading">
    <w:name w:val="TOA Heading"/>
    <w:basedOn w:val="Stichwortverzeichnisberschrift"/>
    <w:qFormat/>
    <w:pPr>
      <w:suppressLineNumbers/>
      <w:ind w:left="0" w:hanging="0"/>
    </w:pPr>
    <w:rPr>
      <w:b/>
      <w:bCs/>
      <w:sz w:val="32"/>
      <w:szCs w:val="32"/>
    </w:rPr>
  </w:style>
  <w:style w:type="paragraph" w:styleId="Inhaltsverzeichnis1">
    <w:name w:val="TOC 1"/>
    <w:basedOn w:val="Verzeichnis"/>
    <w:pPr>
      <w:tabs>
        <w:tab w:val="clear" w:pos="709"/>
        <w:tab w:val="right" w:pos="9638" w:leader="dot"/>
      </w:tabs>
      <w:ind w:left="0" w:hanging="0"/>
    </w:pPr>
    <w:rPr/>
  </w:style>
  <w:style w:type="paragraph" w:styleId="Inhaltsverzeichnis2">
    <w:name w:val="TOC 2"/>
    <w:basedOn w:val="Verzeichnis"/>
    <w:pPr>
      <w:tabs>
        <w:tab w:val="clear" w:pos="709"/>
        <w:tab w:val="right" w:pos="9638" w:leader="dot"/>
      </w:tabs>
      <w:ind w:left="283" w:hanging="0"/>
    </w:pPr>
    <w:rPr/>
  </w:style>
  <w:style w:type="paragraph" w:styleId="Inhaltsverzeichnis3">
    <w:name w:val="TOC 3"/>
    <w:basedOn w:val="Verzeichnis"/>
    <w:pPr>
      <w:tabs>
        <w:tab w:val="clear" w:pos="709"/>
        <w:tab w:val="right" w:pos="9638" w:leader="dot"/>
      </w:tabs>
      <w:ind w:left="566" w:hanging="0"/>
    </w:pPr>
    <w:rPr/>
  </w:style>
  <w:style w:type="paragraph" w:styleId="Inhaltsverzeichnisberschrift">
    <w:name w:val="TOA Heading"/>
    <w:basedOn w:val="Stichwortverzeichnisberschrift"/>
    <w:pPr>
      <w:suppressLineNumbers/>
      <w:ind w:left="0" w:hanging="0"/>
    </w:pPr>
    <w:rPr>
      <w:b/>
      <w:bCs/>
      <w:sz w:val="32"/>
      <w:szCs w:val="3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57</TotalTime>
  <Application>LibreOffice/7.0.3.1$Windows_X86_64 LibreOffice_project/d7547858d014d4cf69878db179d326fc3483e082</Application>
  <Pages>7</Pages>
  <Words>277</Words>
  <Characters>1566</Characters>
  <CharactersWithSpaces>1742</CharactersWithSpaces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2017-10-20T23:40:51Z</dcterms:created>
  <dc:creator/>
  <dc:description/>
  <dc:language>de-DE</dc:language>
  <cp:lastModifiedBy/>
  <dcterms:modified xsi:type="dcterms:W3CDTF">2021-05-25T09:14:23Z</dcterms:modified>
  <cp:revision>13</cp:revision>
  <dc:subject/>
  <dc:title/>
</cp:coreProperties>
</file>