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suppressLineNumbers/>
            <w:bidi w:val="0"/>
            <w:spacing w:before="240" w:after="12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Inhaltsverzeichnis</w:t>
          </w:r>
        </w:p>
        <w:p>
          <w:pPr>
            <w:pStyle w:val="Inhaltsverzeichnis1"/>
            <w:bidi w:val="0"/>
            <w:jc w:val="left"/>
            <w:rPr/>
          </w:pPr>
          <w:r>
            <w:fldChar w:fldCharType="begin"/>
          </w:r>
          <w:r>
            <w:rPr>
              <w:rStyle w:val="Verzeichnissprung"/>
            </w:rPr>
            <w:instrText> TOC \f \o "1-9" \h</w:instrText>
          </w:r>
          <w:r>
            <w:rPr>
              <w:rStyle w:val="Verzeichnissprung"/>
            </w:rPr>
            <w:fldChar w:fldCharType="separate"/>
          </w:r>
          <w:hyperlink w:anchor="__RefHeading___Toc211_2824216699">
            <w:r>
              <w:rPr>
                <w:rStyle w:val="Verzeichnissprung"/>
              </w:rPr>
              <w:t>1 Einleitung</w:t>
              <w:tab/>
              <w:t>2</w:t>
            </w:r>
          </w:hyperlink>
        </w:p>
        <w:p>
          <w:pPr>
            <w:pStyle w:val="Inhaltsverzeichnis1"/>
            <w:bidi w:val="0"/>
            <w:jc w:val="left"/>
            <w:rPr/>
          </w:pPr>
          <w:hyperlink w:anchor="__RefHeading___Toc213_2824216699">
            <w:r>
              <w:rPr>
                <w:rStyle w:val="Verzeichnissprung"/>
              </w:rPr>
              <w:t>2 Stand der Technik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15_2824216699">
            <w:r>
              <w:rPr>
                <w:rStyle w:val="Verzeichnissprung"/>
              </w:rPr>
              <w:t>1 Gärung im Bierbrauprozess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17_2824216699">
            <w:r>
              <w:rPr>
                <w:rStyle w:val="Verzeichnissprung"/>
              </w:rPr>
              <w:t>2 Gärprozesssteuerung in Industrie- und Privatbrauerei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19_2824216699">
            <w:r>
              <w:rPr>
                <w:rStyle w:val="Verzeichnissprung"/>
              </w:rPr>
              <w:t>3 Fermentationssteuerung in anderen Branchen</w:t>
              <w:tab/>
              <w:t>2</w:t>
            </w:r>
          </w:hyperlink>
        </w:p>
        <w:p>
          <w:pPr>
            <w:pStyle w:val="Inhaltsverzeichnis1"/>
            <w:bidi w:val="0"/>
            <w:jc w:val="left"/>
            <w:rPr/>
          </w:pPr>
          <w:hyperlink w:anchor="__RefHeading___Toc221_2824216699">
            <w:r>
              <w:rPr>
                <w:rStyle w:val="Verzeichnissprung"/>
              </w:rPr>
              <w:t>3 Künstliche Intelligenz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23_2824216699">
            <w:r>
              <w:rPr>
                <w:rStyle w:val="Verzeichnissprung"/>
              </w:rPr>
              <w:t>1 Maschinelles Lernen</w:t>
              <w:tab/>
              <w:t>2</w:t>
            </w:r>
          </w:hyperlink>
        </w:p>
        <w:p>
          <w:pPr>
            <w:pStyle w:val="Inhaltsverzeichnis3"/>
            <w:bidi w:val="0"/>
            <w:jc w:val="left"/>
            <w:rPr/>
          </w:pPr>
          <w:hyperlink w:anchor="__RefHeading___Toc225_2824216699">
            <w:r>
              <w:rPr>
                <w:rStyle w:val="Verzeichnissprung"/>
              </w:rPr>
              <w:t>1 Lernverfahren</w:t>
              <w:tab/>
              <w:t>2</w:t>
            </w:r>
          </w:hyperlink>
        </w:p>
        <w:p>
          <w:pPr>
            <w:pStyle w:val="Inhaltsverzeichnis3"/>
            <w:bidi w:val="0"/>
            <w:jc w:val="left"/>
            <w:rPr/>
          </w:pPr>
          <w:hyperlink w:anchor="__RefHeading___Toc227_2824216699">
            <w:r>
              <w:rPr>
                <w:rStyle w:val="Verzeichnissprung"/>
              </w:rPr>
              <w:t>2 Algorithmen und Modelle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29_2824216699">
            <w:r>
              <w:rPr>
                <w:rStyle w:val="Verzeichnissprung"/>
              </w:rPr>
              <w:t>2 Neuronale Netze</w:t>
              <w:tab/>
              <w:t>2</w:t>
            </w:r>
          </w:hyperlink>
        </w:p>
        <w:p>
          <w:pPr>
            <w:pStyle w:val="Inhaltsverzeichnis1"/>
            <w:bidi w:val="0"/>
            <w:jc w:val="left"/>
            <w:rPr/>
          </w:pPr>
          <w:hyperlink w:anchor="__RefHeading___Toc231_2824216699">
            <w:r>
              <w:rPr>
                <w:rStyle w:val="Verzeichnissprung"/>
              </w:rPr>
              <w:t>4 KI-Gärsteuerung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33_2824216699">
            <w:r>
              <w:rPr>
                <w:rStyle w:val="Verzeichnissprung"/>
              </w:rPr>
              <w:t>1 Die Idee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35_2824216699">
            <w:r>
              <w:rPr>
                <w:rStyle w:val="Verzeichnissprung"/>
              </w:rPr>
              <w:t>2 Überblick über das System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37_2824216699">
            <w:r>
              <w:rPr>
                <w:rStyle w:val="Verzeichnissprung"/>
              </w:rPr>
              <w:t>3 Datenauswertung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39_2824216699">
            <w:r>
              <w:rPr>
                <w:rStyle w:val="Verzeichnissprung"/>
              </w:rPr>
              <w:t>4 Training des Systems</w:t>
              <w:tab/>
              <w:t>2</w:t>
            </w:r>
          </w:hyperlink>
        </w:p>
        <w:p>
          <w:pPr>
            <w:pStyle w:val="Inhaltsverzeichnis1"/>
            <w:bidi w:val="0"/>
            <w:jc w:val="left"/>
            <w:rPr/>
          </w:pPr>
          <w:hyperlink w:anchor="__RefHeading___Toc241_2824216699">
            <w:r>
              <w:rPr>
                <w:rStyle w:val="Verzeichnissprung"/>
              </w:rPr>
              <w:t>5 Validierungsexperiment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43_2824216699">
            <w:r>
              <w:rPr>
                <w:rStyle w:val="Verzeichnissprung"/>
              </w:rPr>
              <w:t>1 Aufbau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53_2824216699">
            <w:r>
              <w:rPr>
                <w:rStyle w:val="Verzeichnissprung"/>
              </w:rPr>
              <w:t>2 Ablauf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45_2824216699">
            <w:r>
              <w:rPr>
                <w:rStyle w:val="Verzeichnissprung"/>
              </w:rPr>
              <w:t>3 Ergebnisse</w:t>
              <w:tab/>
              <w:t>2</w:t>
            </w:r>
          </w:hyperlink>
        </w:p>
        <w:p>
          <w:pPr>
            <w:pStyle w:val="Inhaltsverzeichnis1"/>
            <w:bidi w:val="0"/>
            <w:jc w:val="left"/>
            <w:rPr/>
          </w:pPr>
          <w:hyperlink w:anchor="__RefHeading___Toc247_2824216699">
            <w:r>
              <w:rPr>
                <w:rStyle w:val="Verzeichnissprung"/>
              </w:rPr>
              <w:t>6 Fazit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49_2824216699">
            <w:r>
              <w:rPr>
                <w:rStyle w:val="Verzeichnissprung"/>
              </w:rPr>
              <w:t>1 Zusammenfassung</w:t>
              <w:tab/>
              <w:t>2</w:t>
            </w:r>
          </w:hyperlink>
        </w:p>
        <w:p>
          <w:pPr>
            <w:pStyle w:val="Inhaltsverzeichnis2"/>
            <w:bidi w:val="0"/>
            <w:jc w:val="left"/>
            <w:rPr/>
          </w:pPr>
          <w:hyperlink w:anchor="__RefHeading___Toc251_2824216699">
            <w:r>
              <w:rPr>
                <w:rStyle w:val="Verzeichnissprung"/>
              </w:rPr>
              <w:t>2 Ausblick</w:t>
              <w:tab/>
              <w:t>3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0" w:name="__RefHeading___Toc211_2824216699"/>
      <w:bookmarkEnd w:id="0"/>
      <w:r>
        <w:rPr/>
        <w:t>Einleitung</w:t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" w:name="__RefHeading___Toc213_2824216699"/>
      <w:bookmarkEnd w:id="1"/>
      <w:r>
        <w:rPr/>
        <w:t>Stand der Technik</w:t>
      </w:r>
    </w:p>
    <w:p>
      <w:pPr>
        <w:pStyle w:val="Berschrift2"/>
        <w:bidi w:val="0"/>
        <w:jc w:val="left"/>
        <w:rPr/>
      </w:pPr>
      <w:bookmarkStart w:id="2" w:name="__RefHeading___Toc215_2824216699"/>
      <w:bookmarkEnd w:id="2"/>
      <w:r>
        <w:rPr/>
        <w:t>Gärung im Bierbrauprozess</w:t>
      </w:r>
    </w:p>
    <w:p>
      <w:pPr>
        <w:pStyle w:val="Berschrift2"/>
        <w:bidi w:val="0"/>
        <w:jc w:val="left"/>
        <w:rPr/>
      </w:pPr>
      <w:bookmarkStart w:id="3" w:name="__RefHeading___Toc217_2824216699"/>
      <w:bookmarkEnd w:id="3"/>
      <w:r>
        <w:rPr/>
        <w:t>Gärprozesssteuerung in Industrie- und Privatbrauerei</w:t>
      </w:r>
    </w:p>
    <w:p>
      <w:pPr>
        <w:pStyle w:val="Berschrift2"/>
        <w:bidi w:val="0"/>
        <w:jc w:val="left"/>
        <w:rPr/>
      </w:pPr>
      <w:bookmarkStart w:id="4" w:name="__RefHeading___Toc219_2824216699"/>
      <w:bookmarkEnd w:id="4"/>
      <w:r>
        <w:rPr/>
        <w:t>Fermentationssteuerung in anderen Branchen</w:t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5" w:name="__RefHeading___Toc221_2824216699"/>
      <w:bookmarkEnd w:id="5"/>
      <w:r>
        <w:rPr/>
        <w:t>Künstliche Intelligenz</w:t>
      </w:r>
    </w:p>
    <w:p>
      <w:pPr>
        <w:pStyle w:val="Berschrift2"/>
        <w:bidi w:val="0"/>
        <w:jc w:val="left"/>
        <w:rPr/>
      </w:pPr>
      <w:bookmarkStart w:id="6" w:name="__RefHeading___Toc223_2824216699"/>
      <w:bookmarkEnd w:id="6"/>
      <w:r>
        <w:rPr/>
        <w:t>Maschinelles Lernen</w:t>
      </w:r>
    </w:p>
    <w:p>
      <w:pPr>
        <w:pStyle w:val="Berschrift3"/>
        <w:bidi w:val="0"/>
        <w:jc w:val="left"/>
        <w:rPr/>
      </w:pPr>
      <w:bookmarkStart w:id="7" w:name="__RefHeading___Toc225_2824216699"/>
      <w:bookmarkEnd w:id="7"/>
      <w:r>
        <w:rPr/>
        <w:t>Lernverfahren</w:t>
      </w:r>
    </w:p>
    <w:p>
      <w:pPr>
        <w:pStyle w:val="Berschrift3"/>
        <w:bidi w:val="0"/>
        <w:jc w:val="left"/>
        <w:rPr/>
      </w:pPr>
      <w:bookmarkStart w:id="8" w:name="__RefHeading___Toc227_2824216699"/>
      <w:bookmarkEnd w:id="8"/>
      <w:r>
        <w:rPr/>
        <w:t>Algorithmen und Modelle</w:t>
      </w:r>
    </w:p>
    <w:p>
      <w:pPr>
        <w:pStyle w:val="Berschrift2"/>
        <w:bidi w:val="0"/>
        <w:jc w:val="left"/>
        <w:rPr/>
      </w:pPr>
      <w:bookmarkStart w:id="9" w:name="__RefHeading___Toc229_2824216699"/>
      <w:bookmarkEnd w:id="9"/>
      <w:r>
        <w:rPr/>
        <w:t>Neuronale Netze</w:t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0" w:name="__RefHeading___Toc231_2824216699"/>
      <w:bookmarkEnd w:id="10"/>
      <w:r>
        <w:rPr/>
        <w:t>KI-Gärsteuerung</w:t>
      </w:r>
    </w:p>
    <w:p>
      <w:pPr>
        <w:pStyle w:val="Berschrift2"/>
        <w:bidi w:val="0"/>
        <w:jc w:val="left"/>
        <w:rPr/>
      </w:pPr>
      <w:bookmarkStart w:id="11" w:name="__RefHeading___Toc233_2824216699"/>
      <w:bookmarkEnd w:id="11"/>
      <w:r>
        <w:rPr/>
        <w:t>Die Idee</w:t>
      </w:r>
    </w:p>
    <w:p>
      <w:pPr>
        <w:pStyle w:val="Berschrift2"/>
        <w:bidi w:val="0"/>
        <w:jc w:val="left"/>
        <w:rPr/>
      </w:pPr>
      <w:bookmarkStart w:id="12" w:name="__RefHeading___Toc235_2824216699"/>
      <w:bookmarkEnd w:id="12"/>
      <w:r>
        <w:rPr/>
        <w:t>Überblick über das System</w:t>
      </w:r>
    </w:p>
    <w:p>
      <w:pPr>
        <w:pStyle w:val="Berschrift2"/>
        <w:bidi w:val="0"/>
        <w:jc w:val="left"/>
        <w:rPr/>
      </w:pPr>
      <w:bookmarkStart w:id="13" w:name="__RefHeading___Toc237_2824216699"/>
      <w:bookmarkEnd w:id="13"/>
      <w:r>
        <w:rPr/>
        <w:t>Datenauswertung</w:t>
      </w:r>
    </w:p>
    <w:p>
      <w:pPr>
        <w:pStyle w:val="Berschrift2"/>
        <w:bidi w:val="0"/>
        <w:jc w:val="left"/>
        <w:rPr/>
      </w:pPr>
      <w:bookmarkStart w:id="14" w:name="__RefHeading___Toc239_2824216699"/>
      <w:bookmarkEnd w:id="14"/>
      <w:r>
        <w:rPr/>
        <w:t>Training des Systems</w:t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5" w:name="__RefHeading___Toc241_2824216699"/>
      <w:bookmarkEnd w:id="15"/>
      <w:r>
        <w:rPr/>
        <w:t>Validierungsexperiment</w:t>
      </w:r>
    </w:p>
    <w:p>
      <w:pPr>
        <w:pStyle w:val="Berschrift2"/>
        <w:bidi w:val="0"/>
        <w:jc w:val="left"/>
        <w:rPr/>
      </w:pPr>
      <w:bookmarkStart w:id="16" w:name="__RefHeading___Toc243_2824216699"/>
      <w:bookmarkEnd w:id="16"/>
      <w:r>
        <w:rPr/>
        <w:t>Aufbau</w:t>
      </w:r>
    </w:p>
    <w:p>
      <w:pPr>
        <w:pStyle w:val="Berschrift2"/>
        <w:bidi w:val="0"/>
        <w:jc w:val="left"/>
        <w:rPr/>
      </w:pPr>
      <w:bookmarkStart w:id="17" w:name="__RefHeading___Toc253_2824216699"/>
      <w:bookmarkEnd w:id="17"/>
      <w:r>
        <w:rPr/>
        <w:t>Ablauf</w:t>
      </w:r>
    </w:p>
    <w:p>
      <w:pPr>
        <w:pStyle w:val="Berschrift2"/>
        <w:bidi w:val="0"/>
        <w:jc w:val="left"/>
        <w:rPr/>
      </w:pPr>
      <w:bookmarkStart w:id="18" w:name="__RefHeading___Toc245_2824216699"/>
      <w:bookmarkEnd w:id="18"/>
      <w:r>
        <w:rPr/>
        <w:t>Ergebnisse</w:t>
      </w:r>
    </w:p>
    <w:p>
      <w:pPr>
        <w:pStyle w:val="Berschrift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9" w:name="__RefHeading___Toc247_2824216699"/>
      <w:bookmarkEnd w:id="19"/>
      <w:r>
        <w:rPr/>
        <w:t>Fazit</w:t>
      </w:r>
    </w:p>
    <w:p>
      <w:pPr>
        <w:pStyle w:val="Berschrift2"/>
        <w:bidi w:val="0"/>
        <w:jc w:val="left"/>
        <w:rPr/>
      </w:pPr>
      <w:bookmarkStart w:id="20" w:name="__RefHeading___Toc249_2824216699"/>
      <w:bookmarkEnd w:id="20"/>
      <w:r>
        <w:rPr/>
        <w:t>Zusammenfassung</w:t>
      </w:r>
    </w:p>
    <w:p>
      <w:pPr>
        <w:pStyle w:val="Berschrift2"/>
        <w:bidi w:val="0"/>
        <w:spacing w:before="200" w:after="120"/>
        <w:jc w:val="left"/>
        <w:rPr/>
      </w:pPr>
      <w:bookmarkStart w:id="21" w:name="__RefHeading___Toc251_2824216699"/>
      <w:bookmarkEnd w:id="21"/>
      <w:r>
        <w:rPr/>
        <w:t>Ausblick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Inhaltsverzeichnisberschrift">
    <w:name w:val="TOA Heading"/>
    <w:basedOn w:val="Stichwortverzeichnisberschrift"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clear" w:pos="709"/>
        <w:tab w:val="right" w:pos="9638" w:leader="dot"/>
      </w:tabs>
      <w:ind w:left="0" w:hanging="0"/>
    </w:pPr>
    <w:rPr/>
  </w:style>
  <w:style w:type="paragraph" w:styleId="Inhaltsverzeichnis2">
    <w:name w:val="TOC 2"/>
    <w:basedOn w:val="Verzeichnis"/>
    <w:pPr>
      <w:tabs>
        <w:tab w:val="clear" w:pos="709"/>
        <w:tab w:val="right" w:pos="9638" w:leader="dot"/>
      </w:tabs>
      <w:ind w:left="283" w:hanging="0"/>
    </w:pPr>
    <w:rPr/>
  </w:style>
  <w:style w:type="paragraph" w:styleId="Inhaltsverzeichnis3">
    <w:name w:val="TOC 3"/>
    <w:basedOn w:val="Verzeichnis"/>
    <w:pPr>
      <w:tabs>
        <w:tab w:val="clear" w:pos="709"/>
        <w:tab w:val="right" w:pos="9638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7</Pages>
  <Words>155</Words>
  <Characters>826</Characters>
  <CharactersWithSpaces>914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de-DE</dc:language>
  <cp:lastModifiedBy/>
  <dcterms:modified xsi:type="dcterms:W3CDTF">2021-05-04T09:01:14Z</dcterms:modified>
  <cp:revision>3</cp:revision>
  <dc:subject/>
  <dc:title/>
</cp:coreProperties>
</file>