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Pr="003438EF" w:rsidRDefault="00F07EE9" w:rsidP="00631D53">
      <w:pPr>
        <w:jc w:val="center"/>
        <w:rPr>
          <w:rFonts w:ascii="Times New Roman" w:hAnsi="Times New Roman" w:cs="Times New Roman"/>
          <w:b/>
          <w:sz w:val="24"/>
          <w:szCs w:val="24"/>
        </w:rPr>
      </w:pPr>
      <w:r w:rsidRPr="003438EF">
        <w:rPr>
          <w:rFonts w:ascii="Times New Roman" w:hAnsi="Times New Roman" w:cs="Times New Roman"/>
          <w:b/>
          <w:sz w:val="24"/>
          <w:szCs w:val="24"/>
        </w:rPr>
        <w:t xml:space="preserve">Structured Analysis – </w:t>
      </w:r>
      <w:r w:rsidR="00E04582" w:rsidRPr="003438EF">
        <w:rPr>
          <w:rFonts w:ascii="Times New Roman" w:hAnsi="Times New Roman" w:cs="Times New Roman"/>
          <w:b/>
          <w:sz w:val="24"/>
          <w:szCs w:val="24"/>
        </w:rPr>
        <w:t>Reengineering Gorillas</w:t>
      </w:r>
    </w:p>
    <w:p w:rsidR="00631D53" w:rsidRPr="003438EF" w:rsidRDefault="00E04582" w:rsidP="00631D53">
      <w:pPr>
        <w:jc w:val="center"/>
        <w:rPr>
          <w:rFonts w:ascii="Times New Roman" w:hAnsi="Times New Roman" w:cs="Times New Roman"/>
          <w:i/>
          <w:sz w:val="24"/>
          <w:szCs w:val="24"/>
        </w:rPr>
      </w:pPr>
      <w:r w:rsidRPr="003438EF">
        <w:rPr>
          <w:rFonts w:ascii="Times New Roman" w:hAnsi="Times New Roman" w:cs="Times New Roman"/>
          <w:i/>
          <w:sz w:val="24"/>
          <w:szCs w:val="24"/>
        </w:rPr>
        <w:t>Team Dank: Steven Hartnett, Kyle Hoffhein, Kyle Kwasniewski, Jonah Tollefson</w:t>
      </w:r>
    </w:p>
    <w:p w:rsidR="00631D53" w:rsidRPr="003438EF" w:rsidRDefault="00631D53" w:rsidP="00631D53">
      <w:pPr>
        <w:jc w:val="center"/>
        <w:rPr>
          <w:rFonts w:ascii="Times New Roman" w:hAnsi="Times New Roman" w:cs="Times New Roman"/>
          <w:b/>
          <w:sz w:val="24"/>
          <w:szCs w:val="24"/>
        </w:rPr>
      </w:pPr>
    </w:p>
    <w:p w:rsidR="00631D53" w:rsidRPr="003438EF" w:rsidRDefault="00631D53" w:rsidP="00631D53">
      <w:pPr>
        <w:pStyle w:val="ListParagraph"/>
        <w:numPr>
          <w:ilvl w:val="0"/>
          <w:numId w:val="1"/>
        </w:numPr>
        <w:outlineLvl w:val="0"/>
        <w:rPr>
          <w:rFonts w:ascii="Times New Roman" w:hAnsi="Times New Roman" w:cs="Times New Roman"/>
          <w:b/>
          <w:sz w:val="24"/>
          <w:szCs w:val="24"/>
        </w:rPr>
      </w:pPr>
      <w:r w:rsidRPr="003438EF">
        <w:rPr>
          <w:rFonts w:ascii="Times New Roman" w:hAnsi="Times New Roman" w:cs="Times New Roman"/>
          <w:b/>
          <w:sz w:val="24"/>
          <w:szCs w:val="24"/>
        </w:rPr>
        <w:t>Introduction</w:t>
      </w:r>
    </w:p>
    <w:p w:rsidR="00943F76" w:rsidRPr="003438EF" w:rsidRDefault="00C958E6" w:rsidP="00B96470">
      <w:pPr>
        <w:ind w:left="720" w:firstLine="720"/>
        <w:rPr>
          <w:rFonts w:ascii="Times New Roman" w:hAnsi="Times New Roman" w:cs="Times New Roman"/>
          <w:sz w:val="24"/>
          <w:szCs w:val="24"/>
        </w:rPr>
      </w:pPr>
      <w:r w:rsidRPr="003438EF">
        <w:rPr>
          <w:rFonts w:ascii="Times New Roman" w:hAnsi="Times New Roman" w:cs="Times New Roman"/>
          <w:color w:val="000000" w:themeColor="text1"/>
          <w:sz w:val="24"/>
          <w:szCs w:val="24"/>
        </w:rPr>
        <w:t xml:space="preserve">Copyrighted by IBM Corporation in 1991; Gorillas is a simple game that pits the player up against the system </w:t>
      </w:r>
      <w:r w:rsidR="00CA30E6">
        <w:rPr>
          <w:rFonts w:ascii="Times New Roman" w:hAnsi="Times New Roman" w:cs="Times New Roman"/>
          <w:color w:val="000000" w:themeColor="text1"/>
          <w:sz w:val="24"/>
          <w:szCs w:val="24"/>
        </w:rPr>
        <w:t xml:space="preserve">or another player </w:t>
      </w:r>
      <w:r w:rsidRPr="003438EF">
        <w:rPr>
          <w:rFonts w:ascii="Times New Roman" w:hAnsi="Times New Roman" w:cs="Times New Roman"/>
          <w:color w:val="000000" w:themeColor="text1"/>
          <w:sz w:val="24"/>
          <w:szCs w:val="24"/>
        </w:rPr>
        <w:t>in a battle to defeat each other. The basic concept of Gorillas is that two players, play as gorillas and try to defeat each other by throwing exploding bananas at the other player. Gorillas follows the pattern of a physics shoo</w:t>
      </w:r>
      <w:r w:rsidR="006910B5" w:rsidRPr="003438EF">
        <w:rPr>
          <w:rFonts w:ascii="Times New Roman" w:hAnsi="Times New Roman" w:cs="Times New Roman"/>
          <w:color w:val="000000" w:themeColor="text1"/>
          <w:sz w:val="24"/>
          <w:szCs w:val="24"/>
        </w:rPr>
        <w:t xml:space="preserve">ting game; that is to say that the </w:t>
      </w:r>
      <w:r w:rsidRPr="003438EF">
        <w:rPr>
          <w:rFonts w:ascii="Times New Roman" w:hAnsi="Times New Roman" w:cs="Times New Roman"/>
          <w:color w:val="000000" w:themeColor="text1"/>
          <w:sz w:val="24"/>
          <w:szCs w:val="24"/>
        </w:rPr>
        <w:t>player</w:t>
      </w:r>
      <w:r w:rsidR="006910B5" w:rsidRPr="003438EF">
        <w:rPr>
          <w:rFonts w:ascii="Times New Roman" w:hAnsi="Times New Roman" w:cs="Times New Roman"/>
          <w:color w:val="000000" w:themeColor="text1"/>
          <w:sz w:val="24"/>
          <w:szCs w:val="24"/>
        </w:rPr>
        <w:t>s</w:t>
      </w:r>
      <w:r w:rsidRPr="003438EF">
        <w:rPr>
          <w:rFonts w:ascii="Times New Roman" w:hAnsi="Times New Roman" w:cs="Times New Roman"/>
          <w:color w:val="000000" w:themeColor="text1"/>
          <w:sz w:val="24"/>
          <w:szCs w:val="24"/>
        </w:rPr>
        <w:t xml:space="preserve"> throw their bananas at each other, but both must account for the wind speed, gravity, terrain, and the angle and initial power of their throw if they are to hit their target. Two important concepts behind the system to note, is the destruction of the terrain when hit with an exploding banana, and the AI system that adjust its difficulty depending on how well the player has been landing their hits. </w:t>
      </w:r>
      <w:r w:rsidR="006910B5" w:rsidRPr="003438EF">
        <w:rPr>
          <w:rFonts w:ascii="Times New Roman" w:hAnsi="Times New Roman" w:cs="Times New Roman"/>
          <w:color w:val="000000" w:themeColor="text1"/>
          <w:sz w:val="24"/>
          <w:szCs w:val="24"/>
        </w:rPr>
        <w:t xml:space="preserve">The game allows for two player, or play against the AI. </w:t>
      </w:r>
      <w:r w:rsidRPr="003438EF">
        <w:rPr>
          <w:rFonts w:ascii="Times New Roman" w:hAnsi="Times New Roman" w:cs="Times New Roman"/>
          <w:color w:val="000000" w:themeColor="text1"/>
          <w:sz w:val="24"/>
          <w:szCs w:val="24"/>
        </w:rPr>
        <w:t>Gorillas is indeed an older game, over two decades old, and the original source code is becoming outdated.</w:t>
      </w:r>
    </w:p>
    <w:p w:rsidR="00631D53" w:rsidRPr="003438EF" w:rsidRDefault="00EE5512" w:rsidP="00EE5512">
      <w:pPr>
        <w:pStyle w:val="ListParagraph"/>
        <w:numPr>
          <w:ilvl w:val="0"/>
          <w:numId w:val="1"/>
        </w:numPr>
        <w:outlineLvl w:val="0"/>
        <w:rPr>
          <w:rFonts w:ascii="Times New Roman" w:hAnsi="Times New Roman" w:cs="Times New Roman"/>
          <w:b/>
          <w:sz w:val="24"/>
          <w:szCs w:val="24"/>
        </w:rPr>
      </w:pPr>
      <w:r w:rsidRPr="003438EF">
        <w:rPr>
          <w:rFonts w:ascii="Times New Roman" w:hAnsi="Times New Roman" w:cs="Times New Roman"/>
          <w:b/>
          <w:sz w:val="24"/>
          <w:szCs w:val="24"/>
        </w:rPr>
        <w:t>Structured Analysis</w:t>
      </w:r>
    </w:p>
    <w:p w:rsidR="00EE5512" w:rsidRPr="003438EF" w:rsidRDefault="00EE5512" w:rsidP="00EE5512">
      <w:pPr>
        <w:spacing w:after="0"/>
        <w:outlineLvl w:val="0"/>
        <w:rPr>
          <w:rFonts w:ascii="Times New Roman" w:hAnsi="Times New Roman" w:cs="Times New Roman"/>
          <w:b/>
          <w:sz w:val="24"/>
          <w:szCs w:val="24"/>
        </w:rPr>
      </w:pPr>
    </w:p>
    <w:p w:rsidR="00631D53" w:rsidRPr="003438EF" w:rsidRDefault="00870B9D" w:rsidP="001F12EC">
      <w:pPr>
        <w:outlineLvl w:val="1"/>
        <w:rPr>
          <w:rFonts w:ascii="Times New Roman" w:hAnsi="Times New Roman" w:cs="Times New Roman"/>
          <w:b/>
          <w:sz w:val="24"/>
          <w:szCs w:val="24"/>
        </w:rPr>
      </w:pPr>
      <w:r w:rsidRPr="003438EF">
        <w:rPr>
          <w:rFonts w:ascii="Times New Roman" w:hAnsi="Times New Roman" w:cs="Times New Roman"/>
          <w:b/>
          <w:sz w:val="24"/>
          <w:szCs w:val="24"/>
        </w:rPr>
        <w:t>2.1 Structure</w:t>
      </w:r>
      <w:r w:rsidR="00EE5512" w:rsidRPr="003438EF">
        <w:rPr>
          <w:rFonts w:ascii="Times New Roman" w:hAnsi="Times New Roman" w:cs="Times New Roman"/>
          <w:b/>
          <w:sz w:val="24"/>
          <w:szCs w:val="24"/>
        </w:rPr>
        <w:t xml:space="preserve"> Chart </w:t>
      </w:r>
      <w:r w:rsidR="00057C03" w:rsidRPr="003438EF">
        <w:rPr>
          <w:rFonts w:ascii="Times New Roman" w:hAnsi="Times New Roman" w:cs="Times New Roman"/>
          <w:b/>
          <w:sz w:val="24"/>
          <w:szCs w:val="24"/>
        </w:rPr>
        <w:t xml:space="preserve"> </w:t>
      </w:r>
    </w:p>
    <w:p w:rsidR="00B36F9B" w:rsidRDefault="00E9297D" w:rsidP="00ED4467">
      <w:pPr>
        <w:outlineLvl w:val="1"/>
        <w:rPr>
          <w:rFonts w:ascii="Times New Roman" w:hAnsi="Times New Roman" w:cs="Times New Roman"/>
          <w:b/>
          <w:sz w:val="24"/>
          <w:szCs w:val="24"/>
        </w:rPr>
      </w:pPr>
      <w:r w:rsidRPr="00E9297D">
        <w:rPr>
          <w:rFonts w:ascii="Times New Roman" w:hAnsi="Times New Roman" w:cs="Times New Roman"/>
          <w:b/>
          <w:noProof/>
          <w:sz w:val="24"/>
          <w:szCs w:val="24"/>
          <w:lang w:eastAsia="en-US"/>
        </w:rPr>
        <w:drawing>
          <wp:inline distT="0" distB="0" distL="0" distR="0">
            <wp:extent cx="5943600" cy="3686315"/>
            <wp:effectExtent l="0" t="0" r="0" b="9525"/>
            <wp:docPr id="2" name="Picture 2" descr="C:\Users\HOFFHE~1\AppData\Local\Temp\Structure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FHE~1\AppData\Local\Temp\Structured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6315"/>
                    </a:xfrm>
                    <a:prstGeom prst="rect">
                      <a:avLst/>
                    </a:prstGeom>
                    <a:noFill/>
                    <a:ln>
                      <a:noFill/>
                    </a:ln>
                  </pic:spPr>
                </pic:pic>
              </a:graphicData>
            </a:graphic>
          </wp:inline>
        </w:drawing>
      </w:r>
    </w:p>
    <w:p w:rsidR="00E9297D" w:rsidRPr="003438EF" w:rsidRDefault="00E9297D" w:rsidP="00ED4467">
      <w:pPr>
        <w:outlineLvl w:val="1"/>
        <w:rPr>
          <w:rFonts w:ascii="Times New Roman" w:hAnsi="Times New Roman" w:cs="Times New Roman"/>
          <w:b/>
          <w:sz w:val="24"/>
          <w:szCs w:val="24"/>
        </w:rPr>
      </w:pPr>
    </w:p>
    <w:p w:rsidR="00631D53" w:rsidRPr="003438EF" w:rsidRDefault="00870B9D" w:rsidP="001F12EC">
      <w:pPr>
        <w:outlineLvl w:val="1"/>
        <w:rPr>
          <w:rFonts w:ascii="Times New Roman" w:hAnsi="Times New Roman" w:cs="Times New Roman"/>
          <w:b/>
          <w:sz w:val="24"/>
          <w:szCs w:val="24"/>
        </w:rPr>
      </w:pPr>
      <w:r w:rsidRPr="003438EF">
        <w:rPr>
          <w:rFonts w:ascii="Times New Roman" w:hAnsi="Times New Roman" w:cs="Times New Roman"/>
          <w:b/>
          <w:sz w:val="24"/>
          <w:szCs w:val="24"/>
        </w:rPr>
        <w:lastRenderedPageBreak/>
        <w:t>2.2 Data</w:t>
      </w:r>
      <w:r w:rsidR="00EE5512" w:rsidRPr="003438EF">
        <w:rPr>
          <w:rFonts w:ascii="Times New Roman" w:hAnsi="Times New Roman" w:cs="Times New Roman"/>
          <w:b/>
          <w:sz w:val="24"/>
          <w:szCs w:val="24"/>
        </w:rPr>
        <w:t xml:space="preserve"> Dictionary</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GorillaX = (1,2)</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GorillaY = (1,2)</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LastBuilding = integer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Pi# = 3.14158 **constant unless pi changes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LBan&amp;(x) = Graphical picture of banana Left</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RBan&amp;(x) = Graphical picture of banana Right</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UBan&amp;(x) = Graphical picture of banana Upper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DBan&amp;(x) = Graphical picture of banana Down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GorD&amp;(120)    =    'Graphical picture of Gorilla arms down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GorL&amp;(120)    =    'Gorilla left arm raised</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GorR&amp;(120)     =   'Gorilla right arm raised</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gravity# = integer =**speed in meters per second of gravity for game</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 xml:space="preserve">Wind = {-5,5} ** speed in meters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'Screen Mode Variables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ScrHeight = (350 | 200) in pixels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ScrWidth = (640 | 320)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Mode = {0-9} ** one integer</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MaxCol = (80 | 40)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'Screen Color Variables</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 xml:space="preserve">ExplosionColor = 2 ?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SunColor ==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BackColor = (1 | 0)</w:t>
      </w:r>
    </w:p>
    <w:p w:rsidR="00DC606F" w:rsidRPr="003438EF" w:rsidRDefault="00DC606F" w:rsidP="00DC606F">
      <w:pPr>
        <w:tabs>
          <w:tab w:val="left" w:pos="1500"/>
        </w:tabs>
        <w:spacing w:after="0"/>
        <w:rPr>
          <w:rFonts w:ascii="Times New Roman" w:hAnsi="Times New Roman" w:cs="Times New Roman"/>
          <w:sz w:val="24"/>
          <w:szCs w:val="24"/>
        </w:rPr>
      </w:pPr>
      <w:r w:rsidRPr="003438EF">
        <w:rPr>
          <w:rFonts w:ascii="Times New Roman" w:hAnsi="Times New Roman" w:cs="Times New Roman"/>
          <w:sz w:val="24"/>
          <w:szCs w:val="24"/>
        </w:rPr>
        <w:t>SunHit = boolean</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SunHt = (39 | 20)</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GHeight ( 12 | 25 )</w:t>
      </w:r>
    </w:p>
    <w:p w:rsidR="00DC606F" w:rsidRPr="003438EF" w:rsidRDefault="00DC606F" w:rsidP="00DC606F">
      <w:pPr>
        <w:spacing w:after="0"/>
        <w:rPr>
          <w:rFonts w:ascii="Times New Roman" w:hAnsi="Times New Roman" w:cs="Times New Roman"/>
          <w:sz w:val="24"/>
          <w:szCs w:val="24"/>
        </w:rPr>
      </w:pPr>
      <w:r w:rsidRPr="003438EF">
        <w:rPr>
          <w:rFonts w:ascii="Times New Roman" w:hAnsi="Times New Roman" w:cs="Times New Roman"/>
          <w:sz w:val="24"/>
          <w:szCs w:val="24"/>
        </w:rPr>
        <w:t>MachSpeed = speed that banana has to travel for it to not show on screen = calcdelay</w:t>
      </w:r>
    </w:p>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260"/>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Gorilla</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GorD&amp;(120) | GorL&amp;(120) | GorR&amp;(120)</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Can change 120 in game to change size of arms.</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DC606F" w:rsidRPr="003438EF" w:rsidRDefault="00DC606F" w:rsidP="00DC606F">
      <w:pPr>
        <w:rPr>
          <w:rFonts w:ascii="Times New Roman" w:hAnsi="Times New Roman" w:cs="Times New Roman"/>
          <w:sz w:val="24"/>
          <w:szCs w:val="24"/>
        </w:rPr>
      </w:pPr>
    </w:p>
    <w:p w:rsidR="00DC606F" w:rsidRPr="003438EF" w:rsidRDefault="00DC606F" w:rsidP="00DC606F">
      <w:pPr>
        <w:rPr>
          <w:rFonts w:ascii="Times New Roman" w:hAnsi="Times New Roman" w:cs="Times New Roman"/>
          <w:sz w:val="24"/>
          <w:szCs w:val="24"/>
        </w:rPr>
      </w:pPr>
    </w:p>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125"/>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Banana</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LBan&amp;(x) | RBan&amp;(x) |DBan&amp;(x) | UBan&amp;(x)</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X = {0-120}</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440"/>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Screen Mode Setup</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ScrHeight = (350 | 200) in pixels</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ScrWidth = (640 | 320)</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Mode = {0-9} ** one integer</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MaxCol = (80 | 40)</w:t>
            </w:r>
          </w:p>
          <w:p w:rsidR="00DC606F" w:rsidRPr="003438EF" w:rsidRDefault="00DC606F" w:rsidP="00464AB7">
            <w:pPr>
              <w:rPr>
                <w:rFonts w:ascii="Times New Roman" w:hAnsi="Times New Roman" w:cs="Times New Roman"/>
                <w:sz w:val="24"/>
                <w:szCs w:val="24"/>
              </w:rPr>
            </w:pP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Based on the screen orientation.</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N/A</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 and “Intro” Subroutine</w:t>
            </w:r>
          </w:p>
        </w:tc>
      </w:tr>
    </w:tbl>
    <w:p w:rsidR="00DC606F" w:rsidRPr="003438EF" w:rsidRDefault="00DC606F" w:rsidP="00DC606F">
      <w:pPr>
        <w:rPr>
          <w:rFonts w:ascii="Times New Roman" w:hAnsi="Times New Roman" w:cs="Times New Roman"/>
          <w:sz w:val="24"/>
          <w:szCs w:val="24"/>
        </w:rPr>
      </w:pPr>
    </w:p>
    <w:tbl>
      <w:tblPr>
        <w:tblStyle w:val="TableGrid"/>
        <w:tblW w:w="9482" w:type="dxa"/>
        <w:tblLook w:val="04A0" w:firstRow="1" w:lastRow="0" w:firstColumn="1" w:lastColumn="0" w:noHBand="0" w:noVBand="1"/>
      </w:tblPr>
      <w:tblGrid>
        <w:gridCol w:w="2016"/>
        <w:gridCol w:w="7466"/>
      </w:tblGrid>
      <w:tr w:rsidR="00DC606F" w:rsidRPr="003438EF" w:rsidTr="00464AB7">
        <w:trPr>
          <w:trHeight w:val="36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Name</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Screen Color Variables</w:t>
            </w:r>
          </w:p>
          <w:p w:rsidR="00DC606F" w:rsidRPr="003438EF" w:rsidRDefault="00DC606F" w:rsidP="00464AB7">
            <w:pPr>
              <w:rPr>
                <w:rFonts w:ascii="Times New Roman" w:hAnsi="Times New Roman" w:cs="Times New Roman"/>
                <w:sz w:val="24"/>
                <w:szCs w:val="24"/>
              </w:rPr>
            </w:pP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Is composed of</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ExplosionColor = 2</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SunColor == ()</w:t>
            </w:r>
          </w:p>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BackColor = (1 | 0)</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Range of values</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Can change in program, for programmer’s fun</w:t>
            </w:r>
          </w:p>
        </w:tc>
      </w:tr>
      <w:tr w:rsidR="00DC606F" w:rsidRPr="003438EF" w:rsidTr="00464AB7">
        <w:trPr>
          <w:trHeight w:val="808"/>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Volume frequency</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Drawn at rate of variable calcdelay / second</w:t>
            </w:r>
          </w:p>
        </w:tc>
      </w:tr>
      <w:tr w:rsidR="00DC606F" w:rsidRPr="003438EF" w:rsidTr="00464AB7">
        <w:trPr>
          <w:trHeight w:val="762"/>
        </w:trPr>
        <w:tc>
          <w:tcPr>
            <w:tcW w:w="1904" w:type="dxa"/>
          </w:tcPr>
          <w:p w:rsidR="00DC606F" w:rsidRPr="003438EF" w:rsidRDefault="00DC606F" w:rsidP="00464AB7">
            <w:pPr>
              <w:rPr>
                <w:rFonts w:ascii="Times New Roman" w:hAnsi="Times New Roman" w:cs="Times New Roman"/>
                <w:i/>
                <w:sz w:val="24"/>
                <w:szCs w:val="24"/>
              </w:rPr>
            </w:pPr>
            <w:r w:rsidRPr="003438EF">
              <w:rPr>
                <w:rFonts w:ascii="Times New Roman" w:hAnsi="Times New Roman" w:cs="Times New Roman"/>
                <w:i/>
                <w:sz w:val="24"/>
                <w:szCs w:val="24"/>
              </w:rPr>
              <w:t>Source/destination</w:t>
            </w:r>
          </w:p>
        </w:tc>
        <w:tc>
          <w:tcPr>
            <w:tcW w:w="7578" w:type="dxa"/>
          </w:tcPr>
          <w:p w:rsidR="00DC606F" w:rsidRPr="003438EF" w:rsidRDefault="00DC606F" w:rsidP="00464AB7">
            <w:pPr>
              <w:rPr>
                <w:rFonts w:ascii="Times New Roman" w:hAnsi="Times New Roman" w:cs="Times New Roman"/>
                <w:sz w:val="24"/>
                <w:szCs w:val="24"/>
              </w:rPr>
            </w:pPr>
            <w:r w:rsidRPr="003438EF">
              <w:rPr>
                <w:rFonts w:ascii="Times New Roman" w:hAnsi="Times New Roman" w:cs="Times New Roman"/>
                <w:sz w:val="24"/>
                <w:szCs w:val="24"/>
              </w:rPr>
              <w:t>“Main” method</w:t>
            </w:r>
          </w:p>
        </w:tc>
      </w:tr>
    </w:tbl>
    <w:p w:rsidR="00057C03" w:rsidRPr="003438EF" w:rsidRDefault="00057C03" w:rsidP="00057C03">
      <w:pPr>
        <w:outlineLvl w:val="1"/>
        <w:rPr>
          <w:rFonts w:ascii="Times New Roman" w:hAnsi="Times New Roman" w:cs="Times New Roman"/>
          <w:b/>
          <w:color w:val="000000" w:themeColor="text1"/>
          <w:sz w:val="24"/>
          <w:szCs w:val="24"/>
        </w:rPr>
      </w:pPr>
      <w:r w:rsidRPr="003438EF">
        <w:rPr>
          <w:rFonts w:ascii="Times New Roman" w:hAnsi="Times New Roman" w:cs="Times New Roman"/>
          <w:b/>
          <w:color w:val="000000" w:themeColor="text1"/>
          <w:sz w:val="24"/>
          <w:szCs w:val="24"/>
        </w:rPr>
        <w:lastRenderedPageBreak/>
        <w:t>2.3  P-Spec</w:t>
      </w:r>
      <w:bookmarkStart w:id="0" w:name="_GoBack"/>
      <w:bookmarkEnd w:id="0"/>
    </w:p>
    <w:tbl>
      <w:tblPr>
        <w:tblStyle w:val="TableGrid"/>
        <w:tblW w:w="0" w:type="auto"/>
        <w:tblLook w:val="04A0" w:firstRow="1" w:lastRow="0" w:firstColumn="1" w:lastColumn="0" w:noHBand="0" w:noVBand="1"/>
      </w:tblPr>
      <w:tblGrid>
        <w:gridCol w:w="2084"/>
        <w:gridCol w:w="2357"/>
        <w:gridCol w:w="2109"/>
        <w:gridCol w:w="2800"/>
      </w:tblGrid>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Modular name</w:t>
            </w:r>
          </w:p>
        </w:tc>
        <w:tc>
          <w:tcPr>
            <w:tcW w:w="272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module description</w:t>
            </w:r>
          </w:p>
        </w:tc>
        <w:tc>
          <w:tcPr>
            <w:tcW w:w="222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preconditions</w:t>
            </w:r>
          </w:p>
        </w:tc>
        <w:tc>
          <w:tcPr>
            <w:tcW w:w="3240" w:type="dxa"/>
            <w:hideMark/>
          </w:tcPr>
          <w:p w:rsidR="00DC50CD" w:rsidRPr="00DC50CD" w:rsidRDefault="00DC50CD" w:rsidP="00DC50CD">
            <w:pPr>
              <w:outlineLvl w:val="1"/>
              <w:rPr>
                <w:rFonts w:ascii="Times New Roman" w:hAnsi="Times New Roman" w:cs="Times New Roman"/>
                <w:b/>
                <w:sz w:val="24"/>
                <w:szCs w:val="24"/>
              </w:rPr>
            </w:pPr>
            <w:r w:rsidRPr="00DC50CD">
              <w:rPr>
                <w:rFonts w:ascii="Times New Roman" w:hAnsi="Times New Roman" w:cs="Times New Roman"/>
                <w:b/>
                <w:sz w:val="24"/>
                <w:szCs w:val="24"/>
              </w:rPr>
              <w:t>post condition</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DoSun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sun at the top of the screen.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Banana is in mid-flight.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Banana is still in mid flight</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SetScreen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the appropriate color statements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be run during start 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color palette is set</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EndGame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Center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Centers and prints a text string on a given row</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system has text to display</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Text is centered on the screen. </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Intro</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Displays game introduction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selected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begins</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SparklePause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Creates flashing border for intro and game over screens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be in either the intro or game over screen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flashing broader is drawn.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GetInputs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Gets user inputs at beginning of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have been filled in.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are set.</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PlayGame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Main game play routine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have been set.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over</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DoExplosoin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Produces explosion when a shot is fired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banana has hit something.</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An explosion is drawn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MakeCityScape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Creates random skyline for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game has been started.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Buildings and wind are drawn to the screen. Gorillas are ready to be placed.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PlaceGorilla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Puts the Gorillas on top of the buildings.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Must have a cityscape to be placed 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Gorillas are placed and drawn on the top of their respective buildings, gameplay begins.</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GorillaIntro</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Displays gorillas on screen for the first time allows the graphical data to be put into an array</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parameters were set.</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Game will begin.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Rest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pauses the program</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executing</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game is resting to accommodate computational speed.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VictoryDance</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 dances after he has eliminated his opponent</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gorilla was killed in action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 A point is given to the surviving gorilla who performs a dance celebrating the demise of his opponent.</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lastRenderedPageBreak/>
              <w:t>ClearGorillas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DrawBan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banana</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Player or bot has input the parameter of their throw.</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banana fly’s across the screen.</w:t>
            </w:r>
          </w:p>
        </w:tc>
      </w:tr>
      <w:tr w:rsidR="00DC50CD" w:rsidRPr="00DC50CD" w:rsidTr="00DC50CD">
        <w:trPr>
          <w:trHeight w:val="6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Scl</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Pass the number in to scaling for cga.</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 is properly scaled.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GetNum#</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Gets valid numeric input from user</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User has input a numerical value and hit enter.</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 xml:space="preserve">Number is returned to the caller of the function. </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DoShot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Controls banana shots by accepting player input and plotting</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It is a player’s turn.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players turn is over.</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ExplodeGorilla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Causes gorilla explosion when a direct hit occurs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gorilla was hit at a given X,Y position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gorilla that was hit with a banana explodes</w:t>
            </w:r>
          </w:p>
        </w:tc>
      </w:tr>
      <w:tr w:rsidR="00DC50CD" w:rsidRPr="00DC50CD" w:rsidTr="00DC50CD">
        <w:trPr>
          <w:trHeight w:val="3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Getn#</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UNUSED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PlotShot</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Plots banana shot across the screen</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player or bot has just thrown a banana.</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banana has hit something or gone off screen. The turn is over.</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CalcDelay!</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Calculates the speed at which the computer is running the game.</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accommodates for computers of different power.</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InitVars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up the game for the optimal graphics setting, screen size, and game speed.</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 dimensions and game information are set.</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ScreenModeError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prints out an error message about an unsupported graphics color</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 Integrity of the display is unknown.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Potential display errors have been flagged.</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PaletteError</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Sets mode to 1</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System is in startup. Integrity of the palette is unknown.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Potential color errors have been flagged.</w:t>
            </w:r>
          </w:p>
        </w:tc>
      </w:tr>
      <w:tr w:rsidR="00DC50CD" w:rsidRPr="00DC50CD" w:rsidTr="00DC50CD">
        <w:trPr>
          <w:trHeight w:val="12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DrawGorilla</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Draws the Gorilla in either CGA or EGA mode and saves the graphics data in an array.</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Gorilla has moved/animated and needs to be redrawn.</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An updated gorilla image is drawn to the screen</w:t>
            </w:r>
          </w:p>
        </w:tc>
      </w:tr>
      <w:tr w:rsidR="00DC50CD" w:rsidRPr="00DC50CD" w:rsidTr="00DC50CD">
        <w:trPr>
          <w:trHeight w:val="900"/>
        </w:trPr>
        <w:tc>
          <w:tcPr>
            <w:tcW w:w="21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UpdateScores</w:t>
            </w:r>
          </w:p>
        </w:tc>
        <w:tc>
          <w:tcPr>
            <w:tcW w:w="27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Updates players' scores</w:t>
            </w:r>
          </w:p>
        </w:tc>
        <w:tc>
          <w:tcPr>
            <w:tcW w:w="222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A game has just ended</w:t>
            </w:r>
          </w:p>
        </w:tc>
        <w:tc>
          <w:tcPr>
            <w:tcW w:w="3240" w:type="dxa"/>
            <w:hideMark/>
          </w:tcPr>
          <w:p w:rsidR="00DC50CD" w:rsidRPr="00DC50CD" w:rsidRDefault="00DC50CD" w:rsidP="00DC50CD">
            <w:pPr>
              <w:outlineLvl w:val="1"/>
              <w:rPr>
                <w:rFonts w:ascii="Times New Roman" w:hAnsi="Times New Roman" w:cs="Times New Roman"/>
                <w:sz w:val="24"/>
                <w:szCs w:val="24"/>
              </w:rPr>
            </w:pPr>
            <w:r w:rsidRPr="00DC50CD">
              <w:rPr>
                <w:rFonts w:ascii="Times New Roman" w:hAnsi="Times New Roman" w:cs="Times New Roman"/>
                <w:sz w:val="24"/>
                <w:szCs w:val="24"/>
              </w:rPr>
              <w:t>The winner of the previous game has their score incremented by one</w:t>
            </w:r>
          </w:p>
        </w:tc>
      </w:tr>
    </w:tbl>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3438EF" w:rsidRDefault="003438EF" w:rsidP="00B96470">
      <w:pPr>
        <w:outlineLvl w:val="1"/>
        <w:rPr>
          <w:rFonts w:ascii="Times New Roman" w:hAnsi="Times New Roman" w:cs="Times New Roman"/>
          <w:b/>
          <w:sz w:val="24"/>
          <w:szCs w:val="24"/>
        </w:rPr>
      </w:pPr>
    </w:p>
    <w:p w:rsidR="004B1D94" w:rsidRPr="003438EF" w:rsidRDefault="00B40D03" w:rsidP="00B96470">
      <w:pPr>
        <w:outlineLvl w:val="1"/>
        <w:rPr>
          <w:rFonts w:ascii="Times New Roman" w:hAnsi="Times New Roman" w:cs="Times New Roman"/>
          <w:b/>
          <w:sz w:val="24"/>
          <w:szCs w:val="24"/>
        </w:rPr>
      </w:pPr>
      <w:r w:rsidRPr="003438EF">
        <w:rPr>
          <w:rFonts w:ascii="Times New Roman" w:hAnsi="Times New Roman" w:cs="Times New Roman"/>
          <w:b/>
          <w:sz w:val="24"/>
          <w:szCs w:val="24"/>
        </w:rPr>
        <w:t>2.4 Software</w:t>
      </w:r>
      <w:r w:rsidR="00BB13EB" w:rsidRPr="003438EF">
        <w:rPr>
          <w:rFonts w:ascii="Times New Roman" w:hAnsi="Times New Roman" w:cs="Times New Roman"/>
          <w:b/>
          <w:sz w:val="24"/>
          <w:szCs w:val="24"/>
        </w:rPr>
        <w:t xml:space="preserve"> </w:t>
      </w:r>
      <w:r w:rsidR="00EE5512" w:rsidRPr="003438EF">
        <w:rPr>
          <w:rFonts w:ascii="Times New Roman" w:hAnsi="Times New Roman" w:cs="Times New Roman"/>
          <w:b/>
          <w:sz w:val="24"/>
          <w:szCs w:val="24"/>
        </w:rPr>
        <w:t>Metrics</w:t>
      </w:r>
    </w:p>
    <w:tbl>
      <w:tblPr>
        <w:tblStyle w:val="TableGrid"/>
        <w:tblW w:w="0" w:type="auto"/>
        <w:tblInd w:w="360" w:type="dxa"/>
        <w:tblLook w:val="04A0" w:firstRow="1" w:lastRow="0" w:firstColumn="1" w:lastColumn="0" w:noHBand="0" w:noVBand="1"/>
      </w:tblPr>
      <w:tblGrid>
        <w:gridCol w:w="4531"/>
        <w:gridCol w:w="4459"/>
      </w:tblGrid>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Metric</w:t>
            </w:r>
          </w:p>
        </w:tc>
        <w:tc>
          <w:tcPr>
            <w:tcW w:w="4675" w:type="dxa"/>
          </w:tcPr>
          <w:p w:rsidR="005A1A65" w:rsidRPr="003438EF" w:rsidRDefault="005A1A65" w:rsidP="005A1A65">
            <w:pPr>
              <w:outlineLvl w:val="0"/>
              <w:rPr>
                <w:rFonts w:ascii="Times New Roman" w:hAnsi="Times New Roman" w:cs="Times New Roman"/>
                <w:sz w:val="24"/>
                <w:szCs w:val="24"/>
              </w:rPr>
            </w:pPr>
            <w:r w:rsidRPr="003438EF">
              <w:rPr>
                <w:rFonts w:ascii="Times New Roman" w:hAnsi="Times New Roman" w:cs="Times New Roman"/>
                <w:sz w:val="24"/>
                <w:szCs w:val="24"/>
              </w:rPr>
              <w:t>Numerical Result</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Lines of Code</w:t>
            </w:r>
            <w:r w:rsidR="00DC606F" w:rsidRPr="003438EF">
              <w:rPr>
                <w:rFonts w:ascii="Times New Roman" w:hAnsi="Times New Roman" w:cs="Times New Roman"/>
                <w:sz w:val="24"/>
                <w:szCs w:val="24"/>
              </w:rPr>
              <w:t xml:space="preserve"> (without the space lines)</w:t>
            </w:r>
          </w:p>
        </w:tc>
        <w:tc>
          <w:tcPr>
            <w:tcW w:w="4675" w:type="dxa"/>
          </w:tcPr>
          <w:p w:rsidR="005A1A65" w:rsidRPr="003438EF" w:rsidRDefault="00ED62CC" w:rsidP="00280840">
            <w:pPr>
              <w:outlineLvl w:val="0"/>
              <w:rPr>
                <w:rFonts w:ascii="Times New Roman" w:hAnsi="Times New Roman" w:cs="Times New Roman"/>
                <w:sz w:val="24"/>
                <w:szCs w:val="24"/>
              </w:rPr>
            </w:pPr>
            <w:r w:rsidRPr="003438EF">
              <w:rPr>
                <w:rFonts w:ascii="Times New Roman" w:hAnsi="Times New Roman" w:cs="Times New Roman"/>
                <w:sz w:val="24"/>
                <w:szCs w:val="24"/>
              </w:rPr>
              <w:t>979</w:t>
            </w:r>
            <w:r w:rsidR="00B36F9B" w:rsidRPr="003438EF">
              <w:rPr>
                <w:rFonts w:ascii="Times New Roman" w:hAnsi="Times New Roman" w:cs="Times New Roman"/>
                <w:sz w:val="24"/>
                <w:szCs w:val="24"/>
              </w:rPr>
              <w:t xml:space="preserve"> ± 78</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Commented lines</w:t>
            </w:r>
          </w:p>
        </w:tc>
        <w:tc>
          <w:tcPr>
            <w:tcW w:w="4675" w:type="dxa"/>
          </w:tcPr>
          <w:p w:rsidR="00542BC9" w:rsidRPr="003438EF" w:rsidRDefault="00ED62CC" w:rsidP="007F4B2A">
            <w:pPr>
              <w:tabs>
                <w:tab w:val="left" w:pos="870"/>
              </w:tabs>
              <w:outlineLvl w:val="0"/>
              <w:rPr>
                <w:rFonts w:ascii="Times New Roman" w:hAnsi="Times New Roman" w:cs="Times New Roman"/>
                <w:sz w:val="24"/>
                <w:szCs w:val="24"/>
              </w:rPr>
            </w:pPr>
            <w:r w:rsidRPr="003438EF">
              <w:rPr>
                <w:rFonts w:ascii="Times New Roman" w:hAnsi="Times New Roman" w:cs="Times New Roman"/>
                <w:sz w:val="24"/>
                <w:szCs w:val="24"/>
              </w:rPr>
              <w:t>198</w:t>
            </w:r>
            <w:r w:rsidR="00B36F9B" w:rsidRPr="003438EF">
              <w:rPr>
                <w:rFonts w:ascii="Times New Roman" w:hAnsi="Times New Roman" w:cs="Times New Roman"/>
                <w:sz w:val="24"/>
                <w:szCs w:val="24"/>
              </w:rPr>
              <w:t xml:space="preserve"> ± 39</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Executable lines</w:t>
            </w:r>
          </w:p>
        </w:tc>
        <w:tc>
          <w:tcPr>
            <w:tcW w:w="4675" w:type="dxa"/>
          </w:tcPr>
          <w:p w:rsidR="005A1A65" w:rsidRPr="003438EF" w:rsidRDefault="00ED62CC" w:rsidP="00DB2103">
            <w:pPr>
              <w:outlineLvl w:val="0"/>
              <w:rPr>
                <w:rFonts w:ascii="Times New Roman" w:hAnsi="Times New Roman" w:cs="Times New Roman"/>
                <w:sz w:val="24"/>
                <w:szCs w:val="24"/>
              </w:rPr>
            </w:pPr>
            <w:r w:rsidRPr="003438EF">
              <w:rPr>
                <w:rFonts w:ascii="Times New Roman" w:hAnsi="Times New Roman" w:cs="Times New Roman"/>
                <w:sz w:val="24"/>
                <w:szCs w:val="24"/>
              </w:rPr>
              <w:t>781</w:t>
            </w:r>
            <w:r w:rsidR="00B36F9B" w:rsidRPr="003438EF">
              <w:rPr>
                <w:rFonts w:ascii="Times New Roman" w:hAnsi="Times New Roman" w:cs="Times New Roman"/>
                <w:sz w:val="24"/>
                <w:szCs w:val="24"/>
              </w:rPr>
              <w:t xml:space="preserve"> ± 39</w:t>
            </w:r>
          </w:p>
        </w:tc>
      </w:tr>
      <w:tr w:rsidR="005A1A65" w:rsidRPr="003438EF" w:rsidTr="005A1A65">
        <w:tc>
          <w:tcPr>
            <w:tcW w:w="4675" w:type="dxa"/>
          </w:tcPr>
          <w:p w:rsidR="005A1A65" w:rsidRPr="003438EF" w:rsidRDefault="005A1A65" w:rsidP="007020E7">
            <w:pPr>
              <w:outlineLvl w:val="0"/>
              <w:rPr>
                <w:rFonts w:ascii="Times New Roman" w:hAnsi="Times New Roman" w:cs="Times New Roman"/>
                <w:sz w:val="24"/>
                <w:szCs w:val="24"/>
              </w:rPr>
            </w:pPr>
            <w:r w:rsidRPr="003438EF">
              <w:rPr>
                <w:rFonts w:ascii="Times New Roman" w:hAnsi="Times New Roman" w:cs="Times New Roman"/>
                <w:sz w:val="24"/>
                <w:szCs w:val="24"/>
              </w:rPr>
              <w:t>Functions/Subroutines</w:t>
            </w:r>
          </w:p>
        </w:tc>
        <w:tc>
          <w:tcPr>
            <w:tcW w:w="4675" w:type="dxa"/>
          </w:tcPr>
          <w:p w:rsidR="005A1A65" w:rsidRPr="003438EF" w:rsidRDefault="007020E7" w:rsidP="00280840">
            <w:pPr>
              <w:outlineLvl w:val="0"/>
              <w:rPr>
                <w:rFonts w:ascii="Times New Roman" w:hAnsi="Times New Roman" w:cs="Times New Roman"/>
                <w:sz w:val="24"/>
                <w:szCs w:val="24"/>
              </w:rPr>
            </w:pPr>
            <w:r w:rsidRPr="003438EF">
              <w:rPr>
                <w:rFonts w:ascii="Times New Roman" w:hAnsi="Times New Roman" w:cs="Times New Roman"/>
                <w:sz w:val="24"/>
                <w:szCs w:val="24"/>
              </w:rPr>
              <w:t>24</w:t>
            </w:r>
          </w:p>
        </w:tc>
      </w:tr>
      <w:tr w:rsidR="00DF5EDE" w:rsidRPr="003438EF" w:rsidTr="005A1A65">
        <w:tc>
          <w:tcPr>
            <w:tcW w:w="4675" w:type="dxa"/>
          </w:tcPr>
          <w:p w:rsidR="00DF5EDE"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Source Code Files</w:t>
            </w:r>
          </w:p>
        </w:tc>
        <w:tc>
          <w:tcPr>
            <w:tcW w:w="4675" w:type="dxa"/>
          </w:tcPr>
          <w:p w:rsidR="00DF5EDE"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1</w:t>
            </w:r>
          </w:p>
        </w:tc>
      </w:tr>
      <w:tr w:rsidR="005A1A65" w:rsidRPr="003438EF" w:rsidTr="005A1A65">
        <w:tc>
          <w:tcPr>
            <w:tcW w:w="4675" w:type="dxa"/>
          </w:tcPr>
          <w:p w:rsidR="005A1A65" w:rsidRPr="003438EF" w:rsidRDefault="005A1A65" w:rsidP="00280840">
            <w:pPr>
              <w:outlineLvl w:val="0"/>
              <w:rPr>
                <w:rFonts w:ascii="Times New Roman" w:hAnsi="Times New Roman" w:cs="Times New Roman"/>
                <w:sz w:val="24"/>
                <w:szCs w:val="24"/>
              </w:rPr>
            </w:pPr>
            <w:r w:rsidRPr="003438EF">
              <w:rPr>
                <w:rFonts w:ascii="Times New Roman" w:hAnsi="Times New Roman" w:cs="Times New Roman"/>
                <w:sz w:val="24"/>
                <w:szCs w:val="24"/>
              </w:rPr>
              <w:t>External Data Files</w:t>
            </w:r>
          </w:p>
        </w:tc>
        <w:tc>
          <w:tcPr>
            <w:tcW w:w="4675" w:type="dxa"/>
          </w:tcPr>
          <w:p w:rsidR="005A1A65" w:rsidRPr="003438EF" w:rsidRDefault="00DF5EDE" w:rsidP="00280840">
            <w:pPr>
              <w:outlineLvl w:val="0"/>
              <w:rPr>
                <w:rFonts w:ascii="Times New Roman" w:hAnsi="Times New Roman" w:cs="Times New Roman"/>
                <w:sz w:val="24"/>
                <w:szCs w:val="24"/>
              </w:rPr>
            </w:pPr>
            <w:r w:rsidRPr="003438EF">
              <w:rPr>
                <w:rFonts w:ascii="Times New Roman" w:hAnsi="Times New Roman" w:cs="Times New Roman"/>
                <w:sz w:val="24"/>
                <w:szCs w:val="24"/>
              </w:rPr>
              <w:t>0</w:t>
            </w:r>
          </w:p>
        </w:tc>
      </w:tr>
    </w:tbl>
    <w:p w:rsidR="005A1A65" w:rsidRPr="003438EF" w:rsidRDefault="005A1A65" w:rsidP="00280840">
      <w:pPr>
        <w:ind w:left="360"/>
        <w:outlineLvl w:val="0"/>
        <w:rPr>
          <w:rFonts w:ascii="Times New Roman" w:hAnsi="Times New Roman" w:cs="Times New Roman"/>
          <w:sz w:val="24"/>
          <w:szCs w:val="24"/>
        </w:rPr>
      </w:pPr>
    </w:p>
    <w:p w:rsidR="00ED62CC" w:rsidRPr="003438EF" w:rsidRDefault="00ED62CC" w:rsidP="00280840">
      <w:pPr>
        <w:ind w:left="360"/>
        <w:outlineLvl w:val="0"/>
        <w:rPr>
          <w:rFonts w:ascii="Times New Roman" w:hAnsi="Times New Roman" w:cs="Times New Roman"/>
          <w:sz w:val="24"/>
          <w:szCs w:val="24"/>
        </w:rPr>
      </w:pPr>
      <w:r w:rsidRPr="003438EF">
        <w:rPr>
          <w:rFonts w:ascii="Times New Roman" w:hAnsi="Times New Roman" w:cs="Times New Roman"/>
          <w:noProof/>
          <w:sz w:val="24"/>
          <w:szCs w:val="24"/>
          <w:lang w:eastAsia="en-US"/>
        </w:rPr>
        <w:lastRenderedPageBreak/>
        <w:drawing>
          <wp:inline distT="0" distB="0" distL="0" distR="0" wp14:anchorId="14D43CC9" wp14:editId="2633440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D62CC" w:rsidRPr="003438EF" w:rsidSect="00631D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8B0" w:rsidRDefault="000438B0" w:rsidP="004165D0">
      <w:pPr>
        <w:spacing w:after="0" w:line="240" w:lineRule="auto"/>
      </w:pPr>
      <w:r>
        <w:separator/>
      </w:r>
    </w:p>
  </w:endnote>
  <w:endnote w:type="continuationSeparator" w:id="0">
    <w:p w:rsidR="000438B0" w:rsidRDefault="000438B0"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DC50CD">
          <w:rPr>
            <w:noProof/>
          </w:rPr>
          <w:t>7</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8B0" w:rsidRDefault="000438B0" w:rsidP="004165D0">
      <w:pPr>
        <w:spacing w:after="0" w:line="240" w:lineRule="auto"/>
      </w:pPr>
      <w:r>
        <w:separator/>
      </w:r>
    </w:p>
  </w:footnote>
  <w:footnote w:type="continuationSeparator" w:id="0">
    <w:p w:rsidR="000438B0" w:rsidRDefault="000438B0"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438B0"/>
    <w:rsid w:val="00057C03"/>
    <w:rsid w:val="00094AED"/>
    <w:rsid w:val="0016712D"/>
    <w:rsid w:val="001F12EC"/>
    <w:rsid w:val="002053BA"/>
    <w:rsid w:val="00222FEC"/>
    <w:rsid w:val="00224637"/>
    <w:rsid w:val="00280840"/>
    <w:rsid w:val="002B456F"/>
    <w:rsid w:val="0031369D"/>
    <w:rsid w:val="003438EF"/>
    <w:rsid w:val="00376C0C"/>
    <w:rsid w:val="00381839"/>
    <w:rsid w:val="003C498F"/>
    <w:rsid w:val="004165D0"/>
    <w:rsid w:val="00452E3F"/>
    <w:rsid w:val="004B1D94"/>
    <w:rsid w:val="00542BC9"/>
    <w:rsid w:val="005A1A65"/>
    <w:rsid w:val="00631D53"/>
    <w:rsid w:val="00677B79"/>
    <w:rsid w:val="006910B5"/>
    <w:rsid w:val="006B2D1B"/>
    <w:rsid w:val="006C7304"/>
    <w:rsid w:val="007020E7"/>
    <w:rsid w:val="00715BA5"/>
    <w:rsid w:val="007F4B2A"/>
    <w:rsid w:val="00870B9D"/>
    <w:rsid w:val="008C05D6"/>
    <w:rsid w:val="00931B52"/>
    <w:rsid w:val="00943F76"/>
    <w:rsid w:val="009955FD"/>
    <w:rsid w:val="009F7DCC"/>
    <w:rsid w:val="00A82C3E"/>
    <w:rsid w:val="00B36F9B"/>
    <w:rsid w:val="00B40D03"/>
    <w:rsid w:val="00B96470"/>
    <w:rsid w:val="00BB13EB"/>
    <w:rsid w:val="00C8132A"/>
    <w:rsid w:val="00C958E6"/>
    <w:rsid w:val="00CA30E6"/>
    <w:rsid w:val="00CA4B85"/>
    <w:rsid w:val="00D97E3D"/>
    <w:rsid w:val="00DB2103"/>
    <w:rsid w:val="00DC50CD"/>
    <w:rsid w:val="00DC606F"/>
    <w:rsid w:val="00DF5EDE"/>
    <w:rsid w:val="00E04582"/>
    <w:rsid w:val="00E213AD"/>
    <w:rsid w:val="00E9297D"/>
    <w:rsid w:val="00ED4467"/>
    <w:rsid w:val="00ED62CC"/>
    <w:rsid w:val="00EE5512"/>
    <w:rsid w:val="00F07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5A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747">
      <w:bodyDiv w:val="1"/>
      <w:marLeft w:val="0"/>
      <w:marRight w:val="0"/>
      <w:marTop w:val="0"/>
      <w:marBottom w:val="0"/>
      <w:divBdr>
        <w:top w:val="none" w:sz="0" w:space="0" w:color="auto"/>
        <w:left w:val="none" w:sz="0" w:space="0" w:color="auto"/>
        <w:bottom w:val="none" w:sz="0" w:space="0" w:color="auto"/>
        <w:right w:val="none" w:sz="0" w:space="0" w:color="auto"/>
      </w:divBdr>
    </w:div>
    <w:div w:id="338431094">
      <w:bodyDiv w:val="1"/>
      <w:marLeft w:val="0"/>
      <w:marRight w:val="0"/>
      <w:marTop w:val="0"/>
      <w:marBottom w:val="0"/>
      <w:divBdr>
        <w:top w:val="none" w:sz="0" w:space="0" w:color="auto"/>
        <w:left w:val="none" w:sz="0" w:space="0" w:color="auto"/>
        <w:bottom w:val="none" w:sz="0" w:space="0" w:color="auto"/>
        <w:right w:val="none" w:sz="0" w:space="0" w:color="auto"/>
      </w:divBdr>
    </w:div>
    <w:div w:id="93278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a:t>
            </a:r>
            <a:r>
              <a:rPr lang="en-US" baseline="0"/>
              <a:t> Code Type Comparison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Numerical Result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EA8-4F59-A833-580688F1D88F}"/>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EA8-4F59-A833-580688F1D88F}"/>
              </c:ext>
            </c:extLst>
          </c:dPt>
          <c:cat>
            <c:strRef>
              <c:f>Sheet1!$A$2:$A$4</c:f>
              <c:strCache>
                <c:ptCount val="3"/>
                <c:pt idx="0">
                  <c:v>Lines of Code</c:v>
                </c:pt>
                <c:pt idx="1">
                  <c:v>Commented lines</c:v>
                </c:pt>
                <c:pt idx="2">
                  <c:v>Executable lines</c:v>
                </c:pt>
              </c:strCache>
            </c:strRef>
          </c:cat>
          <c:val>
            <c:numRef>
              <c:f>Sheet1!$B$3:$B$4</c:f>
              <c:numCache>
                <c:formatCode>General</c:formatCode>
                <c:ptCount val="2"/>
                <c:pt idx="0">
                  <c:v>198</c:v>
                </c:pt>
                <c:pt idx="1">
                  <c:v>781</c:v>
                </c:pt>
              </c:numCache>
            </c:numRef>
          </c:val>
          <c:extLst>
            <c:ext xmlns:c16="http://schemas.microsoft.com/office/drawing/2014/chart" uri="{C3380CC4-5D6E-409C-BE32-E72D297353CC}">
              <c16:uniqueId val="{00000004-5EA8-4F59-A833-580688F1D88F}"/>
            </c:ext>
          </c:extLst>
        </c:ser>
        <c:dLbls>
          <c:showLegendKey val="0"/>
          <c:showVal val="0"/>
          <c:showCatName val="0"/>
          <c:showSerName val="0"/>
          <c:showPercent val="0"/>
          <c:showBubbleSize val="0"/>
          <c:showLeaderLines val="1"/>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Hoffhein</dc:creator>
  <cp:keywords/>
  <dc:description/>
  <cp:lastModifiedBy>Kyle J Hoffhein</cp:lastModifiedBy>
  <cp:revision>15</cp:revision>
  <dcterms:created xsi:type="dcterms:W3CDTF">2017-03-23T21:30:00Z</dcterms:created>
  <dcterms:modified xsi:type="dcterms:W3CDTF">2017-03-27T23:40:00Z</dcterms:modified>
</cp:coreProperties>
</file>