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</w:t>
      </w:r>
      <w:r>
        <w:rPr>
          <w:sz w:val="30"/>
          <w:szCs w:val="30"/>
        </w:rPr>
        <w:t xml:space="preserve">Tourist actraction </w:t>
      </w:r>
      <w:r>
        <w:rPr>
          <w:sz w:val="30"/>
          <w:szCs w:val="30"/>
        </w:rPr>
        <w:t>classifier</w:t>
      </w:r>
      <w:r>
        <w:rPr>
          <w:sz w:val="30"/>
          <w:szCs w:val="30"/>
        </w:rPr>
        <w:t>(</w:t>
      </w:r>
      <w:r>
        <w:rPr>
          <w:sz w:val="30"/>
          <w:szCs w:val="30"/>
        </w:rPr>
        <w:t>景区</w:t>
      </w:r>
      <w:r>
        <w:rPr>
          <w:sz w:val="30"/>
          <w:szCs w:val="30"/>
        </w:rPr>
        <w:t>分类</w:t>
      </w:r>
      <w:r>
        <w:rPr>
          <w:sz w:val="30"/>
          <w:szCs w:val="30"/>
        </w:rPr>
        <w:t>) bebug</w:t>
      </w:r>
      <w:r>
        <w:rPr>
          <w:sz w:val="30"/>
          <w:szCs w:val="30"/>
        </w:rPr>
        <w:t>过程全记录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eastAsia="Noto Sans CJK SC Regular" w:cs="Noto Sans CJK SC Regular"/>
          <w:b/>
          <w:bCs/>
          <w:sz w:val="28"/>
          <w:szCs w:val="28"/>
        </w:rPr>
        <w:t>one : data preparing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/>
      </w:pPr>
      <w:r>
        <w:rPr>
          <w:rFonts w:eastAsia="Noto Sans CJK SC Regular" w:cs="Noto Sans CJK SC Regular"/>
        </w:rPr>
        <w:t>1.</w:t>
      </w:r>
      <w:r>
        <w:rPr>
          <w:rFonts w:ascii="Liberation Serif" w:hAnsi="Liberation Serif" w:cs="Noto Sans CJK SC Regular"/>
        </w:rPr>
        <w:t>数据准备需要做的是把特征输入从由</w:t>
      </w:r>
      <w:r>
        <w:rPr>
          <w:rFonts w:eastAsia="Noto Sans CJK SC Regular" w:cs="Noto Sans CJK SC Regular"/>
        </w:rPr>
        <w:t>npy</w:t>
      </w:r>
      <w:r>
        <w:rPr>
          <w:rFonts w:ascii="Liberation Serif" w:hAnsi="Liberation Serif" w:cs="Noto Sans CJK SC Regular"/>
        </w:rPr>
        <w:t>文件转化成</w:t>
      </w:r>
      <w:r>
        <w:rPr>
          <w:rFonts w:eastAsia="Noto Sans CJK SC Regular" w:cs="Noto Sans CJK SC Regular"/>
        </w:rPr>
        <w:t xml:space="preserve">tfrecords </w:t>
      </w:r>
      <w:r>
        <w:rPr>
          <w:rFonts w:ascii="Liberation Serif" w:hAnsi="Liberation Serif" w:cs="Noto Sans CJK SC Regular"/>
        </w:rPr>
        <w:t>文件，然后从</w:t>
      </w:r>
      <w:r>
        <w:rPr>
          <w:rFonts w:eastAsia="Noto Sans CJK SC Regular" w:cs="Noto Sans CJK SC Regular"/>
        </w:rPr>
        <w:t xml:space="preserve">tfrecords </w:t>
      </w:r>
      <w:r>
        <w:rPr>
          <w:rFonts w:ascii="Liberation Serif" w:hAnsi="Liberation Serif" w:cs="Noto Sans CJK SC Regular"/>
        </w:rPr>
        <w:t>文件</w:t>
      </w:r>
    </w:p>
    <w:p>
      <w:pPr>
        <w:pStyle w:val="Normal"/>
        <w:rPr/>
      </w:pPr>
      <w:r>
        <w:rPr>
          <w:rFonts w:ascii="Liberation Serif" w:hAnsi="Liberation Serif" w:cs="Noto Sans CJK SC Regular"/>
        </w:rPr>
        <w:t>中读取数据，并转化成符合网络输入格式的</w:t>
      </w:r>
      <w:r>
        <w:rPr>
          <w:rFonts w:eastAsia="Noto Sans CJK SC Regular" w:cs="Noto Sans CJK SC Regular"/>
        </w:rPr>
        <w:t>Tensor</w:t>
      </w:r>
      <w:r>
        <w:rPr>
          <w:rFonts w:ascii="Liberation Serif" w:hAnsi="Liberation Serif" w:cs="Noto Sans CJK SC Regular"/>
        </w:rPr>
        <w:t>。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/>
      </w:pPr>
      <w:r>
        <w:rPr>
          <w:rFonts w:eastAsia="Noto Sans CJK SC Regular" w:cs="Noto Sans CJK SC Regular"/>
        </w:rPr>
        <w:t xml:space="preserve">Q: </w:t>
      </w:r>
      <w:r>
        <w:rPr>
          <w:rFonts w:ascii="Liberation Serif" w:hAnsi="Liberation Serif" w:cs="Noto Sans CJK SC Regular"/>
        </w:rPr>
        <w:t>首先一个问题是为什么要转化</w:t>
      </w:r>
      <w:bookmarkStart w:id="0" w:name="__DdeLink__3_966042414"/>
      <w:r>
        <w:rPr>
          <w:rFonts w:ascii="Liberation Serif" w:hAnsi="Liberation Serif" w:cs="Noto Sans CJK SC Regular"/>
        </w:rPr>
        <w:t xml:space="preserve"> </w:t>
      </w:r>
      <w:r>
        <w:rPr>
          <w:rFonts w:eastAsia="Noto Sans CJK SC Regular" w:cs="Noto Sans CJK SC Regular"/>
        </w:rPr>
        <w:t>tfrecords</w:t>
      </w:r>
      <w:bookmarkEnd w:id="0"/>
      <w:r>
        <w:rPr>
          <w:rFonts w:ascii="Liberation Serif" w:hAnsi="Liberation Serif" w:cs="Noto Sans CJK SC Regular"/>
        </w:rPr>
        <w:t>？</w:t>
      </w:r>
    </w:p>
    <w:p>
      <w:pPr>
        <w:pStyle w:val="Normal"/>
        <w:rPr/>
      </w:pPr>
      <w:r>
        <w:rPr>
          <w:rFonts w:eastAsia="Noto Sans CJK SC Regular" w:cs="Noto Sans CJK SC Regular"/>
        </w:rPr>
        <w:t xml:space="preserve">A: </w:t>
      </w:r>
      <w:r>
        <w:rPr>
          <w:rFonts w:ascii="Liberation Serif" w:hAnsi="Liberation Serif" w:cs="Noto Sans CJK SC Regular"/>
        </w:rPr>
        <w:t>其实用</w:t>
      </w:r>
      <w:r>
        <w:rPr>
          <w:rFonts w:eastAsia="Noto Sans CJK SC Regular" w:cs="Noto Sans CJK SC Regular"/>
        </w:rPr>
        <w:t>np.load</w:t>
      </w:r>
      <w:r>
        <w:rPr>
          <w:rFonts w:ascii="Liberation Serif" w:hAnsi="Liberation Serif" w:cs="Noto Sans CJK SC Regular"/>
        </w:rPr>
        <w:t>得到</w:t>
      </w:r>
      <w:r>
        <w:rPr>
          <w:rFonts w:eastAsia="Noto Sans CJK SC Regular" w:cs="Noto Sans CJK SC Regular"/>
        </w:rPr>
        <w:t>.npy</w:t>
      </w:r>
      <w:r>
        <w:rPr>
          <w:rFonts w:ascii="Liberation Serif" w:hAnsi="Liberation Serif" w:cs="Noto Sans CJK SC Regular"/>
        </w:rPr>
        <w:t>文件中的数据，然后</w:t>
      </w:r>
      <w:r>
        <w:rPr>
          <w:rFonts w:eastAsia="Noto Sans CJK SC Regular" w:cs="Noto Sans CJK SC Regular"/>
        </w:rPr>
        <w:t>narray</w:t>
      </w:r>
      <w:r>
        <w:rPr>
          <w:rFonts w:ascii="Liberation Serif" w:hAnsi="Liberation Serif" w:cs="Noto Sans CJK SC Regular"/>
        </w:rPr>
        <w:t>转化</w:t>
      </w:r>
      <w:r>
        <w:rPr>
          <w:rFonts w:eastAsia="Noto Sans CJK SC Regular" w:cs="Noto Sans CJK SC Regular"/>
        </w:rPr>
        <w:t>Tensor</w:t>
      </w:r>
      <w:r>
        <w:rPr>
          <w:rFonts w:ascii="Liberation Serif" w:hAnsi="Liberation Serif" w:cs="Noto Sans CJK SC Regular"/>
        </w:rPr>
        <w:t>也是一种方案，但如此一来，</w:t>
      </w:r>
      <w:r>
        <w:rPr>
          <w:rFonts w:eastAsia="Noto Sans CJK SC Regular" w:cs="Noto Sans CJK SC Regular"/>
        </w:rPr>
        <w:t>IO</w:t>
      </w:r>
      <w:r>
        <w:rPr>
          <w:rFonts w:ascii="Liberation Serif" w:hAnsi="Liberation Serif" w:cs="Noto Sans CJK SC Regular"/>
        </w:rPr>
        <w:t>操作相当频繁（每读取</w:t>
      </w:r>
      <w:r>
        <w:rPr>
          <w:rFonts w:eastAsia="Noto Sans CJK SC Regular" w:cs="Noto Sans CJK SC Regular"/>
        </w:rPr>
        <w:t xml:space="preserve">feature </w:t>
      </w:r>
      <w:r>
        <w:rPr>
          <w:rFonts w:ascii="Liberation Serif" w:hAnsi="Liberation Serif" w:cs="Noto Sans CJK SC Regular"/>
        </w:rPr>
        <w:t>涉及一次</w:t>
      </w:r>
      <w:r>
        <w:rPr>
          <w:rFonts w:eastAsia="Noto Sans CJK SC Regular" w:cs="Noto Sans CJK SC Regular"/>
        </w:rPr>
        <w:t>IO</w:t>
      </w:r>
      <w:r>
        <w:rPr>
          <w:rFonts w:ascii="Liberation Serif" w:hAnsi="Liberation Serif" w:cs="Noto Sans CJK SC Regular"/>
        </w:rPr>
        <w:t>），效率非常低下。</w:t>
      </w:r>
      <w:r>
        <w:rPr>
          <w:rFonts w:eastAsia="Noto Sans CJK SC Regular" w:cs="Noto Sans CJK SC Regular"/>
        </w:rPr>
        <w:t>tfrecords</w:t>
      </w:r>
      <w:r>
        <w:rPr>
          <w:rFonts w:ascii="Liberation Serif" w:hAnsi="Liberation Serif" w:cs="Noto Sans CJK SC Regular"/>
        </w:rPr>
        <w:t>是</w:t>
      </w:r>
      <w:r>
        <w:rPr>
          <w:rFonts w:eastAsia="Noto Sans CJK SC Regular" w:cs="Noto Sans CJK SC Regular"/>
        </w:rPr>
        <w:t>tensorflow</w:t>
      </w:r>
      <w:r>
        <w:rPr>
          <w:rFonts w:ascii="Liberation Serif" w:hAnsi="Liberation Serif" w:cs="Noto Sans CJK SC Regular"/>
        </w:rPr>
        <w:t>提供的一种用于高效处理数据的存储格式，而且提供了相关一些取</w:t>
      </w:r>
      <w:r>
        <w:rPr>
          <w:rFonts w:eastAsia="Noto Sans CJK SC Regular" w:cs="Noto Sans CJK SC Regular"/>
        </w:rPr>
        <w:t>batch</w:t>
      </w:r>
      <w:r>
        <w:rPr>
          <w:rFonts w:ascii="Liberation Serif" w:hAnsi="Liberation Serif" w:cs="Noto Sans CJK SC Regular"/>
        </w:rPr>
        <w:t>的接口函数，很方便啊。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/>
      </w:pPr>
      <w:r>
        <w:rPr>
          <w:rFonts w:eastAsia="Noto Sans CJK SC Regular" w:cs="Noto Sans CJK SC Regular"/>
        </w:rPr>
        <w:t>2.</w:t>
      </w:r>
      <w:r>
        <w:rPr>
          <w:rFonts w:ascii="Liberation Serif" w:hAnsi="Liberation Serif" w:cs="Noto Sans CJK SC Regular"/>
        </w:rPr>
        <w:t>将数据存储为</w:t>
      </w:r>
      <w:r>
        <w:rPr>
          <w:rFonts w:eastAsia="Noto Sans CJK SC Regular" w:cs="Noto Sans CJK SC Regular"/>
        </w:rPr>
        <w:t>tfrecords</w:t>
      </w:r>
      <w:r>
        <w:rPr>
          <w:rFonts w:ascii="Liberation Serif" w:hAnsi="Liberation Serif" w:cs="Noto Sans CJK SC Regular"/>
        </w:rPr>
        <w:t>比较简单，但如果不加以考虑地简单地做个数据转存的话，后面处理起来就会问题多多，所以必须顾及后面</w:t>
      </w:r>
      <w:r>
        <w:rPr>
          <w:rFonts w:eastAsia="Noto Sans CJK SC Regular" w:cs="Noto Sans CJK SC Regular"/>
        </w:rPr>
        <w:t>LSTM</w:t>
      </w:r>
      <w:r>
        <w:rPr>
          <w:rFonts w:ascii="Liberation Serif" w:hAnsi="Liberation Serif" w:cs="Noto Sans CJK SC Regular"/>
        </w:rPr>
        <w:t>输入所需的数据格式，很有前瞻性地选取更方便后面操作的存储方式。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/>
      </w:pPr>
      <w:r>
        <w:rPr>
          <w:rFonts w:eastAsia="Noto Sans CJK SC Regular" w:cs="Noto Sans CJK SC Regular"/>
        </w:rPr>
        <w:t>Q</w:t>
      </w:r>
      <w:r>
        <w:rPr>
          <w:rFonts w:ascii="Liberation Serif" w:hAnsi="Liberation Serif" w:cs="Noto Sans CJK SC Regular"/>
        </w:rPr>
        <w:t>：为了方便后面</w:t>
      </w:r>
      <w:r>
        <w:rPr>
          <w:rFonts w:eastAsia="Noto Sans CJK SC Regular" w:cs="Noto Sans CJK SC Regular"/>
        </w:rPr>
        <w:t>decode</w:t>
      </w:r>
      <w:r>
        <w:rPr>
          <w:rFonts w:ascii="Liberation Serif" w:hAnsi="Liberation Serif" w:cs="Noto Sans CJK SC Regular"/>
        </w:rPr>
        <w:t>的过程，除了</w:t>
      </w:r>
      <w:r>
        <w:rPr>
          <w:rFonts w:eastAsia="Noto Sans CJK SC Regular" w:cs="Noto Sans CJK SC Regular"/>
        </w:rPr>
        <w:t>data</w:t>
      </w:r>
      <w:r>
        <w:rPr>
          <w:rFonts w:ascii="Liberation Serif" w:hAnsi="Liberation Serif" w:cs="Noto Sans CJK SC Regular"/>
        </w:rPr>
        <w:t>和</w:t>
      </w:r>
      <w:r>
        <w:rPr>
          <w:rFonts w:eastAsia="Noto Sans CJK SC Regular" w:cs="Noto Sans CJK SC Regular"/>
        </w:rPr>
        <w:t>label</w:t>
      </w:r>
      <w:r>
        <w:rPr>
          <w:rFonts w:ascii="Liberation Serif" w:hAnsi="Liberation Serif" w:cs="Noto Sans CJK SC Regular"/>
        </w:rPr>
        <w:t>这种必须数据外，还需要记录和存储哪些额外信息？</w:t>
      </w:r>
    </w:p>
    <w:p>
      <w:pPr>
        <w:pStyle w:val="Normal"/>
        <w:rPr/>
      </w:pPr>
      <w:r>
        <w:rPr>
          <w:rFonts w:eastAsia="Noto Sans CJK SC Regular" w:cs="Noto Sans CJK SC Regular"/>
        </w:rPr>
        <w:t>A</w:t>
      </w:r>
      <w:r>
        <w:rPr>
          <w:rFonts w:ascii="Liberation Serif" w:hAnsi="Liberation Serif" w:cs="Noto Sans CJK SC Regular"/>
        </w:rPr>
        <w:t>：考虑到这里的</w:t>
      </w:r>
      <w:r>
        <w:rPr>
          <w:rFonts w:eastAsia="Noto Sans CJK SC Regular" w:cs="Noto Sans CJK SC Regular"/>
        </w:rPr>
        <w:t>LSTM</w:t>
      </w:r>
      <w:r>
        <w:rPr>
          <w:rFonts w:ascii="Liberation Serif" w:hAnsi="Liberation Serif" w:cs="Noto Sans CJK SC Regular"/>
        </w:rPr>
        <w:t>的输入是变长的，即每次输入是一个</w:t>
      </w:r>
      <w:r>
        <w:rPr>
          <w:rFonts w:eastAsia="Noto Sans CJK SC Regular" w:cs="Noto Sans CJK SC Regular"/>
        </w:rPr>
        <w:t>.npy</w:t>
      </w:r>
      <w:r>
        <w:rPr>
          <w:rFonts w:ascii="Liberation Serif" w:hAnsi="Liberation Serif" w:cs="Noto Sans CJK SC Regular"/>
        </w:rPr>
        <w:t>文件所存储的特征（</w:t>
      </w:r>
      <w:r>
        <w:rPr>
          <w:rFonts w:eastAsia="Noto Sans CJK SC Regular" w:cs="Noto Sans CJK SC Regular"/>
        </w:rPr>
        <w:t>size</w:t>
      </w:r>
      <w:r>
        <w:rPr>
          <w:rFonts w:ascii="Liberation Serif" w:hAnsi="Liberation Serif" w:cs="Noto Sans CJK SC Regular"/>
        </w:rPr>
        <w:t>：</w:t>
      </w:r>
      <w:r>
        <w:rPr>
          <w:rFonts w:eastAsia="Noto Sans CJK SC Regular" w:cs="Noto Sans CJK SC Regular"/>
        </w:rPr>
        <w:t>n*4096</w:t>
      </w:r>
      <w:r>
        <w:rPr>
          <w:rFonts w:ascii="Liberation Serif" w:hAnsi="Liberation Serif" w:cs="Noto Sans CJK SC Regular"/>
        </w:rPr>
        <w:t>），每个特征</w:t>
      </w:r>
      <w:r>
        <w:rPr>
          <w:rFonts w:eastAsia="Noto Sans CJK SC Regular" w:cs="Noto Sans CJK SC Regular"/>
        </w:rPr>
        <w:t>n</w:t>
      </w:r>
      <w:r>
        <w:rPr>
          <w:rFonts w:ascii="Liberation Serif" w:hAnsi="Liberation Serif" w:cs="Noto Sans CJK SC Regular"/>
        </w:rPr>
        <w:t>的值不一样，所以用</w:t>
      </w:r>
      <w:r>
        <w:rPr>
          <w:rFonts w:eastAsia="Noto Sans CJK SC Regular" w:cs="Noto Sans CJK SC Regular"/>
        </w:rPr>
        <w:t>rows</w:t>
      </w:r>
      <w:r>
        <w:rPr>
          <w:rFonts w:ascii="Liberation Serif" w:hAnsi="Liberation Serif" w:cs="Noto Sans CJK SC Regular"/>
        </w:rPr>
        <w:t>来存储这个</w:t>
      </w:r>
      <w:r>
        <w:rPr>
          <w:rFonts w:eastAsia="Noto Sans CJK SC Regular" w:cs="Noto Sans CJK SC Regular"/>
        </w:rPr>
        <w:t>n</w:t>
      </w:r>
    </w:p>
    <w:p>
      <w:pPr>
        <w:pStyle w:val="Style19"/>
        <w:rPr>
          <w:rFonts w:ascii="Source Code Pro" w:hAnsi="Source Code Pro"/>
          <w:color w:val="A9B7C6"/>
          <w:sz w:val="27"/>
          <w:highlight w:val="black"/>
        </w:rPr>
      </w:pPr>
      <w:r>
        <w:rPr>
          <w:rFonts w:eastAsia="Noto Sans CJK SC Regular" w:cs="Noto Sans CJK SC Regular" w:ascii="Source Code Pro" w:hAnsi="Source Code Pro"/>
          <w:color w:val="A9B7C6"/>
          <w:sz w:val="27"/>
          <w:highlight w:val="black"/>
        </w:rPr>
        <w:t xml:space="preserve">one_feature </w:t>
      </w:r>
      <w:r>
        <w:rPr>
          <w:rFonts w:eastAsia="Noto Sans CJK SC Regular" w:cs="Noto Sans CJK SC Regular" w:ascii="Source Code Pro" w:hAnsi="Source Code Pro"/>
          <w:color w:val="9F273B"/>
          <w:sz w:val="27"/>
          <w:highlight w:val="black"/>
        </w:rPr>
        <w:t xml:space="preserve">= </w:t>
      </w:r>
      <w:r>
        <w:rPr>
          <w:rFonts w:eastAsia="Noto Sans CJK SC Regular" w:cs="Noto Sans CJK SC Regular" w:ascii="Source Code Pro" w:hAnsi="Source Code Pro"/>
          <w:color w:val="A9B7C6"/>
          <w:sz w:val="27"/>
          <w:highlight w:val="black"/>
        </w:rPr>
        <w:t>feature[index].reshape(feature[index].size).tolist()</w:t>
      </w:r>
    </w:p>
    <w:p>
      <w:pPr>
        <w:pStyle w:val="Style19"/>
        <w:shd w:val="clear" w:fill="2B2B2B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 xml:space="preserve">rows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feature[index].shape[</w:t>
      </w:r>
      <w:r>
        <w:rPr>
          <w:rFonts w:ascii="Source Code Pro" w:hAnsi="Source Code Pro"/>
          <w:color w:val="6897BB"/>
          <w:sz w:val="27"/>
        </w:rPr>
        <w:t>0</w:t>
      </w:r>
      <w:r>
        <w:rPr>
          <w:rFonts w:ascii="Source Code Pro" w:hAnsi="Source Code Pro"/>
          <w:color w:val="A9B7C6"/>
          <w:sz w:val="27"/>
        </w:rPr>
        <w:t>]</w:t>
      </w:r>
    </w:p>
    <w:p>
      <w:pPr>
        <w:pStyle w:val="Style19"/>
        <w:shd w:val="clear" w:fill="2B2B2B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 xml:space="preserve">example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tf.train.Example(</w:t>
      </w:r>
      <w:r>
        <w:rPr>
          <w:rFonts w:ascii="Source Code Pro" w:hAnsi="Source Code Pro"/>
          <w:color w:val="AA4926"/>
          <w:sz w:val="27"/>
        </w:rPr>
        <w:t>features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tf.train.Features(</w:t>
      </w:r>
      <w:r>
        <w:rPr>
          <w:rFonts w:ascii="Source Code Pro" w:hAnsi="Source Code Pro"/>
          <w:color w:val="AA4926"/>
          <w:sz w:val="27"/>
        </w:rPr>
        <w:t>feature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{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5C261"/>
          <w:sz w:val="27"/>
        </w:rPr>
        <w:t>'rows'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_int64_feature(rows)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5C261"/>
          <w:sz w:val="27"/>
        </w:rPr>
        <w:t>'label'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_int64_feature(labels[index])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5C261"/>
          <w:sz w:val="27"/>
        </w:rPr>
        <w:t>'one_feature'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_float_feature(one_feature)}))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接下来考虑如何读取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tfrecords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数据，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tensorflow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提供了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tf.parse_single_example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这个函数从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tfrecords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中读取数据，但由于这里特征是变长的，问题就有那么一点多了</w:t>
      </w:r>
    </w:p>
    <w:p>
      <w:pPr>
        <w:pStyle w:val="Style19"/>
        <w:shd w:val="clear" w:fill="2B2B2B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 xml:space="preserve">features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tf.parse_single_example(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7"/>
        </w:rPr>
        <w:t>serialized_example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A4926"/>
          <w:sz w:val="27"/>
        </w:rPr>
        <w:t>features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{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5C261"/>
          <w:sz w:val="27"/>
        </w:rPr>
        <w:t>'rows'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tf.FixedLenFeature([]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tf.int64)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5C261"/>
          <w:sz w:val="27"/>
        </w:rPr>
        <w:t>'label'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tf.FixedLenFeature([]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tf.int64)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5C261"/>
          <w:sz w:val="27"/>
        </w:rPr>
        <w:t>'one_feature'</w:t>
      </w:r>
      <w:r>
        <w:rPr>
          <w:rFonts w:ascii="Source Code Pro" w:hAnsi="Source Code Pro"/>
          <w:color w:val="9F273B"/>
          <w:sz w:val="27"/>
        </w:rPr>
        <w:t xml:space="preserve">: </w:t>
      </w:r>
      <w:r>
        <w:rPr>
          <w:rFonts w:ascii="Source Code Pro" w:hAnsi="Source Code Pro"/>
          <w:color w:val="A9B7C6"/>
          <w:sz w:val="27"/>
        </w:rPr>
        <w:t>tf.VarLenFeature(tf.float32)})</w:t>
      </w:r>
    </w:p>
    <w:p>
      <w:pPr>
        <w:pStyle w:val="Style19"/>
        <w:shd w:val="clear" w:fill="2B2B2B"/>
        <w:spacing w:before="0" w:after="283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 xml:space="preserve">one_feature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features[</w:t>
      </w:r>
      <w:r>
        <w:rPr>
          <w:rFonts w:ascii="Source Code Pro" w:hAnsi="Source Code Pro"/>
          <w:color w:val="A5C261"/>
          <w:sz w:val="27"/>
        </w:rPr>
        <w:t>'one_feature'</w:t>
      </w:r>
      <w:r>
        <w:rPr>
          <w:rFonts w:ascii="Source Code Pro" w:hAnsi="Source Code Pro"/>
          <w:color w:val="A9B7C6"/>
          <w:sz w:val="27"/>
        </w:rPr>
        <w:t>]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：首先是 </w:t>
      </w:r>
      <w:r>
        <w:rPr>
          <w:rFonts w:eastAsia="Noto Sans CJK SC Regular" w:cs="Noto Sans CJK SC Regular" w:ascii="Source Code Pro" w:hAnsi="Source Code Pro"/>
          <w:color w:val="A9B7C6"/>
          <w:sz w:val="27"/>
          <w:szCs w:val="24"/>
          <w:lang w:val="en-US" w:eastAsia="zh-CN" w:bidi="hi-IN"/>
        </w:rPr>
        <w:t>FixedLenFeature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和</w:t>
      </w:r>
      <w:r>
        <w:rPr>
          <w:rFonts w:ascii="Source Code Pro" w:hAnsi="Source Code Pro" w:cs="Noto Sans CJK SC Regular"/>
          <w:color w:val="A9B7C6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 Regular" w:cs="Noto Sans CJK SC Regular" w:ascii="Source Code Pro" w:hAnsi="Source Code Pro"/>
          <w:color w:val="A9B7C6"/>
          <w:sz w:val="27"/>
          <w:szCs w:val="24"/>
          <w:lang w:val="en-US" w:eastAsia="zh-CN" w:bidi="hi-IN"/>
        </w:rPr>
        <w:t>VarLenFeature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的问题，因为特征（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n*4096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）中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是变的，所以这里才用</w:t>
      </w:r>
      <w:bookmarkStart w:id="1" w:name="__DdeLink__9_966042414"/>
      <w:r>
        <w:rPr>
          <w:rFonts w:eastAsia="Noto Sans CJK SC Regular" w:cs="Noto Sans CJK SC Regular" w:ascii="Source Code Pro" w:hAnsi="Source Code Pro"/>
          <w:color w:val="A9B7C6"/>
          <w:sz w:val="27"/>
          <w:szCs w:val="24"/>
          <w:lang w:val="en-US" w:eastAsia="zh-CN" w:bidi="hi-IN"/>
        </w:rPr>
        <w:t>VarLenFeature</w:t>
      </w:r>
      <w:bookmarkEnd w:id="1"/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的吗？一定要用</w:t>
      </w:r>
      <w:r>
        <w:rPr>
          <w:rFonts w:eastAsia="Noto Sans CJK SC Regular" w:cs="Noto Sans CJK SC Regular" w:ascii="Source Code Pro" w:hAnsi="Source Code Pro"/>
          <w:color w:val="A9B7C6"/>
          <w:sz w:val="27"/>
          <w:szCs w:val="24"/>
          <w:lang w:val="en-US" w:eastAsia="zh-CN" w:bidi="hi-IN"/>
        </w:rPr>
        <w:t>VarLenFeature</w:t>
      </w:r>
      <w:r>
        <w:rPr>
          <w:rFonts w:ascii="Source Code Pro" w:hAnsi="Source Code Pro" w:cs="Noto Sans CJK SC Regular"/>
          <w:color w:val="A9B7C6"/>
          <w:sz w:val="24"/>
          <w:szCs w:val="24"/>
          <w:lang w:val="en-US" w:eastAsia="zh-CN" w:bidi="hi-IN"/>
        </w:rPr>
        <w:t>？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：其实这里用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FixedLenFeature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VarLenFeature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的区别在于最后返回的分别是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是具有（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values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indices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）等属性的字典结构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Example: The sparse tensor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                  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```python   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SparseTensor(indices=[[0, 0], [1, 2]], values=[1, 2], shape=[3, 4])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```              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                  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represents the dense tensor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                  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```python   </w:t>
      </w:r>
      <w:bookmarkStart w:id="2" w:name="__DdeLink__11_966042414"/>
      <w:bookmarkEnd w:id="2"/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[[1, 0, 0, 0]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 [0, 0, 2, 0]                                                                                        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highlight w:val="lightGray"/>
          <w:lang w:val="en-US" w:eastAsia="zh-CN" w:bidi="hi-IN"/>
        </w:rPr>
        <w:t xml:space="preserve">|   [0, 0, 0, 0]]                                                                                       </w:t>
      </w:r>
    </w:p>
    <w:p>
      <w:pPr>
        <w:pStyle w:val="Style19"/>
        <w:rPr>
          <w:rFonts w:eastAsia="Noto Sans CJK SC Regular" w:cs="Noto Sans CJK SC Regular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sz w:val="24"/>
          <w:szCs w:val="24"/>
          <w:lang w:val="en-US" w:eastAsia="zh-CN" w:bidi="hi-IN"/>
        </w:rPr>
      </w:r>
    </w:p>
    <w:p>
      <w:pPr>
        <w:pStyle w:val="Style19"/>
        <w:rPr>
          <w:rFonts w:ascii="Liberation Serif" w:hAnsi="Liberation Serif"/>
          <w:color w:val="00000A"/>
          <w:sz w:val="24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：那为什么要</w:t>
      </w:r>
      <w:bookmarkStart w:id="3" w:name="__DdeLink__13_966042414"/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bookmarkEnd w:id="3"/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Tesnor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会出现什么问题？</w:t>
      </w:r>
    </w:p>
    <w:p>
      <w:pPr>
        <w:pStyle w:val="Style19"/>
        <w:rPr>
          <w:rFonts w:ascii="Liberation Serif" w:hAnsi="Liberation Serif"/>
          <w:color w:val="00000A"/>
          <w:sz w:val="24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：首先要弄清楚，先前把数据存为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tfrecords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的时候，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作了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tolist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操作（其实不作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tolist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操作，也是一样），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parse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出来的一个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example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（即一个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）是一行展开而不是矩阵形式（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n×4096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）。但问题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LSTM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每个时间片的输入应该是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1×4096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的，所以</w:t>
      </w:r>
      <w:r>
        <w:rPr>
          <w:rFonts w:ascii="Source Code Pro" w:hAnsi="Source Code Pro"/>
          <w:color w:val="A9B7C6"/>
          <w:sz w:val="27"/>
          <w:highlight w:val="darkGreen"/>
        </w:rPr>
        <w:t>dynamic_rnn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这个函数会要求输入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是确定的，或者给出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的参数。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所以在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parse_single_example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之后往往对将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 reshape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成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n×4096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，但在这里每个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feature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不一样长，而之前用于记录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rows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，不能作为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reshape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的参数（如果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session.run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得到数值的话，整个程序结构会有点混乱），也就是说由于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不定，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不能进行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reshape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。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：那么用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会有什么不一样呢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/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tf.sparse_reshape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可以像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 xml:space="preserve">reshape array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一样，把不清楚的维度置为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 xml:space="preserve">-1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，即把参数置为 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[-1,4096]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会引起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shuffle_batch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出错（参数应为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，而不能是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SparseTensor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：所以这里改用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tf.train.batch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来取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batch</w:t>
      </w:r>
    </w:p>
    <w:p>
      <w:pPr>
        <w:pStyle w:val="Style19"/>
        <w:shd w:val="clear" w:fill="2B2B2B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>images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labels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 xml:space="preserve">rows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tf.train.batch(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 </w:t>
      </w:r>
      <w:r>
        <w:rPr>
          <w:rFonts w:ascii="Source Code Pro" w:hAnsi="Source Code Pro"/>
          <w:color w:val="AA4926"/>
          <w:sz w:val="27"/>
        </w:rPr>
        <w:t>tensors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[images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labels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rows]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</w:t>
      </w:r>
      <w:r>
        <w:rPr>
          <w:rFonts w:ascii="Source Code Pro" w:hAnsi="Source Code Pro"/>
          <w:color w:val="AA4926"/>
          <w:sz w:val="27"/>
        </w:rPr>
        <w:t>batch_size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batch_size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</w:t>
      </w:r>
      <w:r>
        <w:rPr>
          <w:rFonts w:ascii="Source Code Pro" w:hAnsi="Source Code Pro"/>
          <w:color w:val="AA4926"/>
          <w:sz w:val="27"/>
        </w:rPr>
        <w:t>dynamic_pad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8888C6"/>
          <w:sz w:val="27"/>
        </w:rPr>
        <w:t>True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</w:t>
      </w:r>
      <w:r>
        <w:rPr>
          <w:rFonts w:ascii="Source Code Pro" w:hAnsi="Source Code Pro"/>
          <w:color w:val="AA4926"/>
          <w:sz w:val="27"/>
        </w:rPr>
        <w:t>name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5C261"/>
          <w:sz w:val="27"/>
        </w:rPr>
        <w:t>'data_batch'</w:t>
      </w:r>
    </w:p>
    <w:p>
      <w:pPr>
        <w:pStyle w:val="Style19"/>
        <w:shd w:val="clear" w:fill="2B2B2B"/>
        <w:rPr>
          <w:color w:val="A9B7C6"/>
        </w:rPr>
      </w:pPr>
      <w:r>
        <w:rPr>
          <w:color w:val="A5C261"/>
        </w:rPr>
        <w:t xml:space="preserve"> </w:t>
      </w:r>
      <w:r>
        <w:rPr>
          <w:rFonts w:ascii="Source Code Pro" w:hAnsi="Source Code Pro"/>
          <w:color w:val="A9B7C6"/>
          <w:sz w:val="27"/>
        </w:rPr>
        <w:t>)</w:t>
      </w:r>
    </w:p>
    <w:p>
      <w:pPr>
        <w:pStyle w:val="Style19"/>
        <w:shd w:val="clear" w:fill="2B2B2B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color w:val="A9B7C6"/>
          <w:sz w:val="27"/>
        </w:rPr>
        <w:t xml:space="preserve">images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tf.sparse_to_dense(images.indices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images.shape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images.values)</w:t>
      </w:r>
    </w:p>
    <w:p>
      <w:pPr>
        <w:pStyle w:val="Style19"/>
        <w:shd w:val="clear" w:fill="2B2B2B"/>
        <w:spacing w:before="0" w:after="283"/>
        <w:rPr>
          <w:rFonts w:ascii="Source Code Pro" w:hAnsi="Source Code Pro"/>
          <w:color w:val="A9B7C6"/>
          <w:sz w:val="27"/>
        </w:rPr>
      </w:pPr>
      <w:r>
        <w:rPr>
          <w:rFonts w:ascii="Source Code Pro" w:hAnsi="Source Code Pro"/>
          <w:b/>
          <w:color w:val="CC7832"/>
          <w:sz w:val="27"/>
        </w:rPr>
        <w:t xml:space="preserve">return </w:t>
      </w:r>
      <w:r>
        <w:rPr>
          <w:rFonts w:ascii="Source Code Pro" w:hAnsi="Source Code Pro"/>
          <w:color w:val="A9B7C6"/>
          <w:sz w:val="27"/>
        </w:rPr>
        <w:t>images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labels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>rows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（关于数据的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shuffle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1.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取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batch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之后，在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batch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内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shuffle 2.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把数据拆成几个文件，用多个线程取数据，第二个貌似不怎么有用，待验证）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Noto Sans CJK SC Regular" w:cs="Noto Sans CJK SC Regular"/>
          <w:b/>
          <w:bCs/>
          <w:sz w:val="28"/>
          <w:szCs w:val="28"/>
        </w:rPr>
        <w:t>Part two : LSTM (training and evaluation)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/>
      </w:pPr>
      <w:r>
        <w:rPr>
          <w:rFonts w:eastAsia="Noto Sans CJK SC Regular" w:cs="Noto Sans CJK SC Regular"/>
        </w:rPr>
        <w:t>1.LSTM</w:t>
      </w:r>
      <w:r>
        <w:rPr>
          <w:rFonts w:ascii="Liberation Serif" w:hAnsi="Liberation Serif" w:cs="Noto Sans CJK SC Regular"/>
        </w:rPr>
        <w:t>模型的实现直接调用</w:t>
      </w:r>
      <w:r>
        <w:rPr>
          <w:rFonts w:eastAsia="Noto Sans CJK SC Regular" w:cs="Noto Sans CJK SC Regular"/>
        </w:rPr>
        <w:t>tensorflow</w:t>
      </w:r>
      <w:r>
        <w:rPr>
          <w:rFonts w:ascii="Liberation Serif" w:hAnsi="Liberation Serif" w:cs="Noto Sans CJK SC Regular"/>
        </w:rPr>
        <w:t>相关接口</w:t>
      </w:r>
    </w:p>
    <w:p>
      <w:pPr>
        <w:pStyle w:val="Style19"/>
        <w:shd w:val="clear" w:fill="2B2B2B"/>
        <w:rPr>
          <w:color w:val="A9B7C6"/>
        </w:rPr>
      </w:pPr>
      <w:r>
        <w:rPr>
          <w:color w:val="9F273B"/>
        </w:rPr>
        <w:t xml:space="preserve">    </w:t>
      </w:r>
      <w:r>
        <w:rPr>
          <w:rFonts w:ascii="Source Code Pro" w:hAnsi="Source Code Pro"/>
          <w:color w:val="A9B7C6"/>
          <w:sz w:val="27"/>
        </w:rPr>
        <w:t xml:space="preserve">lstm_cell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tf.nn.rnn_cell.BasicLSTMCell(num_units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</w:t>
      </w:r>
      <w:r>
        <w:rPr>
          <w:rFonts w:ascii="Source Code Pro" w:hAnsi="Source Code Pro"/>
          <w:color w:val="AA4926"/>
          <w:sz w:val="27"/>
        </w:rPr>
        <w:t>forget_bias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6897BB"/>
          <w:sz w:val="27"/>
        </w:rPr>
        <w:t>1.0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</w:t>
      </w:r>
      <w:r>
        <w:rPr>
          <w:rFonts w:ascii="Source Code Pro" w:hAnsi="Source Code Pro"/>
          <w:color w:val="AA4926"/>
          <w:sz w:val="27"/>
        </w:rPr>
        <w:t>state_is_tuple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8888C6"/>
          <w:sz w:val="27"/>
        </w:rPr>
        <w:t>False</w:t>
      </w:r>
      <w:r>
        <w:rPr>
          <w:rFonts w:ascii="Source Code Pro" w:hAnsi="Source Code Pro"/>
          <w:color w:val="A9B7C6"/>
          <w:sz w:val="27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7"/>
        </w:rPr>
        <w:t xml:space="preserve">cell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 xml:space="preserve">tf.nn.rnn_cell.MultiRNNCell([lstm_cell] </w:t>
      </w:r>
      <w:r>
        <w:rPr>
          <w:rFonts w:ascii="Source Code Pro" w:hAnsi="Source Code Pro"/>
          <w:color w:val="9F273B"/>
          <w:sz w:val="27"/>
        </w:rPr>
        <w:t xml:space="preserve">* </w:t>
      </w:r>
      <w:r>
        <w:rPr>
          <w:rFonts w:ascii="Source Code Pro" w:hAnsi="Source Code Pro"/>
          <w:color w:val="A9B7C6"/>
          <w:sz w:val="27"/>
        </w:rPr>
        <w:t>num_layers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A4926"/>
          <w:sz w:val="27"/>
        </w:rPr>
        <w:t>state_is_tuple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8888C6"/>
          <w:sz w:val="27"/>
        </w:rPr>
        <w:t>False</w:t>
      </w:r>
      <w:r>
        <w:rPr>
          <w:rFonts w:ascii="Source Code Pro" w:hAnsi="Source Code Pro"/>
          <w:color w:val="A9B7C6"/>
          <w:sz w:val="27"/>
        </w:rPr>
        <w:t>)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7"/>
        </w:rPr>
        <w:t xml:space="preserve">initial_state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cell.zero_state(FLAGS.batch_size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A4926"/>
          <w:sz w:val="27"/>
        </w:rPr>
        <w:t>dtype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tf.float32)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7"/>
        </w:rPr>
        <w:t>outputs</w:t>
      </w:r>
      <w:r>
        <w:rPr>
          <w:rFonts w:ascii="Source Code Pro" w:hAnsi="Source Code Pro"/>
          <w:color w:val="CC7832"/>
          <w:sz w:val="27"/>
        </w:rPr>
        <w:t xml:space="preserve">, </w:t>
      </w:r>
      <w:r>
        <w:rPr>
          <w:rFonts w:ascii="Source Code Pro" w:hAnsi="Source Code Pro"/>
          <w:color w:val="A9B7C6"/>
          <w:sz w:val="27"/>
        </w:rPr>
        <w:t xml:space="preserve">output_states </w:t>
      </w:r>
      <w:r>
        <w:rPr>
          <w:rFonts w:ascii="Source Code Pro" w:hAnsi="Source Code Pro"/>
          <w:color w:val="9F273B"/>
          <w:sz w:val="27"/>
        </w:rPr>
        <w:t xml:space="preserve">= </w:t>
      </w:r>
      <w:r>
        <w:rPr>
          <w:rFonts w:ascii="Source Code Pro" w:hAnsi="Source Code Pro"/>
          <w:color w:val="A9B7C6"/>
          <w:sz w:val="27"/>
        </w:rPr>
        <w:t>tf.nn.dynamic_rnn(</w:t>
      </w:r>
    </w:p>
    <w:p>
      <w:pPr>
        <w:pStyle w:val="Style19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cell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cell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inputs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inputs_placeholder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sequence_length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rows_placeholder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initial_state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initial_state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dtype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A9B7C6"/>
          <w:sz w:val="27"/>
        </w:rPr>
        <w:t>tf.float32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swap_memory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8888C6"/>
          <w:sz w:val="27"/>
        </w:rPr>
        <w:t>False</w:t>
      </w:r>
      <w:r>
        <w:rPr>
          <w:rFonts w:ascii="Source Code Pro" w:hAnsi="Source Code Pro"/>
          <w:color w:val="CC7832"/>
          <w:sz w:val="27"/>
        </w:rPr>
        <w:t>,</w:t>
      </w:r>
    </w:p>
    <w:p>
      <w:pPr>
        <w:pStyle w:val="Style19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Source Code Pro" w:hAnsi="Source Code Pro"/>
          <w:color w:val="AA4926"/>
          <w:sz w:val="27"/>
        </w:rPr>
        <w:t>time_major</w:t>
      </w:r>
      <w:r>
        <w:rPr>
          <w:rFonts w:ascii="Source Code Pro" w:hAnsi="Source Code Pro"/>
          <w:color w:val="9F273B"/>
          <w:sz w:val="27"/>
        </w:rPr>
        <w:t>=</w:t>
      </w:r>
      <w:r>
        <w:rPr>
          <w:rFonts w:ascii="Source Code Pro" w:hAnsi="Source Code Pro"/>
          <w:color w:val="8888C6"/>
          <w:sz w:val="27"/>
        </w:rPr>
        <w:t>False</w:t>
      </w:r>
      <w:r>
        <w:rPr>
          <w:rFonts w:ascii="Source Code Pro" w:hAnsi="Source Code Pro"/>
          <w:color w:val="A9B7C6"/>
          <w:sz w:val="27"/>
        </w:rPr>
        <w:t>)</w:t>
      </w:r>
    </w:p>
    <w:p>
      <w:pPr>
        <w:pStyle w:val="Style19"/>
        <w:rPr/>
      </w:pPr>
      <w:r>
        <w:rPr/>
        <w:t>Q</w:t>
      </w:r>
      <w:r>
        <w:rPr/>
        <w:t>：起初用</w:t>
      </w:r>
      <w:r>
        <w:rPr/>
        <w:t xml:space="preserve">FixedLendFeature </w:t>
      </w:r>
      <w:r>
        <w:rPr/>
        <w:t>，</w:t>
      </w:r>
      <w:r>
        <w:rPr/>
        <w:t>dynamic_rnn</w:t>
      </w:r>
      <w:r>
        <w:rPr/>
        <w:t>会报‘</w:t>
      </w:r>
      <w:r>
        <w:rPr/>
        <w:t>valueError</w:t>
      </w:r>
      <w:r>
        <w:rPr/>
        <w:t>：</w:t>
      </w:r>
      <w:r>
        <w:rPr/>
        <w:t>inputs is empty’</w:t>
      </w:r>
      <w:r>
        <w:rPr/>
        <w:t>的错误，原因和解决方案第一部分叙述过</w:t>
      </w:r>
      <w:r>
        <w:rPr/>
        <w:br/>
      </w:r>
    </w:p>
    <w:p>
      <w:pPr>
        <w:pStyle w:val="Style19"/>
        <w:rPr/>
      </w:pPr>
      <w:r>
        <w:rPr/>
        <w:t>Q</w:t>
      </w:r>
      <w:r>
        <w:rPr/>
        <w:t>：</w:t>
      </w:r>
      <w:r>
        <w:rPr/>
        <w:t>UnicodeDecodeError: 'ascii' codec can't decode byte 0xe6 in position 20: ordinal not in range(128)</w:t>
      </w:r>
    </w:p>
    <w:p>
      <w:pPr>
        <w:pStyle w:val="Style19"/>
        <w:rPr/>
      </w:pPr>
      <w:r>
        <w:rPr/>
        <w:t>A</w:t>
      </w:r>
      <w:r>
        <w:rPr/>
        <w:t>：检查训练数据或训练数据的路径是否存在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2.</w:t>
      </w:r>
      <w:r>
        <w:rPr/>
        <w:t>关于</w:t>
      </w:r>
      <w:r>
        <w:rPr/>
        <w:t>loss</w:t>
      </w:r>
      <w:r>
        <w:rPr/>
        <w:t>：</w:t>
      </w:r>
    </w:p>
    <w:p>
      <w:pPr>
        <w:pStyle w:val="Style19"/>
        <w:rPr/>
      </w:pPr>
      <w:r>
        <w:rPr/>
        <w:t>Q</w:t>
      </w:r>
      <w:r>
        <w:rPr/>
        <w:t>：</w:t>
      </w:r>
      <w:r>
        <w:rPr>
          <w:color w:val="800000"/>
        </w:rPr>
        <w:t>loss</w:t>
      </w:r>
      <w:r>
        <w:rPr>
          <w:color w:val="800000"/>
        </w:rPr>
        <w:t>抖动不收敛</w:t>
      </w:r>
      <w:r>
        <w:rPr/>
        <w:t>，从某个迭代开始，</w:t>
      </w:r>
      <w:r>
        <w:rPr>
          <w:color w:val="800000"/>
        </w:rPr>
        <w:t>loss = NaN</w:t>
      </w:r>
    </w:p>
    <w:p>
      <w:pPr>
        <w:pStyle w:val="Style19"/>
        <w:rPr/>
      </w:pPr>
      <w:r>
        <w:rPr/>
        <w:t>A</w:t>
      </w:r>
      <w:r>
        <w:rPr/>
        <w:t>：尝试改变学习率，并把</w:t>
      </w:r>
      <w:r>
        <w:rPr/>
        <w:t>SGD</w:t>
      </w:r>
      <w:r>
        <w:rPr/>
        <w:t>改为</w:t>
      </w:r>
      <w:r>
        <w:rPr/>
        <w:t>ADAM</w:t>
      </w:r>
      <w:r>
        <w:rPr/>
        <w:t>，并将数据随机打乱，然而没有本质变化，</w:t>
      </w:r>
      <w:r>
        <w:rPr/>
        <w:t>loss = NaN</w:t>
      </w:r>
      <w:r>
        <w:rPr/>
        <w:t>的问题没有解决。</w:t>
      </w:r>
    </w:p>
    <w:p>
      <w:pPr>
        <w:pStyle w:val="Style19"/>
        <w:rPr/>
      </w:pPr>
      <w:r>
        <w:rPr/>
        <w:t>最后发现问题原因：计算交叉熵的时候使用</w:t>
      </w:r>
      <w:r>
        <w:rPr/>
        <w:t>tf.nn.sparse_softmax_cross_entropy_with_logits</w:t>
      </w:r>
      <w:r>
        <w:rPr/>
        <w:t>函数</w:t>
      </w:r>
    </w:p>
    <w:p>
      <w:pPr>
        <w:pStyle w:val="Style19"/>
        <w:rPr/>
      </w:pPr>
      <w:r>
        <w:rPr/>
        <w:t xml:space="preserve">具体查看函数说明，注意到 </w:t>
      </w:r>
    </w:p>
    <w:p>
      <w:pPr>
        <w:pStyle w:val="Style19"/>
        <w:rPr/>
      </w:pPr>
      <w:r>
        <w:rPr/>
        <w:t xml:space="preserve">  </w:t>
      </w:r>
      <w:r>
        <w:rPr/>
        <w:t># TODO(pcmurray) Raise an error when the label is not an index in</w:t>
      </w:r>
    </w:p>
    <w:p>
      <w:pPr>
        <w:pStyle w:val="Style19"/>
        <w:rPr/>
      </w:pPr>
      <w:r>
        <w:rPr/>
        <w:t xml:space="preserve">  </w:t>
      </w:r>
      <w:r>
        <w:rPr/>
        <w:t># [0, num_classes). Note: This could break users who call this with bad</w:t>
      </w:r>
    </w:p>
    <w:p>
      <w:pPr>
        <w:pStyle w:val="Style19"/>
        <w:rPr/>
      </w:pPr>
      <w:r>
        <w:rPr/>
        <w:t xml:space="preserve">  </w:t>
      </w:r>
      <w:r>
        <w:rPr/>
        <w:t># labels, but disregard the bad results.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  <w:r>
        <w:rPr/>
        <w:t>那么问题来了，我的</w:t>
      </w:r>
      <w:r>
        <w:rPr/>
        <w:t>label</w:t>
      </w:r>
      <w:r>
        <w:rPr/>
        <w:t>是</w:t>
      </w:r>
      <w:r>
        <w:rPr/>
        <w:t>[1, num_classes]</w:t>
      </w:r>
    </w:p>
    <w:p>
      <w:pPr>
        <w:pStyle w:val="Style19"/>
        <w:rPr/>
      </w:pPr>
      <w:r>
        <w:rPr/>
        <w:t xml:space="preserve"> </w:t>
      </w:r>
      <w:r>
        <w:rPr/>
        <w:t>把</w:t>
      </w:r>
      <w:r>
        <w:rPr/>
        <w:t>label</w:t>
      </w:r>
      <w:r>
        <w:rPr/>
        <w:t>取值改成</w:t>
      </w:r>
      <w:r>
        <w:rPr/>
        <w:t>[0,num_classes),NaN</w:t>
      </w:r>
      <w:r>
        <w:rPr/>
        <w:t>问题解决</w:t>
      </w:r>
    </w:p>
    <w:p>
      <w:pPr>
        <w:pStyle w:val="Style19"/>
        <w:rPr>
          <w:color w:val="800000"/>
        </w:rPr>
      </w:pPr>
      <w:r>
        <w:rPr/>
      </w:r>
    </w:p>
    <w:p>
      <w:pPr>
        <w:pStyle w:val="Style19"/>
        <w:rPr/>
      </w:pPr>
      <w:r>
        <w:rPr/>
        <w:t>Q</w:t>
      </w:r>
      <w:r>
        <w:rPr/>
        <w:t>：</w:t>
      </w:r>
      <w:r>
        <w:rPr/>
        <w:t>LSTM</w:t>
      </w:r>
      <w:r>
        <w:rPr/>
        <w:t>的时间片（</w:t>
      </w:r>
      <w:r>
        <w:rPr/>
        <w:t>max_time</w:t>
      </w:r>
      <w:r>
        <w:rPr/>
        <w:t>）等于每个</w:t>
      </w:r>
      <w:r>
        <w:rPr/>
        <w:t>batch</w:t>
      </w:r>
      <w:r>
        <w:rPr/>
        <w:t>的</w:t>
      </w:r>
      <w:r>
        <w:rPr/>
        <w:t>feature</w:t>
      </w:r>
      <w:r>
        <w:rPr/>
        <w:t>长度（</w:t>
      </w:r>
      <w:r>
        <w:rPr/>
        <w:t>n</w:t>
      </w:r>
      <w:r>
        <w:rPr/>
        <w:t xml:space="preserve">）的最大值， </w:t>
      </w:r>
      <w:r>
        <w:rPr/>
        <w:t>feature[n+1:,4096]</w:t>
      </w:r>
      <w:r>
        <w:rPr/>
        <w:t>部分由于通过</w:t>
      </w:r>
      <w:r>
        <w:rPr/>
        <w:t>sparse_to_dense</w:t>
      </w:r>
      <w:r>
        <w:rPr/>
        <w:t>函数填充为</w:t>
      </w:r>
      <w:r>
        <w:rPr/>
        <w:t>0</w:t>
      </w:r>
      <w:r>
        <w:rPr/>
        <w:t>，但计算</w:t>
      </w:r>
      <w:r>
        <w:rPr/>
        <w:t>loss</w:t>
      </w:r>
      <w:r>
        <w:rPr/>
        <w:t>的时候，这部分无法确定</w:t>
      </w:r>
    </w:p>
    <w:p>
      <w:pPr>
        <w:pStyle w:val="Style19"/>
        <w:rPr/>
      </w:pPr>
      <w:r>
        <w:rPr/>
        <w:t>A</w:t>
      </w:r>
      <w:r>
        <w:rPr/>
        <w:t>：不用</w:t>
      </w:r>
      <w:r>
        <w:rPr/>
        <w:t>tf.nn.sparse_softmax_cross_entropy_with_logits</w:t>
      </w:r>
      <w:r>
        <w:rPr/>
        <w:t>函数，直接用</w:t>
      </w:r>
      <w:r>
        <w:rPr/>
        <w:t>-ylogy</w:t>
      </w:r>
      <w:r>
        <w:rPr/>
        <w:t>计算</w:t>
      </w:r>
      <w:r>
        <w:rPr/>
        <w:t>0</w:t>
      </w:r>
      <w:r>
        <w:rPr/>
        <w:t>～</w:t>
      </w:r>
      <w:r>
        <w:rPr/>
        <w:t>n</w:t>
      </w:r>
      <w:r>
        <w:rPr/>
        <w:t>部分的损失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3.</w:t>
      </w:r>
      <w:bookmarkStart w:id="4" w:name="__DdeLink__18_966042414"/>
      <w:r>
        <w:rPr/>
        <w:t>evaluation</w:t>
      </w:r>
      <w:bookmarkEnd w:id="4"/>
      <w:r>
        <w:rPr/>
        <w:t>：</w:t>
      </w:r>
    </w:p>
    <w:p>
      <w:pPr>
        <w:pStyle w:val="Style19"/>
        <w:rPr/>
      </w:pPr>
      <w:r>
        <w:rPr/>
        <w:t>Q</w:t>
      </w:r>
      <w:r>
        <w:rPr/>
        <w:t>：</w:t>
      </w:r>
      <w:r>
        <w:rPr/>
        <w:t xml:space="preserve">计算 </w:t>
      </w:r>
      <w:r>
        <w:rPr/>
        <w:t>evaluation</w:t>
      </w:r>
      <w:r>
        <w:rPr/>
        <w:t>的时候，</w:t>
      </w:r>
      <w:r>
        <w:rPr/>
        <w:t>logits = weight×outputs+b</w:t>
      </w:r>
      <w:r>
        <w:rPr/>
        <w:t>，要特别注意的是，对于</w:t>
      </w:r>
      <w:r>
        <w:rPr/>
        <w:t>padding</w:t>
      </w:r>
      <w:r>
        <w:rPr/>
        <w:t>部分，</w:t>
      </w:r>
      <w:r>
        <w:rPr/>
        <w:t>outputs</w:t>
      </w:r>
      <w:r>
        <w:rPr/>
        <w:t>是</w:t>
      </w:r>
      <w:r>
        <w:rPr/>
        <w:t>0</w:t>
      </w:r>
      <w:r>
        <w:rPr/>
        <w:t>，而</w:t>
      </w:r>
      <w:r>
        <w:rPr/>
        <w:t>logits</w:t>
      </w:r>
      <w:r>
        <w:rPr/>
        <w:t>并不是</w:t>
      </w:r>
      <w:r>
        <w:rPr/>
        <w:t>0</w:t>
      </w:r>
      <w:r>
        <w:rPr/>
        <w:t>，还有</w:t>
      </w:r>
      <w:r>
        <w:rPr/>
        <w:t>b</w:t>
      </w:r>
      <w:r>
        <w:rPr/>
        <w:t>，并且</w:t>
      </w:r>
      <w:r>
        <w:rPr/>
        <w:t>b</w:t>
      </w:r>
      <w:r>
        <w:rPr/>
        <w:t>是</w:t>
      </w:r>
      <w:r>
        <w:rPr/>
        <w:t xml:space="preserve">1×class_num </w:t>
      </w:r>
      <w:r>
        <w:rPr/>
        <w:t>，所以这部分的</w:t>
      </w:r>
      <w:r>
        <w:rPr/>
        <w:t>correct</w:t>
      </w:r>
      <w:r>
        <w:rPr/>
        <w:t>个数也是不确定的</w:t>
      </w:r>
      <w:r>
        <w:rPr/>
        <w:t>，所以通过计算所有样本（包括</w:t>
      </w:r>
      <w:r>
        <w:rPr/>
        <w:t>padding</w:t>
      </w:r>
      <w:r>
        <w:rPr/>
        <w:t>部分）正确个数再减去</w:t>
      </w:r>
      <w:r>
        <w:rPr/>
        <w:t>padding</w:t>
      </w:r>
      <w:r>
        <w:rPr/>
        <w:t>部分正确个数行不通。</w:t>
      </w:r>
    </w:p>
    <w:p>
      <w:pPr>
        <w:pStyle w:val="Style19"/>
        <w:rPr/>
      </w:pPr>
      <w:r>
        <w:rPr/>
        <w:t>A</w:t>
      </w:r>
      <w:r>
        <w:rPr/>
        <w:t>：直接计算</w:t>
      </w:r>
      <w:r>
        <w:rPr/>
        <w:t>rows</w:t>
      </w:r>
      <w:r>
        <w:rPr/>
        <w:t>记录的序列长度来直接计算，但同一个</w:t>
      </w:r>
      <w:r>
        <w:rPr/>
        <w:t>batch</w:t>
      </w:r>
      <w:r>
        <w:rPr/>
        <w:t>内每个序列长度不一，所以在这里把原来</w:t>
      </w:r>
      <w:r>
        <w:rPr/>
        <w:t>`</w:t>
      </w:r>
      <w:r>
        <w:rPr/>
        <w:t>先计算</w:t>
      </w:r>
      <w:r>
        <w:rPr/>
        <w:t>batch</w:t>
      </w:r>
      <w:r>
        <w:rPr/>
        <w:t>正确个数再计算所有时间片正确个数</w:t>
      </w:r>
      <w:r>
        <w:rPr/>
        <w:t>`</w:t>
      </w:r>
      <w:r>
        <w:rPr/>
        <w:t>改为</w:t>
      </w:r>
      <w:r>
        <w:rPr/>
        <w:t>`</w:t>
      </w:r>
      <w:r>
        <w:rPr/>
        <w:t>先计算一个序列所有时间片的正确个数再计算整个</w:t>
      </w:r>
      <w:r>
        <w:rPr/>
        <w:t>batch</w:t>
      </w:r>
      <w:r>
        <w:rPr/>
        <w:t>正确个数。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</w:t>
      </w:r>
      <w:r>
        <w:rPr/>
        <w:t>添加</w:t>
      </w:r>
      <w:r>
        <w:rPr/>
        <w:t>dropout</w:t>
      </w:r>
      <w:r>
        <w:rPr/>
        <w:t>时，涉及图的分流控制</w:t>
      </w:r>
    </w:p>
    <w:p>
      <w:pPr>
        <w:pStyle w:val="Style19"/>
        <w:rPr/>
      </w:pPr>
      <w:r>
        <w:rPr/>
        <w:t>Q</w:t>
      </w:r>
      <w:r>
        <w:rPr/>
        <w:t>：如果使用</w:t>
      </w:r>
      <w:r>
        <w:rPr/>
        <w:t>tf.cond():</w:t>
      </w:r>
    </w:p>
    <w:p>
      <w:pPr>
        <w:pStyle w:val="Style19"/>
        <w:rPr/>
      </w:pPr>
      <w:r>
        <w:rPr/>
        <w:t>lstm_cell_dropout = tf.nn.rnn_cell.DropoutWrapper(lstm_cell,</w:t>
      </w:r>
    </w:p>
    <w:p>
      <w:pPr>
        <w:pStyle w:val="Style19"/>
        <w:rPr/>
      </w:pPr>
      <w:r>
        <w:rPr/>
        <w:t xml:space="preserve">                                              </w:t>
      </w:r>
      <w:r>
        <w:rPr/>
        <w:t>input_keep_prob=input_keep_prob,</w:t>
      </w:r>
    </w:p>
    <w:p>
      <w:pPr>
        <w:pStyle w:val="Style19"/>
        <w:rPr/>
      </w:pPr>
      <w:r>
        <w:rPr/>
        <w:t xml:space="preserve">                                              </w:t>
      </w:r>
      <w:r>
        <w:rPr/>
        <w:t>output_keep_prob=output_keep_prob),</w:t>
      </w:r>
    </w:p>
    <w:p>
      <w:pPr>
        <w:pStyle w:val="Style19"/>
        <w:rPr/>
      </w:pPr>
      <w:r>
        <w:rPr/>
        <w:t>lstm_cell = tf.cond(dropout,</w:t>
      </w:r>
    </w:p>
    <w:p>
      <w:pPr>
        <w:pStyle w:val="Style19"/>
        <w:rPr/>
      </w:pPr>
      <w:r>
        <w:rPr/>
        <w:t xml:space="preserve">                        </w:t>
      </w:r>
      <w:r>
        <w:rPr/>
        <w:t>lambda: lstm_cell_dropout,</w:t>
      </w:r>
    </w:p>
    <w:p>
      <w:pPr>
        <w:pStyle w:val="Style19"/>
        <w:rPr/>
      </w:pPr>
      <w:r>
        <w:rPr/>
        <w:t xml:space="preserve">                        </w:t>
      </w:r>
      <w:r>
        <w:rPr/>
        <w:t>lambda: lstm_cell)</w:t>
      </w:r>
    </w:p>
    <w:p>
      <w:pPr>
        <w:pStyle w:val="Style19"/>
        <w:rPr/>
      </w:pPr>
      <w:r>
        <w:rPr/>
        <w:t xml:space="preserve">dropout </w:t>
      </w:r>
      <w:r>
        <w:rPr/>
        <w:t>是</w:t>
      </w:r>
      <w:r>
        <w:rPr/>
        <w:t>bool</w:t>
      </w:r>
      <w:r>
        <w:rPr/>
        <w:t>类型的</w:t>
      </w:r>
      <w:r>
        <w:rPr/>
        <w:t xml:space="preserve">tensor </w:t>
      </w:r>
      <w:r>
        <w:rPr/>
        <w:t>，</w:t>
      </w:r>
      <w:r>
        <w:rPr/>
        <w:t>sess.run</w:t>
      </w:r>
      <w:r>
        <w:rPr/>
        <w:t>的时候可以</w:t>
      </w:r>
      <w:r>
        <w:rPr/>
        <w:t>feed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但是报错：</w:t>
      </w:r>
      <w:r>
        <w:rPr/>
        <w:t>AttributeError: 'DropoutWrapper' object has no attribute 'name'</w:t>
      </w:r>
    </w:p>
    <w:p>
      <w:pPr>
        <w:pStyle w:val="Style19"/>
        <w:rPr/>
      </w:pPr>
      <w:r>
        <w:rPr/>
        <w:t>因为</w:t>
      </w:r>
      <w:r>
        <w:rPr/>
        <w:t>tf.cond</w:t>
      </w:r>
      <w:r>
        <w:rPr/>
        <w:t>实现过程会调用用到</w:t>
      </w:r>
      <w:r>
        <w:rPr/>
        <w:t xml:space="preserve">v.name </w:t>
      </w:r>
      <w:r>
        <w:rPr/>
        <w:t>（</w:t>
      </w:r>
      <w:r>
        <w:rPr/>
        <w:t>v</w:t>
      </w:r>
      <w:r>
        <w:rPr/>
        <w:t>在这里就是</w:t>
      </w:r>
      <w:r>
        <w:rPr/>
        <w:t>DropoutWrapper</w:t>
      </w:r>
      <w:r>
        <w:rPr/>
        <w:t>），无解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Q</w:t>
      </w:r>
      <w:r>
        <w:rPr/>
        <w:t>：如果训练和测试两次调用</w:t>
      </w:r>
      <w:r>
        <w:rPr/>
        <w:t>LSTM</w:t>
      </w:r>
      <w:r>
        <w:rPr/>
        <w:t xml:space="preserve">，会提示重复使用 </w:t>
      </w:r>
      <w:r>
        <w:rPr/>
        <w:t>multiRNN</w:t>
      </w:r>
      <w:r>
        <w:rPr/>
        <w:t xml:space="preserve">出错 </w:t>
      </w:r>
    </w:p>
    <w:p>
      <w:pPr>
        <w:pStyle w:val="Style19"/>
        <w:rPr/>
      </w:pPr>
      <w:r>
        <w:rPr/>
        <w:t>A</w:t>
      </w:r>
      <w:r>
        <w:rPr/>
        <w:t>：</w:t>
      </w:r>
      <w:r>
        <w:rPr/>
        <w:t>share variableb</w:t>
      </w:r>
      <w:r>
        <w:rPr/>
        <w:t>（</w:t>
      </w:r>
      <w:r>
        <w:rPr/>
        <w:t>variable_scope.reuse=true</w:t>
      </w:r>
      <w:r>
        <w:rPr/>
        <w:t xml:space="preserve">） </w:t>
      </w:r>
      <w:r>
        <w:rPr/>
        <w:t xml:space="preserve">: </w:t>
      </w:r>
      <w:hyperlink r:id="rId2">
        <w:r>
          <w:rPr>
            <w:rStyle w:val="Internet"/>
          </w:rPr>
          <w:t>https://www.tensorflow.org/versions/r0.11/how_tos/variable_scope/</w:t>
        </w:r>
      </w:hyperlink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5.</w:t>
      </w:r>
      <w:r>
        <w:rPr/>
        <w:t>训练最终得到准确率</w:t>
      </w:r>
      <w:r>
        <w:rPr/>
        <w:t xml:space="preserve">0.986413 </w:t>
      </w:r>
      <w:r>
        <w:rPr/>
        <w:t>（输出结果保存在</w:t>
      </w:r>
      <w:r>
        <w:rPr/>
        <w:t>log_</w:t>
      </w:r>
      <w:r>
        <w:rPr/>
        <w:t>cnn_lstm</w:t>
      </w:r>
      <w:r>
        <w:rPr/>
        <w:t>）</w:t>
      </w:r>
    </w:p>
    <w:p>
      <w:pPr>
        <w:pStyle w:val="Style19"/>
        <w:rPr/>
      </w:pPr>
      <w:r>
        <w:rPr/>
      </w:r>
    </w:p>
    <w:p>
      <w:pPr>
        <w:pStyle w:val="Style19"/>
        <w:numPr>
          <w:ilvl w:val="0"/>
          <w:numId w:val="1"/>
        </w:numPr>
        <w:rPr/>
      </w:pPr>
      <w:r>
        <w:rPr/>
        <w:t>检查</w:t>
      </w:r>
      <w:r>
        <w:rPr/>
        <w:t>evaluation</w:t>
      </w:r>
      <w:r>
        <w:rPr/>
        <w:t>函数是否正确：检查到一个小错误，但对结果没有本质影响</w:t>
      </w:r>
    </w:p>
    <w:p>
      <w:pPr>
        <w:pStyle w:val="Style19"/>
        <w:numPr>
          <w:ilvl w:val="0"/>
          <w:numId w:val="1"/>
        </w:numPr>
        <w:rPr/>
      </w:pPr>
      <w:r>
        <w:rPr/>
        <w:t>用非</w:t>
      </w:r>
      <w:r>
        <w:rPr/>
        <w:t>CNN</w:t>
      </w:r>
      <w:r>
        <w:rPr/>
        <w:t>特征（</w:t>
      </w:r>
      <w:r>
        <w:rPr/>
        <w:t>gist</w:t>
      </w:r>
      <w:r>
        <w:rPr/>
        <w:t>）训练：</w:t>
      </w:r>
      <w:r>
        <w:rPr/>
        <w:t>5</w:t>
      </w:r>
      <w:r>
        <w:rPr/>
        <w:t>个</w:t>
      </w:r>
      <w:r>
        <w:rPr/>
        <w:t>epochs</w:t>
      </w:r>
      <w:r>
        <w:rPr/>
        <w:t>，准确率</w:t>
      </w:r>
      <w:r>
        <w:rPr/>
        <w:t>0.961026</w:t>
      </w:r>
      <w:r>
        <w:rPr/>
        <w:t>（结果保存在</w:t>
      </w:r>
      <w:r>
        <w:rPr/>
        <w:t>log_</w:t>
      </w:r>
      <w:r>
        <w:rPr/>
        <w:t>cnn_lstm</w:t>
      </w:r>
      <w:r>
        <w:rPr/>
        <w:t>）</w:t>
      </w:r>
      <w:r>
        <w:rPr/>
        <w:t>，</w:t>
      </w:r>
      <w:r>
        <w:rPr/>
        <w:t>10</w:t>
      </w:r>
      <w:r>
        <w:rPr/>
        <w:t>个</w:t>
      </w:r>
      <w:r>
        <w:rPr/>
        <w:t>epochs</w:t>
      </w:r>
      <w:r>
        <w:rPr/>
        <w:t>可以达到</w:t>
      </w:r>
      <w:r>
        <w:rPr/>
        <w:t>0.98</w:t>
      </w:r>
      <w:r>
        <w:rPr/>
        <w:t>左右</w:t>
      </w:r>
    </w:p>
    <w:p>
      <w:pPr>
        <w:pStyle w:val="Style19"/>
        <w:numPr>
          <w:ilvl w:val="0"/>
          <w:numId w:val="1"/>
        </w:numPr>
        <w:rPr/>
      </w:pPr>
      <w:r>
        <w:rPr/>
        <w:t>用</w:t>
      </w:r>
      <w:r>
        <w:rPr/>
        <w:t>CNN</w:t>
      </w:r>
      <w:r>
        <w:rPr/>
        <w:t>网络训练（单张图片对应一个</w:t>
      </w:r>
      <w:r>
        <w:rPr/>
        <w:t>label</w:t>
      </w:r>
      <w:r>
        <w:rPr/>
        <w:t>）</w:t>
      </w:r>
      <w:r>
        <w:rPr/>
        <w:t>：</w:t>
      </w:r>
      <w:r>
        <w:rPr/>
        <w:t>gist</w:t>
      </w:r>
      <w:r>
        <w:rPr/>
        <w:t>特征每个时间片输入维度为</w:t>
      </w:r>
      <w:r>
        <w:rPr/>
        <w:t>1×512,</w:t>
      </w:r>
      <w:r>
        <w:rPr/>
        <w:t>用</w:t>
      </w:r>
      <w:r>
        <w:rPr/>
        <w:t>CNN</w:t>
      </w:r>
      <w:r>
        <w:rPr/>
        <w:t>比较麻烦，所以改用两个</w:t>
      </w:r>
      <w:r>
        <w:rPr/>
        <w:t>fully-connected layer</w:t>
      </w:r>
      <w:r>
        <w:rPr/>
        <w:t>来验证，最终可以得到</w:t>
      </w:r>
      <w:r>
        <w:rPr/>
        <w:t>0.69</w:t>
      </w:r>
      <w:r>
        <w:rPr/>
        <w:t>的准确率（结果保存在</w:t>
      </w:r>
      <w:r>
        <w:rPr/>
        <w:t>log_gist_fully_connected</w:t>
      </w:r>
      <w:r>
        <w:rPr/>
        <w:t>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Part three</w:t>
      </w:r>
      <w:r>
        <w:rPr>
          <w:rFonts w:eastAsia="Noto Sans CJK SC Regular" w:cs="Noto Sans CJK SC Regular"/>
          <w:b/>
          <w:bCs/>
          <w:sz w:val="28"/>
          <w:szCs w:val="28"/>
        </w:rPr>
        <w:t xml:space="preserve">: </w:t>
      </w:r>
      <w:r>
        <w:rPr>
          <w:rFonts w:ascii="Liberation Serif" w:hAnsi="Liberation Serif" w:cs="Noto Sans CJK SC Regular"/>
          <w:b/>
          <w:bCs/>
          <w:sz w:val="28"/>
          <w:szCs w:val="28"/>
        </w:rPr>
        <w:t>感想</w:t>
      </w:r>
      <w:r>
        <w:rPr>
          <w:rFonts w:eastAsia="Noto Sans CJK SC Regular" w:cs="Noto Sans CJK SC Regular"/>
          <w:b/>
          <w:bCs/>
          <w:sz w:val="28"/>
          <w:szCs w:val="28"/>
        </w:rPr>
        <w:t>&amp;</w:t>
      </w:r>
      <w:r>
        <w:rPr>
          <w:rFonts w:ascii="Liberation Serif" w:hAnsi="Liberation Serif" w:cs="Noto Sans CJK SC Regular"/>
          <w:b/>
          <w:bCs/>
          <w:sz w:val="28"/>
          <w:szCs w:val="28"/>
        </w:rPr>
        <w:t>收获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  <w:t>1.</w:t>
      </w:r>
      <w:r>
        <w:rPr>
          <w:rFonts w:ascii="Liberation Serif" w:hAnsi="Liberation Serif" w:cs="Noto Sans CJK SC Regular"/>
        </w:rPr>
        <w:t>实现了</w:t>
      </w:r>
      <w:r>
        <w:rPr>
          <w:rFonts w:eastAsia="Noto Sans CJK SC Regular" w:cs="Noto Sans CJK SC Regular"/>
        </w:rPr>
        <w:t>LSTM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  <w:tab/>
      </w:r>
      <w:r>
        <w:rPr>
          <w:rFonts w:ascii="Liberation Serif" w:hAnsi="Liberation Serif" w:cs="Noto Sans CJK SC Regular"/>
        </w:rPr>
        <w:t>知道怎么用代码去实现一个理论，心里会变得踏实很多。理论的东西和真正的代码实现有很大的不同，侧重点是不一样的，但真的以后学了一个知识点希望都能敲敲代码去实现一下。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  <w:t>2.</w:t>
      </w:r>
      <w:r>
        <w:rPr>
          <w:rFonts w:ascii="Liberation Serif" w:hAnsi="Liberation Serif" w:cs="Noto Sans CJK SC Regular"/>
        </w:rPr>
        <w:t>学会了数据的转换提取，更加清楚怎么调参</w:t>
      </w:r>
      <w:r>
        <w:rPr>
          <w:rFonts w:ascii="Liberation Serif" w:hAnsi="Liberation Serif" w:cs="Noto Sans CJK SC Regular"/>
        </w:rPr>
        <w:t>，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  <w:tab/>
      </w:r>
      <w:r>
        <w:rPr>
          <w:rFonts w:ascii="Liberation Serif" w:hAnsi="Liberation Serif" w:cs="Noto Sans CJK SC Regular"/>
        </w:rPr>
        <w:t>上述一半内容是关于数据预处理的，这部分也确实比较花时间，可能自己</w:t>
      </w:r>
      <w:r>
        <w:rPr>
          <w:rFonts w:eastAsia="Noto Sans CJK SC Regular" w:cs="Noto Sans CJK SC Regular"/>
        </w:rPr>
        <w:t>python</w:t>
      </w:r>
      <w:r>
        <w:rPr>
          <w:rFonts w:ascii="Liberation Serif" w:hAnsi="Liberation Serif" w:cs="Noto Sans CJK SC Regular"/>
        </w:rPr>
        <w:t>不怎么熟，不过 这一趟下来也就学了很多编程上细节的东西</w:t>
      </w:r>
    </w:p>
    <w:p>
      <w:pPr>
        <w:pStyle w:val="Normal"/>
        <w:rPr>
          <w:rFonts w:ascii="Liberation Serif" w:hAnsi="Liberation Serif" w:eastAsia="Noto Sans CJK SC Regular" w:cs="Noto Sans CJK SC Regular"/>
        </w:rPr>
      </w:pPr>
      <w:r>
        <w:rPr>
          <w:rFonts w:eastAsia="Noto Sans CJK SC Regular" w:cs="Noto Sans CJK SC Regular"/>
        </w:rPr>
      </w:r>
    </w:p>
    <w:p>
      <w:pPr>
        <w:pStyle w:val="Style19"/>
        <w:rPr/>
      </w:pPr>
      <w:r>
        <w:rPr>
          <w:color w:val="800000"/>
        </w:rPr>
        <w:t>%</w:t>
      </w:r>
      <w:r>
        <w:rPr>
          <w:color w:val="800000"/>
        </w:rPr>
        <w:t>下标从</w:t>
      </w:r>
      <w:r>
        <w:rPr>
          <w:color w:val="800000"/>
        </w:rPr>
        <w:t>0</w:t>
      </w:r>
      <w:r>
        <w:rPr>
          <w:color w:val="800000"/>
        </w:rPr>
        <w:t>开始还是从</w:t>
      </w:r>
      <w:r>
        <w:rPr>
          <w:color w:val="800000"/>
        </w:rPr>
        <w:t>1</w:t>
      </w:r>
      <w:r>
        <w:rPr>
          <w:color w:val="800000"/>
        </w:rPr>
        <w:t>开始要弄清楚</w:t>
      </w:r>
      <w:r>
        <w:rPr>
          <w:color w:val="800000"/>
        </w:rPr>
        <w:t>%</w:t>
      </w:r>
    </w:p>
    <w:p>
      <w:pPr>
        <w:pStyle w:val="Style19"/>
        <w:rPr/>
      </w:pPr>
      <w:r>
        <w:rPr>
          <w:color w:val="800000"/>
        </w:rPr>
        <w:t>%</w:t>
      </w:r>
      <w:r>
        <w:rPr>
          <w:color w:val="800000"/>
        </w:rPr>
        <w:t>函数文档说明要看清楚</w:t>
      </w:r>
      <w:r>
        <w:rPr>
          <w:color w:val="800000"/>
        </w:rPr>
        <w:t>%</w:t>
      </w:r>
    </w:p>
    <w:p>
      <w:pPr>
        <w:pStyle w:val="Style19"/>
        <w:rPr/>
      </w:pPr>
      <w:r>
        <w:rPr>
          <w:color w:val="800000"/>
        </w:rPr>
        <w:t>%when things do not work</w:t>
      </w:r>
      <w:r>
        <w:rPr>
          <w:color w:val="800000"/>
        </w:rPr>
        <w:t>，</w:t>
      </w:r>
      <w:r>
        <w:rPr>
          <w:color w:val="800000"/>
        </w:rPr>
        <w:t>always try to lower the learning rate first</w:t>
      </w:r>
      <w:r>
        <w:rPr>
          <w:color w:val="800000"/>
        </w:rPr>
        <w:t>！！</w:t>
      </w:r>
      <w:r>
        <w:rPr>
          <w:color w:val="800000"/>
        </w:rPr>
        <w:t>%</w:t>
      </w:r>
    </w:p>
    <w:p>
      <w:pPr>
        <w:pStyle w:val="Style19"/>
        <w:rPr>
          <w:color w:val="800000"/>
        </w:rPr>
      </w:pPr>
      <w:r>
        <w:rPr/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这次还没怎么涉及调参，不过师兄都教了，下次练练也就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get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了</w:t>
      </w:r>
    </w:p>
    <w:p>
      <w:pPr>
        <w:pStyle w:val="Style19"/>
        <w:rPr>
          <w:color w:val="800000"/>
        </w:rPr>
      </w:pPr>
      <w:r>
        <w:rPr/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对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tensorflow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理解更深入一点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python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稍微熟悉一点点了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实验之后才发现之前真的没有透彻理解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tensorflow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的概念，一度把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tensor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当作普通变量来用，所以实验过程中有种一直在打补丁的感觉。事实上，很有必要在开始之前设计好整个程序的，要想好哪些用变量传值，哪些用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placeholder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，然后什么时候用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session fetch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，什么时候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feed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。</w:t>
      </w:r>
    </w:p>
    <w:p>
      <w:pPr>
        <w:pStyle w:val="Style19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以前没怎么用过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python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，之前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TF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小组快速入门看了两三天，现在真正用起来才觉得各种不会，各种查文档。语言这种东西吧，看过一遍是很快忘，看完再用一遍才会有那么一点点印象，多用好几遍才能熟练啊。以后多敲代码多实践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4.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之前会觉得实验结果准确率越高越好，现在知道，做研究不能之一味追求准确率，还有更多东西要考虑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versions/r0.11/how_tos/variable_scop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5</Pages>
  <Words>2332</Words>
  <Characters>5361</Characters>
  <CharactersWithSpaces>6966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2017-01-07T15:55:18Z</dcterms:created>
  <dc:creator/>
  <dc:description/>
  <dc:language>zh-CN</dc:language>
  <cp:lastModifiedBy/>
  <dcterms:modified xsi:type="dcterms:W3CDTF">2017-01-10T16:39:00Z</dcterms:modified>
  <cp:revision>8</cp:revision>
  <dc:subject/>
  <dc:title/>
</cp:coreProperties>
</file>