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28327" w14:textId="06C78DAE" w:rsidR="0098765D" w:rsidRDefault="00C61075" w:rsidP="00C61075">
      <w:pPr>
        <w:jc w:val="center"/>
      </w:pPr>
      <w:r>
        <w:t>Proyecto Ciclo 4</w:t>
      </w:r>
    </w:p>
    <w:p w14:paraId="1447DF04" w14:textId="77777777" w:rsidR="00C61075" w:rsidRDefault="00C61075" w:rsidP="00C61075">
      <w:pPr>
        <w:jc w:val="center"/>
      </w:pPr>
    </w:p>
    <w:p w14:paraId="45A60BE6" w14:textId="77777777" w:rsidR="00C61075" w:rsidRDefault="00C61075" w:rsidP="00C61075">
      <w:pPr>
        <w:jc w:val="center"/>
      </w:pPr>
    </w:p>
    <w:p w14:paraId="7D8D9050" w14:textId="77777777" w:rsidR="00C61075" w:rsidRDefault="00C61075" w:rsidP="00C61075">
      <w:pPr>
        <w:jc w:val="center"/>
      </w:pPr>
    </w:p>
    <w:p w14:paraId="32204501" w14:textId="77777777" w:rsidR="00C61075" w:rsidRDefault="00C61075" w:rsidP="00C61075">
      <w:pPr>
        <w:jc w:val="center"/>
      </w:pPr>
    </w:p>
    <w:p w14:paraId="02A81103" w14:textId="77777777" w:rsidR="00C61075" w:rsidRDefault="00C61075" w:rsidP="00C61075">
      <w:pPr>
        <w:jc w:val="center"/>
      </w:pPr>
    </w:p>
    <w:p w14:paraId="3AA2A3C6" w14:textId="77777777" w:rsidR="00C61075" w:rsidRDefault="00C61075" w:rsidP="00C61075">
      <w:pPr>
        <w:jc w:val="center"/>
      </w:pPr>
    </w:p>
    <w:p w14:paraId="03B677F8" w14:textId="77777777" w:rsidR="00C61075" w:rsidRDefault="00C61075" w:rsidP="00C61075">
      <w:pPr>
        <w:jc w:val="center"/>
      </w:pPr>
    </w:p>
    <w:p w14:paraId="4DA7D9A4" w14:textId="77777777" w:rsidR="00C61075" w:rsidRDefault="00C61075" w:rsidP="00C61075">
      <w:pPr>
        <w:jc w:val="center"/>
      </w:pPr>
    </w:p>
    <w:p w14:paraId="4FC82137" w14:textId="77777777" w:rsidR="00C61075" w:rsidRDefault="00C61075" w:rsidP="00C61075">
      <w:pPr>
        <w:jc w:val="center"/>
      </w:pPr>
    </w:p>
    <w:p w14:paraId="19B56BD2" w14:textId="77777777" w:rsidR="00C61075" w:rsidRDefault="00C61075" w:rsidP="00C61075">
      <w:pPr>
        <w:jc w:val="center"/>
      </w:pPr>
    </w:p>
    <w:p w14:paraId="00A5693C" w14:textId="607C13E2" w:rsidR="00C61075" w:rsidRDefault="00C61075" w:rsidP="00C61075">
      <w:pPr>
        <w:jc w:val="center"/>
      </w:pPr>
      <w:r>
        <w:t>Juan Nicolás Álvarez</w:t>
      </w:r>
    </w:p>
    <w:p w14:paraId="747D216F" w14:textId="2E030851" w:rsidR="00C61075" w:rsidRDefault="00C61075" w:rsidP="00C61075">
      <w:pPr>
        <w:jc w:val="center"/>
      </w:pPr>
      <w:r>
        <w:t xml:space="preserve">Nicolás </w:t>
      </w:r>
      <w:proofErr w:type="spellStart"/>
      <w:r>
        <w:t>Sanchez</w:t>
      </w:r>
      <w:proofErr w:type="spellEnd"/>
    </w:p>
    <w:p w14:paraId="7992C675" w14:textId="77777777" w:rsidR="00C61075" w:rsidRDefault="00C61075" w:rsidP="00C61075">
      <w:pPr>
        <w:jc w:val="center"/>
      </w:pPr>
    </w:p>
    <w:p w14:paraId="048515FD" w14:textId="77777777" w:rsidR="00C61075" w:rsidRDefault="00C61075" w:rsidP="00C61075">
      <w:pPr>
        <w:jc w:val="center"/>
      </w:pPr>
    </w:p>
    <w:p w14:paraId="7943BCB1" w14:textId="77777777" w:rsidR="00C61075" w:rsidRDefault="00C61075" w:rsidP="00C61075">
      <w:pPr>
        <w:jc w:val="center"/>
      </w:pPr>
    </w:p>
    <w:p w14:paraId="51DEE1A2" w14:textId="77777777" w:rsidR="00C61075" w:rsidRDefault="00C61075" w:rsidP="00C61075">
      <w:pPr>
        <w:jc w:val="center"/>
      </w:pPr>
    </w:p>
    <w:p w14:paraId="30D55A90" w14:textId="77777777" w:rsidR="00C61075" w:rsidRDefault="00C61075" w:rsidP="00C61075">
      <w:pPr>
        <w:jc w:val="center"/>
      </w:pPr>
    </w:p>
    <w:p w14:paraId="145CC427" w14:textId="77777777" w:rsidR="00C61075" w:rsidRDefault="00C61075" w:rsidP="00C61075">
      <w:pPr>
        <w:jc w:val="center"/>
      </w:pPr>
    </w:p>
    <w:p w14:paraId="688F1D48" w14:textId="77777777" w:rsidR="00C61075" w:rsidRDefault="00C61075" w:rsidP="00C61075">
      <w:pPr>
        <w:jc w:val="center"/>
      </w:pPr>
    </w:p>
    <w:p w14:paraId="5C2BDCFE" w14:textId="77777777" w:rsidR="00C61075" w:rsidRDefault="00C61075" w:rsidP="00C61075">
      <w:pPr>
        <w:jc w:val="center"/>
      </w:pPr>
    </w:p>
    <w:p w14:paraId="71109238" w14:textId="77777777" w:rsidR="00C61075" w:rsidRDefault="00C61075" w:rsidP="00C61075">
      <w:pPr>
        <w:jc w:val="center"/>
      </w:pPr>
    </w:p>
    <w:p w14:paraId="0CF954B7" w14:textId="77777777" w:rsidR="00C61075" w:rsidRDefault="00C61075" w:rsidP="00C61075">
      <w:pPr>
        <w:jc w:val="center"/>
      </w:pPr>
    </w:p>
    <w:p w14:paraId="5D5951D6" w14:textId="77777777" w:rsidR="00C61075" w:rsidRDefault="00C61075" w:rsidP="00C61075">
      <w:pPr>
        <w:jc w:val="center"/>
      </w:pPr>
    </w:p>
    <w:p w14:paraId="531B5D15" w14:textId="77777777" w:rsidR="00C61075" w:rsidRDefault="00C61075" w:rsidP="00C61075">
      <w:pPr>
        <w:jc w:val="center"/>
      </w:pPr>
    </w:p>
    <w:p w14:paraId="25D6A1D0" w14:textId="77777777" w:rsidR="00C61075" w:rsidRDefault="00C61075" w:rsidP="00C61075">
      <w:pPr>
        <w:jc w:val="center"/>
      </w:pPr>
    </w:p>
    <w:p w14:paraId="48D28246" w14:textId="77777777" w:rsidR="00C61075" w:rsidRDefault="00C61075" w:rsidP="00C61075">
      <w:pPr>
        <w:jc w:val="center"/>
      </w:pPr>
    </w:p>
    <w:p w14:paraId="656F7573" w14:textId="4E811105" w:rsidR="00C61075" w:rsidRDefault="00C61075" w:rsidP="00C61075">
      <w:pPr>
        <w:jc w:val="center"/>
      </w:pPr>
      <w:r>
        <w:t>Escuela Colombiana de Ingeniería Julio Garavito</w:t>
      </w:r>
    </w:p>
    <w:p w14:paraId="12001211" w14:textId="15997759" w:rsidR="00C61075" w:rsidRDefault="00C61075" w:rsidP="00C61075">
      <w:pPr>
        <w:jc w:val="center"/>
      </w:pPr>
      <w:r>
        <w:t>2025</w:t>
      </w:r>
    </w:p>
    <w:p w14:paraId="60279EA4" w14:textId="70066F10" w:rsidR="00C61075" w:rsidRDefault="00C61075" w:rsidP="00C61075">
      <w:pPr>
        <w:rPr>
          <w:b/>
          <w:bCs/>
        </w:rPr>
      </w:pPr>
      <w:proofErr w:type="spellStart"/>
      <w:r>
        <w:rPr>
          <w:b/>
          <w:bCs/>
        </w:rPr>
        <w:lastRenderedPageBreak/>
        <w:t>Restrospectiva</w:t>
      </w:r>
      <w:proofErr w:type="spellEnd"/>
      <w:r>
        <w:rPr>
          <w:b/>
          <w:bCs/>
        </w:rPr>
        <w:t>:</w:t>
      </w:r>
    </w:p>
    <w:p w14:paraId="18479C0D" w14:textId="77777777" w:rsidR="00C61075" w:rsidRPr="00C61075" w:rsidRDefault="00C61075" w:rsidP="00C61075">
      <w:pPr>
        <w:rPr>
          <w:b/>
          <w:bCs/>
        </w:rPr>
      </w:pPr>
      <w:r>
        <w:t>1</w:t>
      </w:r>
      <w:r w:rsidRPr="00C61075">
        <w:rPr>
          <w:b/>
          <w:bCs/>
        </w:rPr>
        <w:t xml:space="preserve">. ¿Cuáles fueron los </w:t>
      </w:r>
      <w:proofErr w:type="spellStart"/>
      <w:r w:rsidRPr="00C61075">
        <w:rPr>
          <w:b/>
          <w:bCs/>
        </w:rPr>
        <w:t>mini-ciclos</w:t>
      </w:r>
      <w:proofErr w:type="spellEnd"/>
      <w:r w:rsidRPr="00C61075">
        <w:rPr>
          <w:b/>
          <w:bCs/>
        </w:rPr>
        <w:t xml:space="preserve"> definidos (dentro del Ciclo 4)? Justifíquenlos.</w:t>
      </w:r>
    </w:p>
    <w:p w14:paraId="38E49C09" w14:textId="4C1B07DC" w:rsidR="00C61075" w:rsidRDefault="00C61075" w:rsidP="00C61075">
      <w:proofErr w:type="spellStart"/>
      <w:r>
        <w:t>Mini-ciclo</w:t>
      </w:r>
      <w:proofErr w:type="spellEnd"/>
      <w:r>
        <w:t xml:space="preserve"> 1: Refactorización de la Herencia (La Base)</w:t>
      </w:r>
    </w:p>
    <w:p w14:paraId="606AB2DF" w14:textId="77777777" w:rsidR="00C61075" w:rsidRDefault="00C61075" w:rsidP="00C61075">
      <w:r>
        <w:t>Tareas: Crear los dos paquetes (</w:t>
      </w:r>
      <w:proofErr w:type="spellStart"/>
      <w:r>
        <w:t>shapes</w:t>
      </w:r>
      <w:proofErr w:type="spellEnd"/>
      <w:r>
        <w:t xml:space="preserve">, </w:t>
      </w:r>
      <w:proofErr w:type="spellStart"/>
      <w:r>
        <w:t>silkroad</w:t>
      </w:r>
      <w:proofErr w:type="spellEnd"/>
      <w:r>
        <w:t xml:space="preserve">). Crear las clases abstractas </w:t>
      </w:r>
      <w:proofErr w:type="spellStart"/>
      <w:r>
        <w:t>Shape</w:t>
      </w:r>
      <w:proofErr w:type="spellEnd"/>
      <w:r>
        <w:t xml:space="preserve">, Robot y Store. Modificar las clases existentes (como </w:t>
      </w:r>
      <w:proofErr w:type="spellStart"/>
      <w:r>
        <w:t>Circle</w:t>
      </w:r>
      <w:proofErr w:type="spellEnd"/>
      <w:r>
        <w:t xml:space="preserve">, </w:t>
      </w:r>
      <w:proofErr w:type="spellStart"/>
      <w:r>
        <w:t>NormalRobot</w:t>
      </w:r>
      <w:proofErr w:type="spellEnd"/>
      <w:r>
        <w:t xml:space="preserve">, </w:t>
      </w:r>
      <w:proofErr w:type="spellStart"/>
      <w:r>
        <w:t>NormalStore</w:t>
      </w:r>
      <w:proofErr w:type="spellEnd"/>
      <w:r>
        <w:t>) para que heredaran de estas nuevas clases.</w:t>
      </w:r>
    </w:p>
    <w:p w14:paraId="3C01A380" w14:textId="77777777" w:rsidR="00C61075" w:rsidRDefault="00C61075" w:rsidP="00C61075">
      <w:r>
        <w:t>Justificación: Era el requisito principal de diseño. Necesitábamos reestructurar la base del proyecto y asegurar que el código antiguo siguiera funcionando bajo la nueva estructura de herencia, antes de añadir cualquier funcionalidad nueva.</w:t>
      </w:r>
    </w:p>
    <w:p w14:paraId="23E09D0F" w14:textId="77777777" w:rsidR="00C61075" w:rsidRDefault="00C61075" w:rsidP="00C61075">
      <w:proofErr w:type="spellStart"/>
      <w:r>
        <w:t>Mini-ciclo</w:t>
      </w:r>
      <w:proofErr w:type="spellEnd"/>
      <w:r>
        <w:t xml:space="preserve"> 2: Implementación de Nuevos Tipos (La Extensión)</w:t>
      </w:r>
    </w:p>
    <w:p w14:paraId="68E5CC0D" w14:textId="77777777" w:rsidR="00C61075" w:rsidRDefault="00C61075" w:rsidP="00C61075">
      <w:r>
        <w:t xml:space="preserve">Tareas: Crear todas las nuevas clases hijas requeridas: </w:t>
      </w:r>
      <w:proofErr w:type="spellStart"/>
      <w:r>
        <w:t>AutonomousStore</w:t>
      </w:r>
      <w:proofErr w:type="spellEnd"/>
      <w:r>
        <w:t xml:space="preserve">, </w:t>
      </w:r>
      <w:proofErr w:type="spellStart"/>
      <w:r>
        <w:t>FighterStore</w:t>
      </w:r>
      <w:proofErr w:type="spellEnd"/>
      <w:r>
        <w:t xml:space="preserve">, </w:t>
      </w:r>
      <w:proofErr w:type="spellStart"/>
      <w:r>
        <w:t>NeverbackRobot</w:t>
      </w:r>
      <w:proofErr w:type="spellEnd"/>
      <w:r>
        <w:t xml:space="preserve"> y </w:t>
      </w:r>
      <w:proofErr w:type="spellStart"/>
      <w:r>
        <w:t>TenderRobot</w:t>
      </w:r>
      <w:proofErr w:type="spellEnd"/>
      <w:r>
        <w:t xml:space="preserve">. Además, diseñar e implementar nuestro propio tipo: </w:t>
      </w:r>
      <w:proofErr w:type="spellStart"/>
      <w:r>
        <w:t>ThiefRobot</w:t>
      </w:r>
      <w:proofErr w:type="spellEnd"/>
      <w:r>
        <w:t>.</w:t>
      </w:r>
    </w:p>
    <w:p w14:paraId="60F10CFE" w14:textId="77777777" w:rsidR="00C61075" w:rsidRDefault="00C61075" w:rsidP="00C61075">
      <w:r>
        <w:t xml:space="preserve">Justificación: Cumplir con los nuevos requisitos </w:t>
      </w:r>
      <w:proofErr w:type="gramStart"/>
      <w:r>
        <w:t>funcionales .</w:t>
      </w:r>
      <w:proofErr w:type="gramEnd"/>
      <w:r>
        <w:t xml:space="preserve"> Este </w:t>
      </w:r>
      <w:proofErr w:type="spellStart"/>
      <w:r>
        <w:t>mini-ciclo</w:t>
      </w:r>
      <w:proofErr w:type="spellEnd"/>
      <w:r>
        <w:t xml:space="preserve"> se centró únicamente en crear las clases y su lógica interna (ej. </w:t>
      </w:r>
      <w:proofErr w:type="spellStart"/>
      <w:proofErr w:type="gramStart"/>
      <w:r>
        <w:t>FighterStore</w:t>
      </w:r>
      <w:proofErr w:type="spellEnd"/>
      <w:r>
        <w:t>::</w:t>
      </w:r>
      <w:proofErr w:type="spellStart"/>
      <w:proofErr w:type="gramEnd"/>
      <w:r>
        <w:t>collectTenges</w:t>
      </w:r>
      <w:proofErr w:type="spellEnd"/>
      <w:r>
        <w:t xml:space="preserve"> o </w:t>
      </w:r>
      <w:proofErr w:type="spellStart"/>
      <w:proofErr w:type="gramStart"/>
      <w:r>
        <w:t>NeverbackRobot</w:t>
      </w:r>
      <w:proofErr w:type="spellEnd"/>
      <w:r>
        <w:t>::</w:t>
      </w:r>
      <w:proofErr w:type="spellStart"/>
      <w:proofErr w:type="gramEnd"/>
      <w:r>
        <w:t>decideNextMove</w:t>
      </w:r>
      <w:proofErr w:type="spellEnd"/>
      <w:r>
        <w:t>).</w:t>
      </w:r>
    </w:p>
    <w:p w14:paraId="14EB9B5F" w14:textId="77777777" w:rsidR="00C61075" w:rsidRDefault="00C61075" w:rsidP="00C61075">
      <w:proofErr w:type="spellStart"/>
      <w:r>
        <w:t>Mini-ciclo</w:t>
      </w:r>
      <w:proofErr w:type="spellEnd"/>
      <w:r>
        <w:t xml:space="preserve"> 3: Integración y Lógica Polimórfica (El Núcleo)</w:t>
      </w:r>
    </w:p>
    <w:p w14:paraId="77121F61" w14:textId="77777777" w:rsidR="00C61075" w:rsidRDefault="00C61075" w:rsidP="00C61075">
      <w:r>
        <w:t xml:space="preserve">Tareas: Modificar la clase </w:t>
      </w:r>
      <w:proofErr w:type="spellStart"/>
      <w:r>
        <w:t>SilkRoad</w:t>
      </w:r>
      <w:proofErr w:type="spellEnd"/>
      <w:r>
        <w:t xml:space="preserve"> para que "entendiera" los nuevos tipos. Esto implicó crear los métodos sobrecargados </w:t>
      </w:r>
      <w:proofErr w:type="spellStart"/>
      <w:proofErr w:type="gramStart"/>
      <w:r>
        <w:t>placeStore</w:t>
      </w:r>
      <w:proofErr w:type="spellEnd"/>
      <w:r>
        <w:t>(</w:t>
      </w:r>
      <w:proofErr w:type="spellStart"/>
      <w:proofErr w:type="gramEnd"/>
      <w:r>
        <w:t>type</w:t>
      </w:r>
      <w:proofErr w:type="spellEnd"/>
      <w:r>
        <w:t xml:space="preserve">, ...) y </w:t>
      </w:r>
      <w:proofErr w:type="spellStart"/>
      <w:proofErr w:type="gramStart"/>
      <w:r>
        <w:t>placeRobot</w:t>
      </w:r>
      <w:proofErr w:type="spellEnd"/>
      <w:r>
        <w:t>(</w:t>
      </w:r>
      <w:proofErr w:type="spellStart"/>
      <w:proofErr w:type="gramEnd"/>
      <w:r>
        <w:t>type</w:t>
      </w:r>
      <w:proofErr w:type="spellEnd"/>
      <w:r>
        <w:t xml:space="preserve">, ...)  y, lo más importante, actualizar la lógica central de </w:t>
      </w:r>
      <w:proofErr w:type="spellStart"/>
      <w:r>
        <w:t>moveRobot</w:t>
      </w:r>
      <w:proofErr w:type="spellEnd"/>
      <w:r>
        <w:t xml:space="preserve"> para que manejara polimórficamente las nuevas interacciones (el robo de </w:t>
      </w:r>
      <w:proofErr w:type="spellStart"/>
      <w:r>
        <w:t>ThiefRobot</w:t>
      </w:r>
      <w:proofErr w:type="spellEnd"/>
      <w:r>
        <w:t xml:space="preserve">, la recolección de </w:t>
      </w:r>
      <w:proofErr w:type="spellStart"/>
      <w:r>
        <w:t>TenderRobot</w:t>
      </w:r>
      <w:proofErr w:type="spellEnd"/>
      <w:r>
        <w:t>, etc.).</w:t>
      </w:r>
    </w:p>
    <w:p w14:paraId="7F51EB85" w14:textId="77777777" w:rsidR="00C61075" w:rsidRDefault="00C61075" w:rsidP="00C61075">
      <w:r>
        <w:t xml:space="preserve">Justificación: Este era el corazón del ciclo. No bastaba con que las clases existieran, debían interactuar correctamente. La lógica de </w:t>
      </w:r>
      <w:proofErr w:type="spellStart"/>
      <w:r>
        <w:t>moveRobot</w:t>
      </w:r>
      <w:proofErr w:type="spellEnd"/>
      <w:r>
        <w:t xml:space="preserve"> tuvo que ser robustecida para manejar todos los nuevos casos especiales.</w:t>
      </w:r>
    </w:p>
    <w:p w14:paraId="1E052210" w14:textId="39A80EF0" w:rsidR="00C61075" w:rsidRDefault="00C61075" w:rsidP="00C61075">
      <w:proofErr w:type="spellStart"/>
      <w:r>
        <w:t>Mini-ciclo</w:t>
      </w:r>
      <w:proofErr w:type="spellEnd"/>
      <w:r>
        <w:t xml:space="preserve"> 4: Pruebas y Documentación de Diseño (La Validación)</w:t>
      </w:r>
    </w:p>
    <w:p w14:paraId="2734B2CE" w14:textId="77777777" w:rsidR="00C61075" w:rsidRDefault="00C61075" w:rsidP="00C61075">
      <w:r>
        <w:t xml:space="preserve">Tareas: Crear los tres archivos de prueba requeridos (SilkRoadC4test, SilkRoadCC4test, </w:t>
      </w:r>
      <w:proofErr w:type="spellStart"/>
      <w:r>
        <w:t>SilkRoadAtest</w:t>
      </w:r>
      <w:proofErr w:type="spellEnd"/>
      <w:proofErr w:type="gramStart"/>
      <w:r>
        <w:t>) .</w:t>
      </w:r>
      <w:proofErr w:type="gramEnd"/>
      <w:r>
        <w:t xml:space="preserve"> Actualizar todos los diagramas de </w:t>
      </w:r>
      <w:proofErr w:type="spellStart"/>
      <w:r>
        <w:t>Astah</w:t>
      </w:r>
      <w:proofErr w:type="spellEnd"/>
      <w:r>
        <w:t xml:space="preserve"> (crear el Diagrama de Paquetes, actualizar los Diagramas de Clases con la herencia y corregir los Diagramas de Secuencia).</w:t>
      </w:r>
    </w:p>
    <w:p w14:paraId="3E2007C1" w14:textId="2D8E2F07" w:rsidR="00C61075" w:rsidRDefault="00C61075" w:rsidP="00C61075">
      <w:r>
        <w:t>Justificación: Cumplir con los requisitos de entregables. Necesitábamos probar formalmente que la nueva funcionalidad (</w:t>
      </w:r>
      <w:proofErr w:type="spellStart"/>
      <w:r>
        <w:t>Mini-ciclo</w:t>
      </w:r>
      <w:proofErr w:type="spellEnd"/>
      <w:r>
        <w:t xml:space="preserve"> 2) y la nueva lógica de integración (</w:t>
      </w:r>
      <w:proofErr w:type="spellStart"/>
      <w:r>
        <w:t>Mini-ciclo</w:t>
      </w:r>
      <w:proofErr w:type="spellEnd"/>
      <w:r>
        <w:t xml:space="preserve"> 3) funcionaban correctamente, además de documentar el nuevo diseño.</w:t>
      </w:r>
    </w:p>
    <w:p w14:paraId="3A71DEDB" w14:textId="77777777" w:rsidR="00C61075" w:rsidRPr="00C61075" w:rsidRDefault="00C61075" w:rsidP="00C61075">
      <w:pPr>
        <w:rPr>
          <w:b/>
          <w:bCs/>
        </w:rPr>
      </w:pPr>
      <w:r w:rsidRPr="00C61075">
        <w:rPr>
          <w:b/>
          <w:bCs/>
        </w:rPr>
        <w:t xml:space="preserve">2. ¿Cuál es el estado actual del proyecto en términos de </w:t>
      </w:r>
      <w:proofErr w:type="spellStart"/>
      <w:r w:rsidRPr="00C61075">
        <w:rPr>
          <w:b/>
          <w:bCs/>
        </w:rPr>
        <w:t>mini-ciclos</w:t>
      </w:r>
      <w:proofErr w:type="spellEnd"/>
      <w:r w:rsidRPr="00C61075">
        <w:rPr>
          <w:b/>
          <w:bCs/>
        </w:rPr>
        <w:t>? ¿por qué?</w:t>
      </w:r>
    </w:p>
    <w:p w14:paraId="3D7F5718" w14:textId="77777777" w:rsidR="00C61075" w:rsidRDefault="00C61075" w:rsidP="00C61075">
      <w:r>
        <w:t>El proyecto está 100% completado.</w:t>
      </w:r>
    </w:p>
    <w:p w14:paraId="5AFB5200" w14:textId="606B892C" w:rsidR="00C61075" w:rsidRDefault="00C61075" w:rsidP="00C61075">
      <w:r>
        <w:t xml:space="preserve">Se han finalizado los 4 </w:t>
      </w:r>
      <w:proofErr w:type="spellStart"/>
      <w:r>
        <w:t>mini-ciclos</w:t>
      </w:r>
      <w:proofErr w:type="spellEnd"/>
      <w:r>
        <w:t xml:space="preserve"> definidos. El código de las 20 clases está implementado y compila correctamente. Todos los diagramas de </w:t>
      </w:r>
      <w:proofErr w:type="spellStart"/>
      <w:r>
        <w:t>Astah</w:t>
      </w:r>
      <w:proofErr w:type="spellEnd"/>
      <w:r>
        <w:t xml:space="preserve"> (paquetes, clases y secuencia) están terminados, corregidos y reflejan fielmente el código final. El proyecto cumple con todos los requisitos funcionales, de diseño y de usabilidad solicitados</w:t>
      </w:r>
      <w:r>
        <w:t>.</w:t>
      </w:r>
    </w:p>
    <w:p w14:paraId="7685BD03" w14:textId="77777777" w:rsidR="00C61075" w:rsidRPr="00C61075" w:rsidRDefault="00C61075" w:rsidP="00C61075">
      <w:pPr>
        <w:rPr>
          <w:b/>
          <w:bCs/>
        </w:rPr>
      </w:pPr>
      <w:r w:rsidRPr="00C61075">
        <w:rPr>
          <w:b/>
          <w:bCs/>
        </w:rPr>
        <w:lastRenderedPageBreak/>
        <w:t>3. ¿Cuál fue el tiempo total invertido por cada uno de ustedes? (Horas/Hombre)</w:t>
      </w:r>
    </w:p>
    <w:p w14:paraId="3B8BE718" w14:textId="412F528D" w:rsidR="00C61075" w:rsidRDefault="00C61075" w:rsidP="00C61075">
      <w:r>
        <w:t>Juan Nicolás Álvarez: 10 horas</w:t>
      </w:r>
    </w:p>
    <w:p w14:paraId="632FF031" w14:textId="6F3A9D72" w:rsidR="00C61075" w:rsidRDefault="00C61075" w:rsidP="00C61075">
      <w:r>
        <w:t>Nicolás Sánchez: 9 Horas</w:t>
      </w:r>
    </w:p>
    <w:p w14:paraId="012D6AAD" w14:textId="77777777" w:rsidR="00C61075" w:rsidRPr="00C61075" w:rsidRDefault="00C61075" w:rsidP="00C61075">
      <w:pPr>
        <w:rPr>
          <w:b/>
          <w:bCs/>
        </w:rPr>
      </w:pPr>
      <w:r w:rsidRPr="00C61075">
        <w:rPr>
          <w:b/>
          <w:bCs/>
        </w:rPr>
        <w:t>4. ¿Cuál consideran fue el mayor logro? ¿Por qué?</w:t>
      </w:r>
    </w:p>
    <w:p w14:paraId="466211FD" w14:textId="77777777" w:rsidR="00C61075" w:rsidRDefault="00C61075" w:rsidP="00C61075">
      <w:r>
        <w:t>El mayor logro fue, sin duda, la refactorización exitosa del Ciclo 4.</w:t>
      </w:r>
    </w:p>
    <w:p w14:paraId="420D3F3B" w14:textId="27BA20C5" w:rsidR="00C61075" w:rsidRDefault="00C61075" w:rsidP="00C61075">
      <w:r>
        <w:t>Por qué: Logramos tomar un proyecto que ya era funcional (el del Ciclo 3) y aplicarle una reingeniería profunda basada en Herencia y Polimorfismo (creando las clases abstractas Robot y Store).</w:t>
      </w:r>
    </w:p>
    <w:p w14:paraId="505BA543" w14:textId="39F45D47" w:rsidR="00C61075" w:rsidRDefault="00C61075" w:rsidP="00C61075">
      <w:r>
        <w:t>El éxito se mide en que pudimos añadir 5 nuevos tipos de elementos (</w:t>
      </w:r>
      <w:proofErr w:type="spellStart"/>
      <w:r>
        <w:t>Neverback</w:t>
      </w:r>
      <w:proofErr w:type="spellEnd"/>
      <w:r>
        <w:t xml:space="preserve">, Tender, </w:t>
      </w:r>
      <w:proofErr w:type="spellStart"/>
      <w:r>
        <w:t>Thief</w:t>
      </w:r>
      <w:proofErr w:type="spellEnd"/>
      <w:r>
        <w:t xml:space="preserve">, </w:t>
      </w:r>
      <w:proofErr w:type="spellStart"/>
      <w:r>
        <w:t>Autonomous</w:t>
      </w:r>
      <w:proofErr w:type="spellEnd"/>
      <w:r>
        <w:t xml:space="preserve">, </w:t>
      </w:r>
      <w:proofErr w:type="spellStart"/>
      <w:r>
        <w:t>Fighter</w:t>
      </w:r>
      <w:proofErr w:type="spellEnd"/>
      <w:r>
        <w:t xml:space="preserve">) modificando únicamente la lógica de creación en </w:t>
      </w:r>
      <w:proofErr w:type="spellStart"/>
      <w:r>
        <w:t>SilkRoad</w:t>
      </w:r>
      <w:proofErr w:type="spellEnd"/>
      <w:r>
        <w:t xml:space="preserve"> y sin "romper" el resto del simulador. El diagrama de clases final demuestra un diseño extensible y robusto, que era el objetivo final.</w:t>
      </w:r>
    </w:p>
    <w:p w14:paraId="66DFE822" w14:textId="77777777" w:rsidR="00C61075" w:rsidRPr="00C61075" w:rsidRDefault="00C61075" w:rsidP="00C61075">
      <w:pPr>
        <w:rPr>
          <w:b/>
          <w:bCs/>
        </w:rPr>
      </w:pPr>
      <w:r w:rsidRPr="00C61075">
        <w:rPr>
          <w:b/>
          <w:bCs/>
        </w:rPr>
        <w:t>5. ¿Cuál consideran que fue el mayor problema técnico? ¿Qué hicieron para resolverlo?</w:t>
      </w:r>
    </w:p>
    <w:p w14:paraId="4ADE8A54" w14:textId="6EAB4E7F" w:rsidR="00C61075" w:rsidRDefault="00C61075" w:rsidP="00C61075">
      <w:r>
        <w:t>El mayor problema técnico fue asegurar la correcta interacción de las nuevas clases del Ciclo 4 durante el movimiento de los robots.</w:t>
      </w:r>
    </w:p>
    <w:p w14:paraId="458BB39C" w14:textId="3CEF58F2" w:rsidR="00C61075" w:rsidRDefault="00C61075" w:rsidP="00C61075">
      <w:r>
        <w:t xml:space="preserve">El método </w:t>
      </w:r>
      <w:proofErr w:type="spellStart"/>
      <w:r>
        <w:t>SilkRoad.moveRobot</w:t>
      </w:r>
      <w:proofErr w:type="spellEnd"/>
      <w:r>
        <w:t xml:space="preserve"> se volvió extremadamente complejo, ya que debía manejar múltiples lógicas:</w:t>
      </w:r>
    </w:p>
    <w:p w14:paraId="214C20D1" w14:textId="45340AAA" w:rsidR="00C61075" w:rsidRDefault="00C61075" w:rsidP="00C61075">
      <w:r>
        <w:t>Iterar por cada paso del camino.</w:t>
      </w:r>
    </w:p>
    <w:p w14:paraId="3F7BC134" w14:textId="7889F1EC" w:rsidR="00C61075" w:rsidRDefault="00C61075" w:rsidP="00C61075">
      <w:r>
        <w:t>Verificar si en un paso existía una tienda.</w:t>
      </w:r>
    </w:p>
    <w:p w14:paraId="38DB66B9" w14:textId="5F12E697" w:rsidR="00C61075" w:rsidRDefault="00C61075" w:rsidP="00C61075">
      <w:r>
        <w:t xml:space="preserve">Llamar a </w:t>
      </w:r>
      <w:proofErr w:type="spellStart"/>
      <w:proofErr w:type="gramStart"/>
      <w:r>
        <w:t>store.collectTenges</w:t>
      </w:r>
      <w:proofErr w:type="spellEnd"/>
      <w:proofErr w:type="gramEnd"/>
      <w:r>
        <w:t xml:space="preserve">(robot), que a su vez tenía lógica polimórfica (la </w:t>
      </w:r>
      <w:proofErr w:type="spellStart"/>
      <w:r>
        <w:t>FighterStore</w:t>
      </w:r>
      <w:proofErr w:type="spellEnd"/>
      <w:r>
        <w:t xml:space="preserve"> podía rechazar al robot).</w:t>
      </w:r>
    </w:p>
    <w:p w14:paraId="3599CD44" w14:textId="7325126F" w:rsidR="00C61075" w:rsidRDefault="00C61075" w:rsidP="00C61075">
      <w:r>
        <w:t xml:space="preserve">Verificar si el robot era </w:t>
      </w:r>
      <w:proofErr w:type="spellStart"/>
      <w:r>
        <w:t>TenderRobot</w:t>
      </w:r>
      <w:proofErr w:type="spellEnd"/>
      <w:r>
        <w:t xml:space="preserve"> para dividir la ganancia.</w:t>
      </w:r>
    </w:p>
    <w:p w14:paraId="73DD943E" w14:textId="70411585" w:rsidR="00C61075" w:rsidRDefault="00C61075" w:rsidP="00C61075">
      <w:r>
        <w:t xml:space="preserve">Verificar si el robot era </w:t>
      </w:r>
      <w:proofErr w:type="spellStart"/>
      <w:r>
        <w:t>ThiefRobot</w:t>
      </w:r>
      <w:proofErr w:type="spellEnd"/>
      <w:r>
        <w:t xml:space="preserve"> para intentar robar a otro robot en la misma casilla.</w:t>
      </w:r>
    </w:p>
    <w:p w14:paraId="3A0B0375" w14:textId="50BD1F14" w:rsidR="00C61075" w:rsidRDefault="00C61075" w:rsidP="00C61075">
      <w:r>
        <w:t xml:space="preserve">Solución: La clave fue usar una combinación de diagramas de secuencia detallados y pruebas de aceptación. Corregimos el </w:t>
      </w:r>
      <w:proofErr w:type="spellStart"/>
      <w:r>
        <w:t>sd</w:t>
      </w:r>
      <w:proofErr w:type="spellEnd"/>
      <w:r>
        <w:t xml:space="preserve"> </w:t>
      </w:r>
      <w:proofErr w:type="spellStart"/>
      <w:r>
        <w:t>moveRobot</w:t>
      </w:r>
      <w:proofErr w:type="spellEnd"/>
      <w:r>
        <w:t xml:space="preserve"> varias veces para modelar todos los fragmentos </w:t>
      </w:r>
      <w:proofErr w:type="spellStart"/>
      <w:r>
        <w:t>loop</w:t>
      </w:r>
      <w:proofErr w:type="spellEnd"/>
      <w:r>
        <w:t xml:space="preserve">, </w:t>
      </w:r>
      <w:proofErr w:type="spellStart"/>
      <w:r>
        <w:t>opt</w:t>
      </w:r>
      <w:proofErr w:type="spellEnd"/>
      <w:r>
        <w:t xml:space="preserve"> y </w:t>
      </w:r>
      <w:proofErr w:type="spellStart"/>
      <w:r>
        <w:t>alt</w:t>
      </w:r>
      <w:proofErr w:type="spellEnd"/>
      <w:r>
        <w:t xml:space="preserve"> (para </w:t>
      </w:r>
      <w:proofErr w:type="spellStart"/>
      <w:r>
        <w:t>ThiefRobot</w:t>
      </w:r>
      <w:proofErr w:type="spellEnd"/>
      <w:r>
        <w:t xml:space="preserve"> y </w:t>
      </w:r>
      <w:proofErr w:type="spellStart"/>
      <w:r>
        <w:t>TenderRobot</w:t>
      </w:r>
      <w:proofErr w:type="spellEnd"/>
      <w:r>
        <w:t>). Luego, las pruebas de aceptación (</w:t>
      </w:r>
      <w:proofErr w:type="spellStart"/>
      <w:r>
        <w:t>SilkRoadAtest</w:t>
      </w:r>
      <w:proofErr w:type="spellEnd"/>
      <w:r>
        <w:t>) nos permitieron verificar visualmente que esa lógica compleja se estaba ejecutando como esperábamos</w:t>
      </w:r>
      <w:r w:rsidR="00513E90">
        <w:t>.</w:t>
      </w:r>
    </w:p>
    <w:p w14:paraId="53906C61" w14:textId="77777777" w:rsidR="00C61075" w:rsidRPr="00C61075" w:rsidRDefault="00C61075" w:rsidP="00C61075">
      <w:pPr>
        <w:rPr>
          <w:b/>
          <w:bCs/>
        </w:rPr>
      </w:pPr>
      <w:r w:rsidRPr="00C61075">
        <w:rPr>
          <w:b/>
          <w:bCs/>
        </w:rPr>
        <w:t>6. ¿Qué hicieron bien como equipo? ¿Qué se comprometen a hacer para mejorar los resultados?</w:t>
      </w:r>
    </w:p>
    <w:p w14:paraId="3538871F" w14:textId="61D165E9" w:rsidR="00C61075" w:rsidRDefault="00C61075" w:rsidP="00C61075">
      <w:r>
        <w:t>Qué se hizo bien: Tuvimos una excelente comunicación iterativa. No intentamos resolver todo de una vez. Seguimos un flujo constante de:</w:t>
      </w:r>
      <w:r>
        <w:t xml:space="preserve"> </w:t>
      </w:r>
      <w:r>
        <w:t xml:space="preserve">Implementar una funcionalidad (ej. crear el </w:t>
      </w:r>
      <w:proofErr w:type="spellStart"/>
      <w:r>
        <w:t>ThiefRobot</w:t>
      </w:r>
      <w:proofErr w:type="spellEnd"/>
      <w:r>
        <w:t>).</w:t>
      </w:r>
    </w:p>
    <w:p w14:paraId="54A46DED" w14:textId="77777777" w:rsidR="00C61075" w:rsidRDefault="00C61075" w:rsidP="00C61075">
      <w:r>
        <w:t xml:space="preserve">Modelarla en </w:t>
      </w:r>
      <w:proofErr w:type="spellStart"/>
      <w:r>
        <w:t>Astah</w:t>
      </w:r>
      <w:proofErr w:type="spellEnd"/>
      <w:r>
        <w:t xml:space="preserve"> (crear el diagrama de clases y secuencia).</w:t>
      </w:r>
    </w:p>
    <w:p w14:paraId="58F4A666" w14:textId="77777777" w:rsidR="00C61075" w:rsidRDefault="00C61075" w:rsidP="00C61075">
      <w:r>
        <w:t>Identificar inconsistencias entre el código y el diagrama.</w:t>
      </w:r>
    </w:p>
    <w:p w14:paraId="3094A241" w14:textId="393F7961" w:rsidR="00C61075" w:rsidRDefault="00C61075" w:rsidP="00C61075">
      <w:r>
        <w:lastRenderedPageBreak/>
        <w:t xml:space="preserve">Corregir el diagrama o el código hasta que ambos estuvieran alineados. Este enfoque nos permitió detectar errores de lógica (como los de </w:t>
      </w:r>
      <w:proofErr w:type="spellStart"/>
      <w:r>
        <w:t>sd</w:t>
      </w:r>
      <w:proofErr w:type="spellEnd"/>
      <w:r>
        <w:t xml:space="preserve"> </w:t>
      </w:r>
      <w:proofErr w:type="spellStart"/>
      <w:r>
        <w:t>moveRobots</w:t>
      </w:r>
      <w:proofErr w:type="spellEnd"/>
      <w:r>
        <w:t xml:space="preserve"> o </w:t>
      </w:r>
      <w:proofErr w:type="spellStart"/>
      <w:r>
        <w:t>sd</w:t>
      </w:r>
      <w:proofErr w:type="spellEnd"/>
      <w:r>
        <w:t xml:space="preserve"> </w:t>
      </w:r>
      <w:proofErr w:type="spellStart"/>
      <w:r>
        <w:t>reboot</w:t>
      </w:r>
      <w:proofErr w:type="spellEnd"/>
      <w:r>
        <w:t>) antes de que se volvieran problemas mayores.</w:t>
      </w:r>
    </w:p>
    <w:p w14:paraId="0A0D4C32" w14:textId="1C35D98D" w:rsidR="00C61075" w:rsidRDefault="00C61075" w:rsidP="00C61075">
      <w:r>
        <w:t xml:space="preserve">Compromiso para mejorar: Establecer estándares de codificación y nomenclatura desde el inicio. </w:t>
      </w:r>
    </w:p>
    <w:p w14:paraId="3B30DE93" w14:textId="77777777" w:rsidR="00C61075" w:rsidRPr="00C61075" w:rsidRDefault="00C61075" w:rsidP="00C61075">
      <w:pPr>
        <w:rPr>
          <w:b/>
          <w:bCs/>
        </w:rPr>
      </w:pPr>
      <w:r w:rsidRPr="00C61075">
        <w:rPr>
          <w:b/>
          <w:bCs/>
        </w:rPr>
        <w:t>7. Considerando las prácticas XP incluidas en los laboratorios. ¿cuál fue la más útil? ¿por qué?</w:t>
      </w:r>
    </w:p>
    <w:p w14:paraId="527D91EE" w14:textId="58E7B191" w:rsidR="00C61075" w:rsidRDefault="00C61075" w:rsidP="00C61075">
      <w:r>
        <w:t>La práctica más útil fue, sin duda, el Desarrollo Guiado por Pruebas (TDD).</w:t>
      </w:r>
    </w:p>
    <w:p w14:paraId="56674EFB" w14:textId="025E14B1" w:rsidR="00C61075" w:rsidRDefault="00C61075" w:rsidP="00C61075">
      <w:r>
        <w:t>Por qué: El proyecto estaba estructurado para forzar esta práctica. Cada ciclo venía con un conjunto de pruebas de unidad y comunes (SilkRoadCC4test).</w:t>
      </w:r>
    </w:p>
    <w:p w14:paraId="4932002B" w14:textId="64F83AEA" w:rsidR="00C61075" w:rsidRDefault="00C61075" w:rsidP="00C61075">
      <w:r>
        <w:t xml:space="preserve">Fue imposible implementar la refactorización del Ciclo 4 "a ciegas". La única forma de asegurarnos de que al crear la clase abstracta Robot no habíamos dañado el método </w:t>
      </w:r>
      <w:proofErr w:type="spellStart"/>
      <w:r>
        <w:t>moveRobots</w:t>
      </w:r>
      <w:proofErr w:type="spellEnd"/>
      <w:r>
        <w:t>, era correr las pruebas del Ciclo 2. Las pruebas se convirtieron en una "red de seguridad" que nos dio la confianza para hacer cambios profundos en la estructura del código. Las pruebas de aceptación (</w:t>
      </w:r>
      <w:proofErr w:type="spellStart"/>
      <w:r>
        <w:t>SilkRoadAtest</w:t>
      </w:r>
      <w:proofErr w:type="spellEnd"/>
      <w:r>
        <w:t>) fueron igual de cruciales para validar la lógica visual que las pruebas de unidad no podían capturar.</w:t>
      </w:r>
    </w:p>
    <w:p w14:paraId="1E3D507C" w14:textId="77777777" w:rsidR="00C61075" w:rsidRPr="00513E90" w:rsidRDefault="00C61075" w:rsidP="00C61075">
      <w:pPr>
        <w:rPr>
          <w:b/>
          <w:bCs/>
        </w:rPr>
      </w:pPr>
      <w:r w:rsidRPr="00513E90">
        <w:rPr>
          <w:b/>
          <w:bCs/>
        </w:rPr>
        <w:t>8. ¿Qué referencias usaron? ¿Cuál fue la más útil? Incluyan citas con estándares adecuados.</w:t>
      </w:r>
    </w:p>
    <w:p w14:paraId="15B96124" w14:textId="3FA0F59E" w:rsidR="00C61075" w:rsidRDefault="00C61075" w:rsidP="00C61075">
      <w:r>
        <w:t>Documentación de Java: Se utilizó la documentación oficial de Oracle para consultar el funcionamiento de colecciones y componentes de Swing.</w:t>
      </w:r>
    </w:p>
    <w:p w14:paraId="6E4BCDC4" w14:textId="1CFB73DC" w:rsidR="00C61075" w:rsidRDefault="00C61075" w:rsidP="00C61075">
      <w:r>
        <w:t xml:space="preserve">Oracle. (2025). Java® </w:t>
      </w:r>
      <w:proofErr w:type="spellStart"/>
      <w:r>
        <w:t>Platform</w:t>
      </w:r>
      <w:proofErr w:type="spellEnd"/>
      <w:r>
        <w:t xml:space="preserve">, Standard </w:t>
      </w:r>
      <w:proofErr w:type="spellStart"/>
      <w:r>
        <w:t>Edition</w:t>
      </w:r>
      <w:proofErr w:type="spellEnd"/>
      <w:r>
        <w:t xml:space="preserve"> 21 API </w:t>
      </w:r>
      <w:proofErr w:type="spellStart"/>
      <w:r>
        <w:t>Specification</w:t>
      </w:r>
      <w:proofErr w:type="spellEnd"/>
      <w:r>
        <w:t>. Recuperado de https://docs.oracle.com/en/java/javase/21/docs/api/index.html</w:t>
      </w:r>
    </w:p>
    <w:p w14:paraId="46AB9D33" w14:textId="75988101" w:rsidR="00C61075" w:rsidRDefault="00C61075" w:rsidP="00C61075">
      <w:r>
        <w:t xml:space="preserve">Tutoriales de </w:t>
      </w:r>
      <w:proofErr w:type="spellStart"/>
      <w:r>
        <w:t>Astah</w:t>
      </w:r>
      <w:proofErr w:type="spellEnd"/>
      <w:r>
        <w:t xml:space="preserve">: Se consultaron guías de </w:t>
      </w:r>
      <w:proofErr w:type="spellStart"/>
      <w:r>
        <w:t>Astah</w:t>
      </w:r>
      <w:proofErr w:type="spellEnd"/>
      <w:r>
        <w:t xml:space="preserve"> para el modelado de diagramas de secuencia complejos.</w:t>
      </w:r>
    </w:p>
    <w:p w14:paraId="1E6CEDF6" w14:textId="40BA9082" w:rsidR="00C61075" w:rsidRPr="00C61075" w:rsidRDefault="00C61075" w:rsidP="00C61075">
      <w:proofErr w:type="spellStart"/>
      <w:r>
        <w:t>Astah</w:t>
      </w:r>
      <w:proofErr w:type="spellEnd"/>
      <w:r>
        <w:t xml:space="preserve">. (2025). </w:t>
      </w:r>
      <w:proofErr w:type="spellStart"/>
      <w:r>
        <w:t>Astah</w:t>
      </w:r>
      <w:proofErr w:type="spellEnd"/>
      <w:r>
        <w:t xml:space="preserve"> UML </w:t>
      </w:r>
      <w:proofErr w:type="spellStart"/>
      <w:r>
        <w:t>User</w:t>
      </w:r>
      <w:proofErr w:type="spellEnd"/>
      <w:r>
        <w:t xml:space="preserve"> Guide - </w:t>
      </w:r>
      <w:proofErr w:type="spellStart"/>
      <w:r>
        <w:t>Sequence</w:t>
      </w:r>
      <w:proofErr w:type="spellEnd"/>
      <w:r>
        <w:t xml:space="preserve"> </w:t>
      </w:r>
      <w:proofErr w:type="spellStart"/>
      <w:r>
        <w:t>Diagram</w:t>
      </w:r>
      <w:proofErr w:type="spellEnd"/>
      <w:r>
        <w:t>. Recuperado de https://astah.net/guide/uml/user-guide/sequence_diagram.html</w:t>
      </w:r>
    </w:p>
    <w:sectPr w:rsidR="00C61075" w:rsidRPr="00C610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75"/>
    <w:rsid w:val="00513E90"/>
    <w:rsid w:val="00525921"/>
    <w:rsid w:val="0098765D"/>
    <w:rsid w:val="00B61988"/>
    <w:rsid w:val="00C61075"/>
    <w:rsid w:val="00C74810"/>
    <w:rsid w:val="00D142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FD2D"/>
  <w15:chartTrackingRefBased/>
  <w15:docId w15:val="{14A1FB60-BAC9-47A4-B5B7-A2887E3A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0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610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610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610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610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610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10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10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10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07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6107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6107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6107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6107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610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10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10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1075"/>
    <w:rPr>
      <w:rFonts w:eastAsiaTheme="majorEastAsia" w:cstheme="majorBidi"/>
      <w:color w:val="272727" w:themeColor="text1" w:themeTint="D8"/>
    </w:rPr>
  </w:style>
  <w:style w:type="paragraph" w:styleId="Ttulo">
    <w:name w:val="Title"/>
    <w:basedOn w:val="Normal"/>
    <w:next w:val="Normal"/>
    <w:link w:val="TtuloCar"/>
    <w:uiPriority w:val="10"/>
    <w:qFormat/>
    <w:rsid w:val="00C61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10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10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10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1075"/>
    <w:pPr>
      <w:spacing w:before="160"/>
      <w:jc w:val="center"/>
    </w:pPr>
    <w:rPr>
      <w:i/>
      <w:iCs/>
      <w:color w:val="404040" w:themeColor="text1" w:themeTint="BF"/>
    </w:rPr>
  </w:style>
  <w:style w:type="character" w:customStyle="1" w:styleId="CitaCar">
    <w:name w:val="Cita Car"/>
    <w:basedOn w:val="Fuentedeprrafopredeter"/>
    <w:link w:val="Cita"/>
    <w:uiPriority w:val="29"/>
    <w:rsid w:val="00C61075"/>
    <w:rPr>
      <w:i/>
      <w:iCs/>
      <w:color w:val="404040" w:themeColor="text1" w:themeTint="BF"/>
    </w:rPr>
  </w:style>
  <w:style w:type="paragraph" w:styleId="Prrafodelista">
    <w:name w:val="List Paragraph"/>
    <w:basedOn w:val="Normal"/>
    <w:uiPriority w:val="34"/>
    <w:qFormat/>
    <w:rsid w:val="00C61075"/>
    <w:pPr>
      <w:ind w:left="720"/>
      <w:contextualSpacing/>
    </w:pPr>
  </w:style>
  <w:style w:type="character" w:styleId="nfasisintenso">
    <w:name w:val="Intense Emphasis"/>
    <w:basedOn w:val="Fuentedeprrafopredeter"/>
    <w:uiPriority w:val="21"/>
    <w:qFormat/>
    <w:rsid w:val="00C61075"/>
    <w:rPr>
      <w:i/>
      <w:iCs/>
      <w:color w:val="2F5496" w:themeColor="accent1" w:themeShade="BF"/>
    </w:rPr>
  </w:style>
  <w:style w:type="paragraph" w:styleId="Citadestacada">
    <w:name w:val="Intense Quote"/>
    <w:basedOn w:val="Normal"/>
    <w:next w:val="Normal"/>
    <w:link w:val="CitadestacadaCar"/>
    <w:uiPriority w:val="30"/>
    <w:qFormat/>
    <w:rsid w:val="00C610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61075"/>
    <w:rPr>
      <w:i/>
      <w:iCs/>
      <w:color w:val="2F5496" w:themeColor="accent1" w:themeShade="BF"/>
    </w:rPr>
  </w:style>
  <w:style w:type="character" w:styleId="Referenciaintensa">
    <w:name w:val="Intense Reference"/>
    <w:basedOn w:val="Fuentedeprrafopredeter"/>
    <w:uiPriority w:val="32"/>
    <w:qFormat/>
    <w:rsid w:val="00C610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1047</Words>
  <Characters>5761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Nicolas Alvarez Muñoz</dc:creator>
  <cp:keywords/>
  <dc:description/>
  <cp:lastModifiedBy>Juan Nicolas Alvarez Muñoz</cp:lastModifiedBy>
  <cp:revision>1</cp:revision>
  <dcterms:created xsi:type="dcterms:W3CDTF">2025-10-29T01:25:00Z</dcterms:created>
  <dcterms:modified xsi:type="dcterms:W3CDTF">2025-10-29T01:41:00Z</dcterms:modified>
</cp:coreProperties>
</file>