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FF10" w14:textId="2120753F" w:rsidR="00835D3C" w:rsidRDefault="00835D3C" w:rsidP="00835D3C">
      <w:pPr>
        <w:jc w:val="center"/>
        <w:rPr>
          <w:b/>
          <w:bCs/>
        </w:rPr>
      </w:pPr>
      <w:r w:rsidRPr="00835D3C">
        <w:rPr>
          <w:b/>
          <w:bCs/>
        </w:rPr>
        <w:t>BPMN (BUSINESS PROCESS MODEL AND NOTATION)</w:t>
      </w:r>
    </w:p>
    <w:p w14:paraId="753EA5A9" w14:textId="77777777" w:rsidR="00835D3C" w:rsidRPr="00835D3C" w:rsidRDefault="00835D3C" w:rsidP="00835D3C">
      <w:pPr>
        <w:jc w:val="center"/>
        <w:rPr>
          <w:b/>
          <w:bCs/>
        </w:rPr>
      </w:pPr>
    </w:p>
    <w:p w14:paraId="5667BDEA" w14:textId="6CB4943E" w:rsidR="00835D3C" w:rsidRDefault="00835D3C" w:rsidP="00835D3C">
      <w:r>
        <w:t>Elaborar un diagrama que muestre el proceso principal de compra en la tienda virtual, desde que el cliente ingresa hasta que recibe su pedido.</w:t>
      </w:r>
    </w:p>
    <w:p w14:paraId="09959A46" w14:textId="77777777" w:rsidR="00835D3C" w:rsidRDefault="00835D3C" w:rsidP="00835D3C">
      <w:r>
        <w:t>Aquí está el diagrama BPMN para el proceso de compra en la tienda virtual de perfumes:</w:t>
      </w:r>
    </w:p>
    <w:p w14:paraId="26445A7D" w14:textId="77777777" w:rsidR="00835D3C" w:rsidRDefault="00835D3C" w:rsidP="00835D3C">
      <w:r>
        <w:t xml:space="preserve">Este diagrama BPMN muestra el flujo principal del </w:t>
      </w:r>
      <w:r w:rsidRPr="00741634">
        <w:rPr>
          <w:b/>
          <w:bCs/>
        </w:rPr>
        <w:t>proceso de compra</w:t>
      </w:r>
      <w:r>
        <w:t xml:space="preserve"> en la tienda virtual de perfumes. Aquí está una breve explicación de cada paso:</w:t>
      </w:r>
    </w:p>
    <w:p w14:paraId="4BE189E8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1. El cliente inicia el proceso ingresando a la tienda virtual.</w:t>
      </w:r>
    </w:p>
    <w:p w14:paraId="26746CB7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2. Busca el perfume deseado.</w:t>
      </w:r>
    </w:p>
    <w:p w14:paraId="5B7B5D61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3. Selecciona un perfume.</w:t>
      </w:r>
    </w:p>
    <w:p w14:paraId="26BA3538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4. Agrega el perfume al carrito de compras.</w:t>
      </w:r>
    </w:p>
    <w:p w14:paraId="50987D29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5. El sistema de inventario verifica la disponibilidad del producto.</w:t>
      </w:r>
    </w:p>
    <w:p w14:paraId="0506633E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6. Si el producto está disponible, el cliente procede a realizar el pago.</w:t>
      </w:r>
    </w:p>
    <w:p w14:paraId="6119F0BA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7. El sistema de pagos procesa la transacción y genera una factura.</w:t>
      </w:r>
    </w:p>
    <w:p w14:paraId="3B34FA0B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8. El cliente recibe una confirmación de su compra.</w:t>
      </w:r>
    </w:p>
    <w:p w14:paraId="7A69561A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9. El sistema de inventario se actualiza.</w:t>
      </w:r>
    </w:p>
    <w:p w14:paraId="3619290B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10. El departamento de logística prepara y envía el pedido.</w:t>
      </w:r>
    </w:p>
    <w:p w14:paraId="7E485FBD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11. Se actualiza el estado del pedido.</w:t>
      </w:r>
    </w:p>
    <w:p w14:paraId="398DC035" w14:textId="77777777" w:rsidR="00835D3C" w:rsidRPr="00741634" w:rsidRDefault="00835D3C" w:rsidP="00741634">
      <w:pPr>
        <w:ind w:firstLine="284"/>
        <w:rPr>
          <w:i/>
          <w:iCs/>
        </w:rPr>
      </w:pPr>
      <w:r w:rsidRPr="00741634">
        <w:rPr>
          <w:i/>
          <w:iCs/>
        </w:rPr>
        <w:t>12. El cliente recibe el pedido, finalizando así el proceso.</w:t>
      </w:r>
    </w:p>
    <w:p w14:paraId="2080D5BC" w14:textId="77777777" w:rsidR="00835D3C" w:rsidRDefault="00835D3C" w:rsidP="00835D3C"/>
    <w:p w14:paraId="09945A1A" w14:textId="77777777" w:rsidR="00835D3C" w:rsidRDefault="00835D3C" w:rsidP="00835D3C">
      <w:r>
        <w:t>Este diagrama proporciona una visión general del proceso de compra. Dependiendo de las necesidades específicas de tu tienda virtual de perfumes, podrías expandir o modificar este diagrama para incluir más detalles o procesos adicionales, como:</w:t>
      </w:r>
    </w:p>
    <w:p w14:paraId="1B5151E4" w14:textId="77777777" w:rsidR="00835D3C" w:rsidRDefault="00835D3C" w:rsidP="00835D3C"/>
    <w:p w14:paraId="19BF6562" w14:textId="77777777" w:rsidR="00835D3C" w:rsidRDefault="00835D3C" w:rsidP="00835D3C">
      <w:r>
        <w:t>1. Proceso de registro de usuarios</w:t>
      </w:r>
    </w:p>
    <w:p w14:paraId="5EA11400" w14:textId="77777777" w:rsidR="00835D3C" w:rsidRDefault="00835D3C" w:rsidP="00835D3C">
      <w:r>
        <w:t>2. Gestión de devoluciones</w:t>
      </w:r>
    </w:p>
    <w:p w14:paraId="64893511" w14:textId="77777777" w:rsidR="00835D3C" w:rsidRDefault="00835D3C" w:rsidP="00835D3C">
      <w:r>
        <w:t>3. Proceso de atención al cliente</w:t>
      </w:r>
    </w:p>
    <w:p w14:paraId="7EC5AAAF" w14:textId="77777777" w:rsidR="00835D3C" w:rsidRDefault="00835D3C" w:rsidP="00835D3C">
      <w:r>
        <w:t>4. Gestión de reseñas y calificaciones de productos</w:t>
      </w:r>
    </w:p>
    <w:p w14:paraId="0031EFCB" w14:textId="1B73F64E" w:rsidR="00835D3C" w:rsidRDefault="00835D3C">
      <w:r>
        <w:br w:type="page"/>
      </w:r>
    </w:p>
    <w:p w14:paraId="6A52C044" w14:textId="77777777" w:rsidR="00835D3C" w:rsidRDefault="00835D3C" w:rsidP="00835D3C">
      <w:r>
        <w:lastRenderedPageBreak/>
        <w:t>Aquí está el diagrama BPMN expandido para la tienda virtual de perfumes:</w:t>
      </w:r>
    </w:p>
    <w:p w14:paraId="0B159F87" w14:textId="77777777" w:rsidR="00835D3C" w:rsidRDefault="00835D3C" w:rsidP="00835D3C">
      <w:r>
        <w:t>Este diagrama BPMN expandido muestra una visión más completa de los procesos en la tienda virtual de perfumes. Aquí está una explicación de los nuevos elementos y procesos:</w:t>
      </w:r>
    </w:p>
    <w:p w14:paraId="229A6614" w14:textId="77777777" w:rsidR="00835D3C" w:rsidRPr="00835D3C" w:rsidRDefault="00835D3C" w:rsidP="00835D3C">
      <w:pPr>
        <w:rPr>
          <w:b/>
          <w:bCs/>
        </w:rPr>
      </w:pPr>
      <w:r w:rsidRPr="00835D3C">
        <w:rPr>
          <w:b/>
          <w:bCs/>
        </w:rPr>
        <w:t>1. Registro de Usuarios:</w:t>
      </w:r>
    </w:p>
    <w:p w14:paraId="0B93D3DD" w14:textId="77777777" w:rsidR="00835D3C" w:rsidRDefault="00835D3C" w:rsidP="00835D3C">
      <w:pPr>
        <w:ind w:firstLine="284"/>
      </w:pPr>
      <w:r>
        <w:t>1. Se ha añadido un subproceso para la creación de cuentas y actualización de perfiles.</w:t>
      </w:r>
    </w:p>
    <w:p w14:paraId="413389B2" w14:textId="77777777" w:rsidR="00835D3C" w:rsidRDefault="00835D3C" w:rsidP="00835D3C">
      <w:pPr>
        <w:ind w:firstLine="284"/>
      </w:pPr>
      <w:r>
        <w:t>2. Los clientes pueden registrarse o iniciar sesión antes de realizar una compra.</w:t>
      </w:r>
    </w:p>
    <w:p w14:paraId="2CD15C2A" w14:textId="77777777" w:rsidR="00835D3C" w:rsidRPr="00835D3C" w:rsidRDefault="00835D3C" w:rsidP="00835D3C">
      <w:pPr>
        <w:rPr>
          <w:b/>
          <w:bCs/>
        </w:rPr>
      </w:pPr>
      <w:r w:rsidRPr="00835D3C">
        <w:rPr>
          <w:b/>
          <w:bCs/>
        </w:rPr>
        <w:t>2. Proceso de Compra Detallado:</w:t>
      </w:r>
    </w:p>
    <w:p w14:paraId="28E53666" w14:textId="77777777" w:rsidR="00835D3C" w:rsidRDefault="00835D3C" w:rsidP="00835D3C">
      <w:pPr>
        <w:ind w:firstLine="284"/>
      </w:pPr>
      <w:r>
        <w:t>1. Se incluye la lectura de reseñas antes de la decisión de compra.</w:t>
      </w:r>
    </w:p>
    <w:p w14:paraId="7C64C264" w14:textId="77777777" w:rsidR="00835D3C" w:rsidRDefault="00835D3C" w:rsidP="00835D3C">
      <w:pPr>
        <w:ind w:firstLine="284"/>
      </w:pPr>
      <w:r>
        <w:t>2. El sistema reserva el producto una vez que se agrega al carrito.</w:t>
      </w:r>
    </w:p>
    <w:p w14:paraId="40826047" w14:textId="77777777" w:rsidR="00835D3C" w:rsidRDefault="00835D3C" w:rsidP="00835D3C">
      <w:pPr>
        <w:ind w:firstLine="284"/>
      </w:pPr>
      <w:r>
        <w:t>3. Se muestra el proceso de actualización de inventario después de la confirmación del pedido.</w:t>
      </w:r>
    </w:p>
    <w:p w14:paraId="73868F9D" w14:textId="77777777" w:rsidR="00835D3C" w:rsidRPr="00835D3C" w:rsidRDefault="00835D3C" w:rsidP="00835D3C">
      <w:pPr>
        <w:rPr>
          <w:b/>
          <w:bCs/>
        </w:rPr>
      </w:pPr>
      <w:r w:rsidRPr="00835D3C">
        <w:rPr>
          <w:b/>
          <w:bCs/>
        </w:rPr>
        <w:t>3. Evaluación del Producto:</w:t>
      </w:r>
    </w:p>
    <w:p w14:paraId="21871D5C" w14:textId="77777777" w:rsidR="00835D3C" w:rsidRDefault="00835D3C" w:rsidP="00835D3C">
      <w:pPr>
        <w:ind w:firstLine="284"/>
      </w:pPr>
      <w:r>
        <w:t>1. Después de recibir el pedido, el cliente puede evaluar el producto.</w:t>
      </w:r>
    </w:p>
    <w:p w14:paraId="09A316E7" w14:textId="77777777" w:rsidR="00835D3C" w:rsidRPr="00835D3C" w:rsidRDefault="00835D3C" w:rsidP="00835D3C">
      <w:pPr>
        <w:rPr>
          <w:b/>
          <w:bCs/>
        </w:rPr>
      </w:pPr>
      <w:r w:rsidRPr="00835D3C">
        <w:rPr>
          <w:b/>
          <w:bCs/>
        </w:rPr>
        <w:t>4. Gestión de Devoluciones:</w:t>
      </w:r>
    </w:p>
    <w:p w14:paraId="6468BE2E" w14:textId="77777777" w:rsidR="00835D3C" w:rsidRDefault="00835D3C" w:rsidP="00835D3C">
      <w:pPr>
        <w:ind w:firstLine="284"/>
      </w:pPr>
      <w:r>
        <w:t>1. Si el cliente no está satisfecho, puede solicitar una devolución.</w:t>
      </w:r>
    </w:p>
    <w:p w14:paraId="2154D26A" w14:textId="77777777" w:rsidR="00835D3C" w:rsidRDefault="00835D3C" w:rsidP="00835D3C">
      <w:pPr>
        <w:ind w:firstLine="284"/>
      </w:pPr>
      <w:r>
        <w:t>2. El proceso incluye la aprobación de la devolución, el procesamiento logístico y el reembolso.</w:t>
      </w:r>
    </w:p>
    <w:p w14:paraId="4BF92413" w14:textId="77777777" w:rsidR="00835D3C" w:rsidRPr="00835D3C" w:rsidRDefault="00835D3C" w:rsidP="00835D3C">
      <w:pPr>
        <w:rPr>
          <w:b/>
          <w:bCs/>
        </w:rPr>
      </w:pPr>
      <w:r w:rsidRPr="00835D3C">
        <w:rPr>
          <w:b/>
          <w:bCs/>
        </w:rPr>
        <w:t>5. Atención al Cliente:</w:t>
      </w:r>
    </w:p>
    <w:p w14:paraId="380CA697" w14:textId="77777777" w:rsidR="00835D3C" w:rsidRDefault="00835D3C" w:rsidP="00835D3C">
      <w:pPr>
        <w:ind w:firstLine="284"/>
      </w:pPr>
      <w:r>
        <w:t>1. Se ha añadido un carril para el servicio de atención al cliente.</w:t>
      </w:r>
    </w:p>
    <w:p w14:paraId="585FC6BF" w14:textId="77777777" w:rsidR="00835D3C" w:rsidRDefault="00835D3C" w:rsidP="00835D3C">
      <w:pPr>
        <w:ind w:firstLine="284"/>
      </w:pPr>
      <w:r>
        <w:t>2. Incluye procesos para responder consultas, gestionar reclamos y asistir en devoluciones.</w:t>
      </w:r>
    </w:p>
    <w:p w14:paraId="4333C65F" w14:textId="77777777" w:rsidR="00835D3C" w:rsidRPr="00835D3C" w:rsidRDefault="00835D3C" w:rsidP="00835D3C">
      <w:pPr>
        <w:rPr>
          <w:b/>
          <w:bCs/>
        </w:rPr>
      </w:pPr>
      <w:r w:rsidRPr="00835D3C">
        <w:rPr>
          <w:b/>
          <w:bCs/>
        </w:rPr>
        <w:t>6. Puntos de Decisión:</w:t>
      </w:r>
    </w:p>
    <w:p w14:paraId="2E2F77B5" w14:textId="77777777" w:rsidR="00835D3C" w:rsidRDefault="00835D3C" w:rsidP="00835D3C">
      <w:pPr>
        <w:ind w:left="284"/>
      </w:pPr>
      <w:r>
        <w:t>1. Se han incluido más puntos de decisión, como la verificación de disponibilidad de productos y la satisfacción del cliente.</w:t>
      </w:r>
    </w:p>
    <w:p w14:paraId="5F269492" w14:textId="77777777" w:rsidR="00835D3C" w:rsidRDefault="00835D3C" w:rsidP="00835D3C">
      <w:r>
        <w:t>Este diagrama proporciona una visión más completa y detallada de las operaciones de la tienda virtual de perfumes, abarcando no solo el proceso de compra, sino también los procesos de soporte cruciales para el funcionamiento del negocio.</w:t>
      </w:r>
    </w:p>
    <w:sectPr w:rsidR="00835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3C"/>
    <w:rsid w:val="001B6277"/>
    <w:rsid w:val="00741634"/>
    <w:rsid w:val="00835D3C"/>
    <w:rsid w:val="00A7035B"/>
    <w:rsid w:val="00E6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CE4F"/>
  <w15:chartTrackingRefBased/>
  <w15:docId w15:val="{48A77CE7-79BC-4993-A03A-8873167F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2024-10-08T20:46:00Z</dcterms:created>
  <dcterms:modified xsi:type="dcterms:W3CDTF">2024-10-08T20:46:00Z</dcterms:modified>
</cp:coreProperties>
</file>