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1CDA" w14:textId="6A09D845" w:rsidR="00E85BD2" w:rsidRDefault="000358AF" w:rsidP="0003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358AF">
        <w:rPr>
          <w:rFonts w:ascii="Times New Roman" w:hAnsi="Times New Roman" w:cs="Times New Roman"/>
          <w:b/>
          <w:bCs/>
          <w:sz w:val="44"/>
          <w:szCs w:val="44"/>
        </w:rPr>
        <w:t>Implementing the Observer Pattern output</w:t>
      </w:r>
    </w:p>
    <w:p w14:paraId="25AAAE74" w14:textId="4E38D14E" w:rsidR="000358AF" w:rsidRDefault="000358AF" w:rsidP="000358A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C8B38" wp14:editId="02EA44B7">
            <wp:simplePos x="0" y="0"/>
            <wp:positionH relativeFrom="column">
              <wp:posOffset>-546100</wp:posOffset>
            </wp:positionH>
            <wp:positionV relativeFrom="paragraph">
              <wp:posOffset>727710</wp:posOffset>
            </wp:positionV>
            <wp:extent cx="6851015" cy="4326255"/>
            <wp:effectExtent l="0" t="0" r="6985" b="0"/>
            <wp:wrapSquare wrapText="bothSides"/>
            <wp:docPr id="145994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475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FC37C" w14:textId="021DD9CA" w:rsidR="000358AF" w:rsidRPr="000358AF" w:rsidRDefault="000358AF" w:rsidP="000358AF">
      <w:pPr>
        <w:ind w:firstLine="720"/>
        <w:rPr>
          <w:rFonts w:ascii="Times New Roman" w:hAnsi="Times New Roman" w:cs="Times New Roman"/>
          <w:sz w:val="44"/>
          <w:szCs w:val="44"/>
        </w:rPr>
      </w:pPr>
    </w:p>
    <w:sectPr w:rsidR="000358AF" w:rsidRPr="0003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8E"/>
    <w:rsid w:val="000358AF"/>
    <w:rsid w:val="000A747E"/>
    <w:rsid w:val="000E488E"/>
    <w:rsid w:val="003327C1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30846-8783-40E6-939F-D50DEF7E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2025-06-20T04:15:00Z</dcterms:created>
  <dcterms:modified xsi:type="dcterms:W3CDTF">2025-06-20T04:16:00Z</dcterms:modified>
</cp:coreProperties>
</file>