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b/>
          <w:bCs/>
        </w:rPr>
      </w:pPr>
    </w:p>
    <w:p>
      <w:pPr>
        <w:pStyle w:val="style0"/>
        <w:spacing w:before="100" w:beforeAutospacing="true" w:after="100" w:afterAutospacing="true" w:lineRule="auto" w:line="480"/>
        <w:jc w:val="both"/>
        <w:rPr>
          <w:b/>
          <w:bCs/>
        </w:rPr>
      </w:pPr>
    </w:p>
    <w:p>
      <w:pPr>
        <w:pStyle w:val="style0"/>
        <w:spacing w:lineRule="auto" w:line="480"/>
        <w:jc w:val="both"/>
        <w:rPr>
          <w:b/>
          <w:bCs/>
        </w:rPr>
      </w:pPr>
      <w:r>
        <w:rPr>
          <w:b/>
          <w:bCs/>
        </w:rPr>
        <w:t>Impact Of Marketing Strategies and Branding On Consumer Purchase Intension- A Case Study Of Food And Beverage Industry.</w:t>
      </w:r>
    </w:p>
    <w:p>
      <w:pPr>
        <w:pStyle w:val="style0"/>
        <w:spacing w:before="100" w:beforeAutospacing="true" w:after="100" w:afterAutospacing="true" w:lineRule="auto" w:line="480"/>
        <w:jc w:val="both"/>
        <w:rPr>
          <w:b/>
          <w:bCs/>
        </w:rPr>
      </w:pPr>
    </w:p>
    <w:p>
      <w:pPr>
        <w:pStyle w:val="style0"/>
        <w:spacing w:before="100" w:beforeAutospacing="true" w:after="100" w:afterAutospacing="true" w:lineRule="auto" w:line="480"/>
        <w:jc w:val="both"/>
        <w:rPr>
          <w:b/>
          <w:bCs/>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center"/>
        <w:rPr>
          <w:b/>
          <w:bCs/>
        </w:rPr>
      </w:pPr>
      <w:r>
        <w:rPr>
          <w:b/>
          <w:bCs/>
        </w:rPr>
        <w:t>Chapter one</w:t>
      </w:r>
    </w:p>
    <w:p>
      <w:pPr>
        <w:pStyle w:val="style0"/>
        <w:spacing w:before="100" w:beforeAutospacing="true" w:after="100" w:afterAutospacing="true" w:lineRule="auto" w:line="480"/>
        <w:jc w:val="center"/>
        <w:rPr>
          <w:b/>
          <w:bCs/>
        </w:rPr>
      </w:pPr>
      <w:r>
        <w:rPr>
          <w:b/>
          <w:bCs/>
        </w:rPr>
        <w:t>Introduction</w:t>
      </w:r>
    </w:p>
    <w:p>
      <w:pPr>
        <w:pStyle w:val="style0"/>
        <w:spacing w:before="100" w:beforeAutospacing="true" w:after="100" w:afterAutospacing="true" w:lineRule="auto" w:line="480"/>
        <w:jc w:val="both"/>
        <w:rPr>
          <w:b/>
          <w:bCs/>
        </w:rPr>
      </w:pPr>
      <w:r>
        <w:rPr>
          <w:b/>
          <w:bCs/>
        </w:rPr>
        <w:t>1.1 Background of the Study</w:t>
      </w:r>
    </w:p>
    <w:p>
      <w:pPr>
        <w:pStyle w:val="style94"/>
        <w:spacing w:lineRule="auto" w:line="480"/>
        <w:jc w:val="both"/>
        <w:rPr/>
      </w:pPr>
      <w:r>
        <w:t>The food and beverage industry is a significant contributor to global economies, marked by intense competition and rapid market changes. Marketing is crucial in this sector, focusing on customer needs (Sudarman &amp; Lailla, 2023). Peter Drucker emphasized that marketing is about the consumer's perspective (Allio &amp; Allio, 2005), while Kotler defined it as "satisfying needs profitably" (Kartajaya, 2000). Trends like the rise of plant-based foods (Ganeshan &amp; Chibbar, 2019), digital sales channels (Almansour, 2024), and personalized marketing are reshaping the industry. Health, sustainability, and social media are key factors influencing consumer behavior (Rejman et al., 2019; Lee &amp; Harris, 2024; Fleming-Milici &amp; Harris, 2020).</w:t>
      </w:r>
    </w:p>
    <w:p>
      <w:pPr>
        <w:pStyle w:val="style94"/>
        <w:spacing w:lineRule="auto" w:line="480"/>
        <w:jc w:val="both"/>
        <w:rPr/>
      </w:pPr>
      <w:r>
        <w:t xml:space="preserve">The subject in relation to the current marketing environment in the food and beverage industry has greatly evolved due to digital technologies. Thus, television and print advertisements, which used to work with earlier generations of consumers, do not produce the same results with the digital generation (Kapoor &amp; Kapoor, 2021). Social media marketing and search engine marketing have the individual advantages of reaching the target audience and sales promotions, with higher consumer engagement as a means of digital marketing (Chaffey &amp; Ellis-Chadwick, 2019). It is also more economical, which presents a higher value of ROI (Vitsentzatou, Tsoulfas, &amp; Mihiotis, 2022). Effective social media marketing has a positive impact on enhancing brand awareness and interaction (Tuten, 2023). Influencer marketing and user-generated content combined work to increase brand trust and credibility of products, as pointed out by Sharma (2024) and Jin, Muqaddam, &amp; Ryu (2019). Another type of value that </w:t>
      </w:r>
      <w:r>
        <w:t>is created through interactive content is community and participation, as suggested by Hollebeek and Macky in their study. </w:t>
      </w:r>
    </w:p>
    <w:p>
      <w:pPr>
        <w:pStyle w:val="style94"/>
        <w:spacing w:lineRule="auto" w:line="480"/>
        <w:jc w:val="both"/>
        <w:rPr/>
      </w:pPr>
      <w:r>
        <w:t>B</w:t>
      </w:r>
      <w:r>
        <w:t>randing is very central to the understanding of the purchasing behaviour of the consumers in the food and beverage industry. Depending on the context, branding strategies comprise the brand recognition factor, perceived quality, and the brand image/consumer loyalty aspect. Brand awareness is another significant concept because consumers’ perception of the brand affects their purchasing behaviour. Companies with high awareness levels have been pointed out to be 40% more likely to be considered by the people making the purchases (Mulyani &amp; Hermina, 2023). This recognition also helps boost recall of the products among consumers. Perceived quality is also important for a product; it has been proven to be intimately connected with consumers’ satisfaction and their willingness to make purchases. It is suggested that the high quality of brands can help position the brands for premium pricing while increasing consumers’s trust levels (Calvo-Porral &amp; Lévy-Mangin 2017). Co-consistency, proper promotion, and satisfaction construct this perception. Brand loyalty influences purchase behaviour to a very large extent. This regular customer makes a repeat purchase and recommends the brand 50% of the time (Rather et al., 2022). These steps are positive experiences, quality control, and the building of positive associations by establishing emotional bonds with the customers. </w:t>
      </w:r>
    </w:p>
    <w:p>
      <w:pPr>
        <w:pStyle w:val="style94"/>
        <w:spacing w:lineRule="auto" w:line="480"/>
        <w:jc w:val="both"/>
        <w:rPr/>
      </w:pPr>
      <w:r>
        <w:t xml:space="preserve">Brand differentiation is a critical aspect within the food and beverage industry due to the competition prevailing within the business. Organisation, product positioning, and brand creation are critical activities. Strategize means different products or services offered and specific characteristics of the products' packaging, using the proper brand stories for them (Farhana, 2012). Functional neon signage affects 35 percent of consumers’ decisions (Cantu &amp; </w:t>
      </w:r>
      <w:r>
        <w:t>Tunisini, 2023), and sensory branding and specific brand positioning lead to consumer interaction and loyalty (Ahmad &amp; Martin, 2024; Pham et al., 2024). </w:t>
      </w:r>
    </w:p>
    <w:p>
      <w:pPr>
        <w:pStyle w:val="style94"/>
        <w:spacing w:lineRule="auto" w:line="480"/>
        <w:jc w:val="both"/>
        <w:rPr/>
      </w:pPr>
      <w:r>
        <w:t xml:space="preserve">Marketing </w:t>
      </w:r>
      <w:r>
        <w:t>strategies</w:t>
      </w:r>
      <w:r>
        <w:t xml:space="preserve"> play a very important role in influencing the intention to buy among consumers, and this is especially important in the highly sensitive and fast-growing food and beverage market. Print media advertising and television live media advertising have strengths in creating brand awareness, but the conversions are slower when compared to the online method (Farkas &amp; Geier, 2024). Techniques like SEM and digital advertisements are far more accurate about audience reach and improve interaction and conversion levels on the customers’ side of things, as explained by Aklima in 2023. By means of content marketing with the help of blogs and videos, which contain useful information, it combines the positive brand image and enhances the purchase intention (Krowinska et al., 2023). Although influencer marketing is relatively radical in shaping decision-making, the use of credible influencers positively affects the consumer’s confidence level and purchase intention (Abouradi &amp; Adam, 2024). </w:t>
      </w:r>
    </w:p>
    <w:p>
      <w:pPr>
        <w:pStyle w:val="style94"/>
        <w:spacing w:lineRule="auto" w:line="480"/>
        <w:jc w:val="both"/>
        <w:rPr/>
      </w:pPr>
      <w:r>
        <w:t>Marketing strategies also cannot be overlooked in this case. Promotional tools as discounts and coupons cause rushed consumption (Huang et al. , 2024). Product sampling also helps to overcome perceived risk associated with the product hence improving the consumers’ confidence and their willingness to make a purchase. It retrains frequent customers and helps build and sustain the bond between the customers and the company, which is why, loyalty programs are implemented. Recommendations and testimonials belong to social proof that improves purchase intention due to the confirmation of consumers’ decisions. Promotional offers can be made to fit particular periods in the year and this creates a form of consumer interest. (Martin, 2016) </w:t>
      </w:r>
    </w:p>
    <w:p>
      <w:pPr>
        <w:pStyle w:val="style94"/>
        <w:spacing w:lineRule="auto" w:line="480"/>
        <w:jc w:val="both"/>
        <w:rPr/>
      </w:pPr>
      <w:r>
        <w:t xml:space="preserve"> It is equally important to note that attaining consumers’ brand loyalty is something very significant in the food and beverage market. The strategies of branding, including brand </w:t>
      </w:r>
      <w:r>
        <w:t>identity development, maintaining product quality, using consumer involvement, and offering them specific appeals and rewards strengthen the customer-brand relationship and trust (Rane, Achari, &amp; Choudhary, 2023; Mandhachitara &amp; Poolthong, 2011; Khan, 2013). Focusing on social and environmental maturity improves the customer’s loyalty level even more (Rane, Achari, &amp; Choudhary, 2023). Specifically, they are repeat buyer, they are willing to pay a higher price, they will recommend the product to their family and friends which enhance the purchase intention and the market share of the brand(Mandhachitara &amp; Poolthong, 2011; Khan, 2013). </w:t>
      </w:r>
    </w:p>
    <w:p>
      <w:pPr>
        <w:pStyle w:val="style94"/>
        <w:spacing w:lineRule="auto" w:line="480"/>
        <w:jc w:val="both"/>
        <w:rPr>
          <w:b/>
          <w:bCs/>
        </w:rPr>
      </w:pPr>
      <w:r>
        <w:rPr>
          <w:b/>
          <w:bCs/>
        </w:rPr>
        <w:t xml:space="preserve">1.2 </w:t>
      </w:r>
      <w:r>
        <w:rPr>
          <w:b/>
          <w:bCs/>
        </w:rPr>
        <w:t>Statement of the problem </w:t>
      </w:r>
    </w:p>
    <w:p>
      <w:pPr>
        <w:pStyle w:val="style94"/>
        <w:spacing w:lineRule="auto" w:line="480"/>
        <w:jc w:val="both"/>
        <w:rPr/>
      </w:pPr>
      <w:r>
        <w:t>F</w:t>
      </w:r>
      <w:r>
        <w:t>ood and beverage industry’s competitiveness is high because firms aim to influence customers’ choices to purchase their products based on various advertising and strong brand images. Although, every mainstream method starting from the basic print media and television commercials to the modern techniques like social media campaigns and collaborations with social media influencers, this area of research is poorly investigated in terms of its connection with the consumers’ propensity to buy. Although various brands use social media and influencer marketing to increase engagement with customers, the extent to which these approaches increase the actual sales is still questionable. </w:t>
      </w:r>
    </w:p>
    <w:p>
      <w:pPr>
        <w:pStyle w:val="style94"/>
        <w:spacing w:lineRule="auto" w:line="480"/>
        <w:jc w:val="both"/>
        <w:rPr/>
      </w:pPr>
      <w:r>
        <w:t xml:space="preserve">Many people would agree that in the contemporary world, branding, which is the assignment of names, logos, and messages to products, is very vital since it helps to influence the decision of the consumers. However, despite considerable interest in branding concepts and their effectiveness as leverage to influence consumers’s buying decisions, especially in the food and beverage industry, there is scant published literature on the effect of branding elements, which include brand familiarity, perceived quality, and lover brand attachment, on consumers’ buying intentions. added by the fact that private labels are flexing their muscles more than ever; thus, </w:t>
      </w:r>
      <w:r>
        <w:t xml:space="preserve">this is more like a competition with the established national brands. The appreciation of the impact that branding techniques have on consumers choice between private labels and national brands is also important. In addition, consumers are restricted by their financial status when buying various products, and economic changes affect the success of advertising and promotion techniques. This research will seek to address these gaps by investigating the ways in which marketing </w:t>
      </w:r>
      <w:r>
        <w:t>strategies</w:t>
      </w:r>
      <w:r>
        <w:t xml:space="preserve"> and branding affect consumers’ buying behaviour to aid business organisations in enhancing their strategies and market positions. </w:t>
      </w:r>
    </w:p>
    <w:p>
      <w:pPr>
        <w:pStyle w:val="style3"/>
        <w:spacing w:lineRule="auto" w:line="480"/>
        <w:jc w:val="both"/>
        <w:rPr>
          <w:rFonts w:ascii="Times New Roman" w:cs="Times New Roman" w:hAnsi="Times New Roman"/>
          <w:b/>
          <w:bCs/>
          <w:color w:val="000000"/>
        </w:rPr>
      </w:pPr>
      <w:r>
        <w:rPr>
          <w:rFonts w:ascii="Times New Roman" w:cs="Times New Roman" w:hAnsi="Times New Roman"/>
          <w:b/>
          <w:bCs/>
          <w:color w:val="000000"/>
        </w:rPr>
        <w:t xml:space="preserve">1.3 </w:t>
      </w:r>
      <w:r>
        <w:rPr>
          <w:rFonts w:ascii="Times New Roman" w:cs="Times New Roman" w:hAnsi="Times New Roman"/>
          <w:b/>
          <w:bCs/>
          <w:color w:val="000000"/>
        </w:rPr>
        <w:t>Research Objectives</w:t>
      </w:r>
    </w:p>
    <w:p>
      <w:pPr>
        <w:pStyle w:val="style94"/>
        <w:numPr>
          <w:ilvl w:val="0"/>
          <w:numId w:val="1"/>
        </w:numPr>
        <w:spacing w:lineRule="auto" w:line="480"/>
        <w:jc w:val="both"/>
        <w:rPr>
          <w:color w:val="000000"/>
        </w:rPr>
      </w:pPr>
      <w:r>
        <w:rPr>
          <w:rStyle w:val="style87"/>
          <w:b w:val="false"/>
          <w:bCs w:val="false"/>
          <w:color w:val="000000"/>
        </w:rPr>
        <w:t>To Evaluate the Impact of Marketing Strategies and Branding on Consumer Purchase Intention:</w:t>
      </w:r>
    </w:p>
    <w:p>
      <w:pPr>
        <w:pStyle w:val="style94"/>
        <w:numPr>
          <w:ilvl w:val="0"/>
          <w:numId w:val="1"/>
        </w:numPr>
        <w:spacing w:lineRule="auto" w:line="480"/>
        <w:jc w:val="both"/>
        <w:rPr>
          <w:color w:val="000000"/>
        </w:rPr>
      </w:pPr>
      <w:r>
        <w:rPr>
          <w:rStyle w:val="style87"/>
          <w:b w:val="false"/>
          <w:bCs w:val="false"/>
          <w:color w:val="000000"/>
        </w:rPr>
        <w:t>To Identify and Analyze Key Factors that Enhance Brand Perception and Consumer Loyalty:</w:t>
      </w:r>
    </w:p>
    <w:p>
      <w:pPr>
        <w:pStyle w:val="style94"/>
        <w:numPr>
          <w:ilvl w:val="0"/>
          <w:numId w:val="1"/>
        </w:numPr>
        <w:spacing w:lineRule="auto" w:line="480"/>
        <w:jc w:val="both"/>
        <w:rPr>
          <w:color w:val="000000"/>
        </w:rPr>
      </w:pPr>
      <w:r>
        <w:rPr>
          <w:rStyle w:val="style87"/>
          <w:b w:val="false"/>
          <w:bCs w:val="false"/>
          <w:color w:val="000000"/>
        </w:rPr>
        <w:t>To Explore the Interaction Between Marketing Strategies and Branding on Consumer Purchase Intention</w:t>
      </w:r>
      <w:r>
        <w:rPr>
          <w:color w:val="000000"/>
        </w:rPr>
        <w:t>.</w:t>
      </w:r>
    </w:p>
    <w:p>
      <w:pPr>
        <w:pStyle w:val="style3"/>
        <w:spacing w:lineRule="auto" w:line="480"/>
        <w:jc w:val="both"/>
        <w:rPr>
          <w:rFonts w:ascii="Times New Roman" w:cs="Times New Roman" w:hAnsi="Times New Roman"/>
          <w:b/>
          <w:bCs/>
          <w:color w:val="000000"/>
        </w:rPr>
      </w:pPr>
      <w:r>
        <w:rPr>
          <w:rFonts w:ascii="Times New Roman" w:cs="Times New Roman" w:hAnsi="Times New Roman"/>
          <w:b/>
          <w:bCs/>
          <w:color w:val="000000"/>
        </w:rPr>
        <w:t xml:space="preserve">1.4 </w:t>
      </w:r>
      <w:r>
        <w:rPr>
          <w:rFonts w:ascii="Times New Roman" w:cs="Times New Roman" w:hAnsi="Times New Roman"/>
          <w:b/>
          <w:bCs/>
          <w:color w:val="000000"/>
        </w:rPr>
        <w:t>Research Questions</w:t>
      </w:r>
    </w:p>
    <w:p>
      <w:pPr>
        <w:pStyle w:val="style94"/>
        <w:numPr>
          <w:ilvl w:val="0"/>
          <w:numId w:val="15"/>
        </w:numPr>
        <w:spacing w:lineRule="auto" w:line="480"/>
        <w:jc w:val="both"/>
        <w:rPr>
          <w:color w:val="000000"/>
        </w:rPr>
      </w:pPr>
      <w:r>
        <w:rPr>
          <w:rStyle w:val="style87"/>
          <w:b w:val="false"/>
          <w:bCs w:val="false"/>
          <w:color w:val="000000"/>
        </w:rPr>
        <w:t>How do different marketing strategies and branding elements impact consumer purchase intention in the food and beverage industry?</w:t>
      </w:r>
    </w:p>
    <w:p>
      <w:pPr>
        <w:pStyle w:val="style94"/>
        <w:numPr>
          <w:ilvl w:val="0"/>
          <w:numId w:val="15"/>
        </w:numPr>
        <w:spacing w:lineRule="auto" w:line="480"/>
        <w:jc w:val="both"/>
        <w:rPr>
          <w:color w:val="000000"/>
        </w:rPr>
      </w:pPr>
      <w:r>
        <w:rPr>
          <w:rStyle w:val="style87"/>
          <w:b w:val="false"/>
          <w:bCs w:val="false"/>
          <w:color w:val="000000"/>
        </w:rPr>
        <w:t>What are the most effective marketing strategies and branding practices for enhancing brand perception and consumer loyalty in the food and beverage industry?</w:t>
      </w:r>
    </w:p>
    <w:p>
      <w:pPr>
        <w:pStyle w:val="style94"/>
        <w:numPr>
          <w:ilvl w:val="0"/>
          <w:numId w:val="15"/>
        </w:numPr>
        <w:spacing w:lineRule="auto" w:line="480"/>
        <w:jc w:val="both"/>
        <w:rPr>
          <w:rStyle w:val="style87"/>
          <w:b w:val="false"/>
          <w:bCs w:val="false"/>
          <w:color w:val="000000"/>
        </w:rPr>
      </w:pPr>
      <w:r>
        <w:rPr>
          <w:rStyle w:val="style87"/>
          <w:b w:val="false"/>
          <w:bCs w:val="false"/>
          <w:color w:val="000000"/>
        </w:rPr>
        <w:t>How do marketing strategies and branding interact to influence consumer purchase intention in the food and beverage industry?</w:t>
      </w:r>
    </w:p>
    <w:p>
      <w:pPr>
        <w:pStyle w:val="style94"/>
        <w:tabs>
          <w:tab w:val="left" w:leader="none" w:pos="720"/>
        </w:tabs>
        <w:spacing w:lineRule="auto" w:line="480"/>
        <w:jc w:val="both"/>
        <w:rPr>
          <w:color w:val="000000"/>
        </w:rPr>
      </w:pPr>
    </w:p>
    <w:p>
      <w:pPr>
        <w:pStyle w:val="style0"/>
        <w:spacing w:before="100" w:beforeAutospacing="true" w:after="100" w:afterAutospacing="true" w:lineRule="auto" w:line="480"/>
        <w:jc w:val="both"/>
        <w:rPr>
          <w:b/>
          <w:bCs/>
        </w:rPr>
      </w:pPr>
      <w:r>
        <w:rPr>
          <w:b/>
          <w:bCs/>
        </w:rPr>
        <w:t>1.5 Significance of the Study</w:t>
      </w:r>
    </w:p>
    <w:p>
      <w:pPr>
        <w:pStyle w:val="style94"/>
        <w:spacing w:lineRule="auto" w:line="480"/>
        <w:jc w:val="both"/>
        <w:rPr/>
      </w:pPr>
      <w:r>
        <w:t xml:space="preserve">The study, titled "Impact of Marketing Strategies and Branding on Consumer Purchase Intention: This paper, titled ‘An Analysis of the Nigeria Food and Beverage Industry: A Case Study', is useful to many parties of interest. Firms are in a position to adapt or readjust the kind of market appeal they want as far as their products or services are concerned. It provides insight into the forces that influence consumers’ decisions about the product they want to purchase, which assists in product positioning and customer satisfaction. </w:t>
      </w:r>
    </w:p>
    <w:p>
      <w:pPr>
        <w:pStyle w:val="style94"/>
        <w:spacing w:lineRule="auto" w:line="480"/>
        <w:jc w:val="both"/>
        <w:rPr/>
      </w:pPr>
      <w:r>
        <w:t>Marketing practitioners get real-life recommendations on how to launch the proper campaigns they need, while the study also shows how strategic marketing leads to economic development, particularly by boosting the consumption pattern in a country. Scholarly, it provides research findings for the existing studies on marketing dynamics as a support ground for future research work. </w:t>
      </w:r>
    </w:p>
    <w:p>
      <w:pPr>
        <w:pStyle w:val="style94"/>
        <w:spacing w:lineRule="auto" w:line="480"/>
        <w:jc w:val="both"/>
        <w:rPr/>
      </w:pPr>
      <w:r>
        <w:rPr>
          <w:b/>
          <w:bCs/>
        </w:rPr>
        <w:t>1.6 Scope of the Study</w:t>
      </w:r>
    </w:p>
    <w:p>
      <w:pPr>
        <w:pStyle w:val="style0"/>
        <w:spacing w:before="100" w:beforeAutospacing="true" w:after="100" w:afterAutospacing="true" w:lineRule="auto" w:line="480"/>
        <w:jc w:val="both"/>
        <w:rPr>
          <w:b/>
          <w:bCs/>
        </w:rPr>
      </w:pPr>
      <w:r>
        <w:t>This paper aims to focus on the food and beverage company and, more specifically, packaged foods and beverages and fresh produce in Nigeria. This includes print and TV advertisements, social media and online marketing, and even the incorporation of influencers. Also, it studies branding processes such as branding strategies like brand placement or brand communication and the creation of some kind of brand image. </w:t>
      </w:r>
      <w:r>
        <w:rPr>
          <w:b/>
          <w:bCs/>
        </w:rPr>
        <w:t xml:space="preserve"> </w:t>
      </w:r>
      <w:r>
        <w:t xml:space="preserve">The primary focus is on how these strategies and branding practices influence consumer purchase intentions. </w:t>
      </w:r>
    </w:p>
    <w:p>
      <w:pPr>
        <w:pStyle w:val="style0"/>
        <w:spacing w:before="100" w:beforeAutospacing="true" w:after="100" w:afterAutospacing="true" w:lineRule="auto" w:line="480"/>
        <w:jc w:val="both"/>
        <w:rPr>
          <w:b/>
          <w:bCs/>
        </w:rPr>
      </w:pPr>
      <w:r>
        <w:rPr>
          <w:b/>
          <w:bCs/>
        </w:rPr>
        <w:t>1.7 Research Limitations and Gaps</w:t>
      </w:r>
    </w:p>
    <w:p>
      <w:pPr>
        <w:pStyle w:val="style0"/>
        <w:spacing w:before="100" w:beforeAutospacing="true" w:after="100" w:afterAutospacing="true" w:lineRule="auto" w:line="480"/>
        <w:jc w:val="both"/>
        <w:rPr/>
      </w:pPr>
      <w:r>
        <w:t xml:space="preserve"> This research therefore investigates the role played by marketing communication and branding in consumers’ decision to purchase food and beverages in Nigeria and the result that firms </w:t>
      </w:r>
      <w:r>
        <w:t>intend to operate can benefit from. In this respect, it aims to increase the efficiency of the utilized tangible and intangible promotional tools as well as branding to improve market positioning and resources management. The study also notes economic consequences as effective strategies can influence the increases of consumers’ expenditures and industries’ development. Marketing practitioners will benefit from the guidelines provided that will help them to strengthen their so strategies and brand relationships. Theoretically, the work contributes to literature by providing empirical data. The limitations are sample size, which can be overcome by testing the hypotheses on digital marketing and branding effectiveness of a firm’s performance; and market changes are mitigated by the short time frame used in the research. </w:t>
      </w: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rPr/>
      </w:pPr>
    </w:p>
    <w:p>
      <w:pPr>
        <w:pStyle w:val="style0"/>
        <w:spacing w:before="100" w:beforeAutospacing="true" w:after="100" w:afterAutospacing="true" w:lineRule="auto" w:line="480"/>
        <w:jc w:val="center"/>
        <w:rPr>
          <w:b/>
          <w:bCs/>
        </w:rPr>
      </w:pPr>
      <w:r>
        <w:rPr>
          <w:b/>
          <w:bCs/>
        </w:rPr>
        <w:t>Chatper Two</w:t>
      </w:r>
    </w:p>
    <w:p>
      <w:pPr>
        <w:pStyle w:val="style0"/>
        <w:spacing w:before="100" w:beforeAutospacing="true" w:after="100" w:afterAutospacing="true" w:lineRule="auto" w:line="480"/>
        <w:jc w:val="center"/>
        <w:rPr>
          <w:b/>
          <w:bCs/>
        </w:rPr>
      </w:pPr>
      <w:r>
        <w:rPr>
          <w:b/>
          <w:bCs/>
        </w:rPr>
        <w:t>Literature review</w:t>
      </w:r>
    </w:p>
    <w:p>
      <w:pPr>
        <w:pStyle w:val="style0"/>
        <w:spacing w:before="100" w:beforeAutospacing="true" w:after="100" w:afterAutospacing="true" w:lineRule="auto" w:line="480"/>
        <w:jc w:val="both"/>
        <w:rPr>
          <w:b/>
          <w:bCs/>
        </w:rPr>
      </w:pPr>
      <w:r>
        <w:rPr>
          <w:b/>
          <w:bCs/>
        </w:rPr>
        <w:t xml:space="preserve">2.1 </w:t>
      </w:r>
      <w:r>
        <w:rPr>
          <w:b/>
          <w:bCs/>
        </w:rPr>
        <w:t>Conceptual Review</w:t>
      </w: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2.1.1 </w:t>
      </w:r>
      <w:r>
        <w:rPr>
          <w:rFonts w:eastAsia="Calibri"/>
          <w:b/>
          <w:bCs/>
          <w:kern w:val="2"/>
          <w:lang w:eastAsia="en-US"/>
          <w14:ligatures xmlns:w14="http://schemas.microsoft.com/office/word/2010/wordml" w14:val="standardContextual"/>
        </w:rPr>
        <w:t xml:space="preserve"> Impact of Branding Strategies on Consumer Purchase Intention</w:t>
      </w:r>
    </w:p>
    <w:p>
      <w:pPr>
        <w:pStyle w:val="style94"/>
        <w:spacing w:lineRule="auto" w:line="480"/>
        <w:jc w:val="both"/>
        <w:rPr/>
      </w:pPr>
      <w:r>
        <w:t> </w:t>
      </w:r>
      <w:r>
        <w:t xml:space="preserve">Branding has an </w:t>
      </w:r>
      <w:r>
        <w:t>influencing</w:t>
      </w:r>
      <w:r>
        <w:t xml:space="preserve"> on </w:t>
      </w:r>
      <w:r>
        <w:t xml:space="preserve"> the consumer’s purchase intentions. In every study carried out on consumer behavior, it is evident that the moment consumers develop trust in a given brand they are ready to purchase such a brand and even remain loyal to it for a long time (Rashid and Khan, 2023). Brand trust when applied to consumers makes them more confident and ready to purchase goods and services especially in the food industry. This trust is normally developed by the producer over a certain period of time through quality production, favorable market image and regular communication. Furthermore, brand trust does affect the consumer’s purchase intentions but also determines their lasting patronage (Miller &amp; McDaniel, 2022). Understanding more about consumers allows us to see that people are more willing to repurchase items from the trusted brand and even recommend that brand to others shows that trust is important. </w:t>
      </w:r>
    </w:p>
    <w:p>
      <w:pPr>
        <w:pStyle w:val="style94"/>
        <w:spacing w:lineRule="auto" w:line="480"/>
        <w:jc w:val="both"/>
        <w:rPr/>
      </w:pPr>
      <w:r>
        <w:t>Another important influential and effective measure regarding the purchase intentions is the brand loyalty. Companies that develop customer loyalty through concepts such as reward programs, customer intimacy, and other superior service delivery tend to enjoy higher consumers’ buying inclinations and repeat patronages (Kumar et al. , 2024). In the case of consumers most loyalty programs are rather useful for repeated consumer attraction, especially if the organization’s field of activity is food and beverage services. </w:t>
      </w:r>
    </w:p>
    <w:p>
      <w:pPr>
        <w:pStyle w:val="style94"/>
        <w:spacing w:lineRule="auto" w:line="480"/>
        <w:jc w:val="both"/>
        <w:rPr/>
      </w:pPr>
      <w:r>
        <w:rPr>
          <w:rFonts w:eastAsia="Calibri"/>
          <w:kern w:val="2"/>
          <w:lang w:eastAsia="en-US"/>
          <w14:ligatures xmlns:w14="http://schemas.microsoft.com/office/word/2010/wordml" w14:val="standardContextual"/>
        </w:rPr>
        <w:t>Loyalty programs, especially those tailored to the food and beverage industry, are effective in retaining consumers and encouraging ongoing engagement. Point-based systems and exclusive offers can significantly enhance consumer retention and influence purchase behavior (Gordon &amp; McKeown, 2023). These programs not only incentivize repeat purchases but also strengthen the emotional bond between consumers and the brand.</w:t>
      </w: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2.1.2 </w:t>
      </w:r>
      <w:r>
        <w:rPr>
          <w:rFonts w:eastAsia="Calibri"/>
          <w:b/>
          <w:bCs/>
          <w:kern w:val="2"/>
          <w:lang w:eastAsia="en-US"/>
          <w14:ligatures xmlns:w14="http://schemas.microsoft.com/office/word/2010/wordml" w14:val="standardContextual"/>
        </w:rPr>
        <w:t xml:space="preserve"> Effectiveness of Marketing Promotions on Consumer Purchase Behavior</w:t>
      </w:r>
    </w:p>
    <w:p>
      <w:pPr>
        <w:pStyle w:val="style94"/>
        <w:spacing w:lineRule="auto" w:line="480"/>
        <w:jc w:val="both"/>
        <w:rPr/>
      </w:pPr>
      <w:r>
        <w:t>Sales promotions are the fundamental strategies that influence consumers’ purchase decisions through coupons, bonus offers, and others. Seasonal offers like slashed prices and offers knitted to time-bound, features like combo offers and countdown offers, increases the perceived value and the tendency of immediate purchasing behaviour (Lee &amp; Lee, 2023). Such finding is equally supported by Won &amp; Shapiro (2021) who stated that promotional pricing brings new customers and retaining the existing ones since the perceived value increases. </w:t>
      </w:r>
      <w:r>
        <w:br/>
      </w:r>
      <w:r>
        <w:t>Promotions such as point rewards or discounted prices for repeated purchases have an important influence on extending the customer’s buying frequency (Lakshman &amp; Faiz, 2021). These programmes encourage a continuous flow of customers to the firm and establish loyalty towards that particular brand, especially useful in sectors such as food and beverages where the frequency of purchase is high (Evanschitzky et al., 2012). Loyalty programmes paired with other promotional strategies, including discounts, result in a more significant influence on consumers’ purchase decisions (Beattie, 2023). </w:t>
      </w:r>
    </w:p>
    <w:p>
      <w:pPr>
        <w:pStyle w:val="style94"/>
        <w:spacing w:lineRule="auto" w:line="480"/>
        <w:jc w:val="both"/>
        <w:rPr/>
      </w:pPr>
      <w:r>
        <w:t xml:space="preserve">Electronic promotion techniques are turning out to be crucial. Thus, the conclusions with regards to the impact of digital marketing on consumers’ purchasing behaviours can be formulated (Dogra &amp; Kaushal, 2023): The personalisation of email campaigns and social media ads has a marked role to play. Consumers’ Transaction Stage: Online promotions like coupons and retargeting ads successfully influence internet-savvy consumers in the food and beverage </w:t>
      </w:r>
      <w:r>
        <w:t>sector. These strategies further assert the role of digital marketing in changing the behaviour of consumers. </w:t>
      </w: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2.1.3 </w:t>
      </w:r>
      <w:r>
        <w:rPr>
          <w:rFonts w:eastAsia="Calibri"/>
          <w:b/>
          <w:bCs/>
          <w:kern w:val="2"/>
          <w:lang w:eastAsia="en-US"/>
          <w14:ligatures xmlns:w14="http://schemas.microsoft.com/office/word/2010/wordml" w14:val="standardContextual"/>
        </w:rPr>
        <w:t xml:space="preserve"> Green Marketing and Its Influence on Consumer Behavior</w:t>
      </w:r>
    </w:p>
    <w:p>
      <w:pPr>
        <w:pStyle w:val="style94"/>
        <w:spacing w:lineRule="auto" w:line="480"/>
        <w:jc w:val="both"/>
        <w:rPr/>
      </w:pPr>
      <w:r>
        <w:t> The green marketing defines a product with the benefits such as production, friendly pack and other related environmental bonuses. According to Polonsky (1994), green marketing is the attempt to sell products with environmental benefits, concerning the FF &amp; B sector, whose relevance is increasing. Peattie and Crane (2022) observe that green marketing strategies contribute to the firm’s competitiveness since consumers in the modern world care about the environment. Thus, when awareness concerning environmental issues increases, consumers become more demanding, looking for products that match their views. </w:t>
      </w:r>
    </w:p>
    <w:p>
      <w:pPr>
        <w:pStyle w:val="style94"/>
        <w:spacing w:lineRule="auto" w:line="480"/>
        <w:jc w:val="both"/>
        <w:rPr/>
      </w:pPr>
      <w:r>
        <w:t>Written and oral communication and the perceived importance of green marketing are quite relevant. According to Schmidt et al., on their paper of 2023, green marketing helps in improving the image of a brand, in the attraction of environmentally conscious consumers, and increased performance in terms of sales and associates gains. According to H</w:t>
      </w:r>
      <w:r>
        <w:rPr>
          <w:rFonts w:ascii="Angsana New" w:cs="Angsana New" w:hAnsi="Angsana New"/>
        </w:rPr>
        <w:t>แรม</w:t>
      </w:r>
      <w:r>
        <w:t>, brands use environmental claims to establish credibility, which plays a vital role in the consumers’ purchasing process. Lee et al. (2024) note that green marketing fosters a favourable brand image and enhances customers’ interaction, making it part of brand protection. </w:t>
      </w:r>
      <w:r>
        <w:br/>
      </w:r>
      <w:r>
        <w:t> This paper therefore postulates that consumer perception of green products has a critical influence on the purchase behavior. From the previous, study conducted by D’Souza et al. (2006) reveal that customers’ attitudes toward green products enhance willingness to pay a premium price and repeat patronage. . Luchs et al (2010) also concur with the assertion holding that favourable perceptions help in building brand loyalty. </w:t>
      </w:r>
    </w:p>
    <w:p>
      <w:pPr>
        <w:pStyle w:val="style94"/>
        <w:spacing w:lineRule="auto" w:line="480"/>
        <w:jc w:val="both"/>
        <w:rPr>
          <w:rFonts w:eastAsia="Calibri"/>
          <w:b/>
          <w:bCs/>
          <w:kern w:val="2"/>
          <w:lang w:eastAsia="en-US"/>
          <w14:ligatures xmlns:w14="http://schemas.microsoft.com/office/word/2010/wordml" w14:val="standardContextual"/>
        </w:rPr>
      </w:pP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2.1.4 </w:t>
      </w:r>
      <w:r>
        <w:rPr>
          <w:rFonts w:eastAsia="Calibri"/>
          <w:b/>
          <w:bCs/>
          <w:kern w:val="2"/>
          <w:lang w:eastAsia="en-US"/>
          <w14:ligatures xmlns:w14="http://schemas.microsoft.com/office/word/2010/wordml" w14:val="standardContextual"/>
        </w:rPr>
        <w:t xml:space="preserve"> Impact of Brand Awareness and Brand Associations on Consumer Purchase Decisions</w:t>
      </w:r>
    </w:p>
    <w:p>
      <w:pPr>
        <w:pStyle w:val="style94"/>
        <w:spacing w:lineRule="auto" w:line="480"/>
        <w:jc w:val="both"/>
        <w:rPr/>
      </w:pPr>
      <w:r>
        <w:t> Brand familiarity is very influential throughout the consumer recognition and buying processes. On one interactive dimension, brand awareness is explained as the level of familiarization of consumers to a given brand as postulated by (Keller, 1993). According to recent works, the effect of brand familiarity corresponds exactly to the general idea that it increases consumer confidence and the probability of choosing the product. High brand familiarity is known to increase the consumer consideration set and brand preferences especially in oligopolistic industries such as the food and beverages (Keller &amp; Lehmann, 2006). This way, high brand awareness helps a brand to be easily memorable and recognizable which in turn improves the purchase intentions (Hsu et al. , 2022). Brands which have high GL have higher tendency of being recommended when compared to other brands and hence there are more likely to be elected by the consumers (Lemon et al. , 2023). </w:t>
      </w:r>
    </w:p>
    <w:p>
      <w:pPr>
        <w:pStyle w:val="style94"/>
        <w:spacing w:lineRule="auto" w:line="480"/>
        <w:jc w:val="both"/>
        <w:rPr/>
      </w:pPr>
      <w:r>
        <w:t>Brand associations refer to the characteristics and features that consumers associate with the brand and are crucial to the consumers’ decisions. It creates a strong link between consumer and the product and they become loyal and ready to purchase the product (Aaker 1996). Enduring aspects of brand knowledge that associate with attributes like quality or reliability profoundly influence consumers’ perceived attitudes and purchase intentions (Keller et al. , 2022). Brand linkages help create a more favorable consumer attitude as well as higher purchase intentions (Nguyen &amp; Simkin, 2023),</w:t>
      </w:r>
    </w:p>
    <w:p>
      <w:pPr>
        <w:pStyle w:val="style94"/>
        <w:spacing w:lineRule="auto" w:line="480"/>
        <w:jc w:val="both"/>
        <w:rPr/>
      </w:pPr>
      <w:r>
        <w:br/>
      </w:r>
    </w:p>
    <w:p>
      <w:pPr>
        <w:pStyle w:val="style94"/>
        <w:spacing w:lineRule="auto" w:line="480"/>
        <w:jc w:val="both"/>
        <w:rPr/>
      </w:pPr>
    </w:p>
    <w:p>
      <w:pPr>
        <w:pStyle w:val="style94"/>
        <w:spacing w:lineRule="auto" w:line="480"/>
        <w:jc w:val="both"/>
        <w:rPr/>
      </w:pPr>
      <w:r>
        <w:rPr>
          <w:rFonts w:eastAsia="Calibri"/>
          <w:b/>
          <w:bCs/>
          <w:kern w:val="2"/>
          <w:lang w:eastAsia="en-US"/>
          <w14:ligatures xmlns:w14="http://schemas.microsoft.com/office/word/2010/wordml" w14:val="standardContextual"/>
        </w:rPr>
        <w:t xml:space="preserve">2.1.5 </w:t>
      </w:r>
      <w:r>
        <w:rPr>
          <w:rFonts w:eastAsia="Calibri"/>
          <w:b/>
          <w:bCs/>
          <w:kern w:val="2"/>
          <w:lang w:eastAsia="en-US"/>
          <w14:ligatures xmlns:w14="http://schemas.microsoft.com/office/word/2010/wordml" w14:val="standardContextual"/>
        </w:rPr>
        <w:t xml:space="preserve"> Effectiveness of Digital Marketing Channels</w:t>
      </w:r>
    </w:p>
    <w:p>
      <w:pPr>
        <w:pStyle w:val="style94"/>
        <w:spacing w:lineRule="auto" w:line="480"/>
        <w:jc w:val="both"/>
        <w:rPr/>
      </w:pPr>
      <w:r>
        <w:t>This paper finds Facebook, Instagram, and Twitter to be some of the most inspiring social media platforms for consumers’ behaviour and purchase intentions. McClure &amp; Seock (2020) identified that social media marketing increases brand awareness and acts as a direct communication channel with consumers that can have an impact on purchase intent (Dwivedi et al., 2021). According to Tuten and Solomon (2021), social media advertising is one of the most efficient forms of advertising since it enables brands to target specific consumer segments. This targeted approach assists in passing appropriate messages that influence the specific target group’s purchase intent (Vazquez et al., 2021). Akar and Topçu (2022) explain that the engagement of the customers through the posts shared using social media and other forms of user-generated material has a positive impact on the consumers’ perception of brands and overall brand selection, hence the relevance of the platform in the promotion of choices among consumers (Bala &amp; Verma, 2018). </w:t>
      </w:r>
    </w:p>
    <w:p>
      <w:pPr>
        <w:pStyle w:val="style94"/>
        <w:spacing w:lineRule="auto" w:line="480"/>
        <w:jc w:val="both"/>
        <w:rPr/>
      </w:pPr>
      <w:r>
        <w:t>Still, its participation in the customer relationship and the purchase intention behemoth that is email marketing persist. According to Liu et al. (2021) and Smith (2023), personalisation of emails is the best way of enhancing customers’ engagement and thus boosting conversion rates. In a way, email marketing provides better targeting of the promotion and the offers due to its customisation to the preferences and activity of the target population. Marketing communications, specifically segmentation and targeted email, states Smith (2023), make the marketing communications more effective and thus have a stronger effect on consumers’ purchase intentions. These more targeted strategies are likely to offer better relationships with consumers and encourage further use of the product (Chaffey &amp; Ellis-Chadwick, 2022). </w:t>
      </w:r>
      <w:r>
        <w:br/>
      </w:r>
    </w:p>
    <w:p>
      <w:pPr>
        <w:pStyle w:val="style94"/>
        <w:spacing w:lineRule="auto" w:line="480"/>
        <w:jc w:val="both"/>
        <w:rPr/>
      </w:pP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2.1.6 </w:t>
      </w:r>
      <w:r>
        <w:rPr>
          <w:rFonts w:eastAsia="Calibri"/>
          <w:b/>
          <w:bCs/>
          <w:kern w:val="2"/>
          <w:lang w:eastAsia="en-US"/>
          <w14:ligatures xmlns:w14="http://schemas.microsoft.com/office/word/2010/wordml" w14:val="standardContextual"/>
        </w:rPr>
        <w:t xml:space="preserve"> Psychological Pricing and Its Influence on Consumer Purchase Intentions</w:t>
      </w:r>
    </w:p>
    <w:p>
      <w:pPr>
        <w:pStyle w:val="style94"/>
        <w:spacing w:lineRule="auto" w:line="480"/>
        <w:jc w:val="both"/>
        <w:rPr/>
      </w:pPr>
      <w:r>
        <w:t> The Baker information hypothesis relates to store-specific rounding of everything that costs up to $9.99 and is known as charm pricing. 99, or the centennial symbol 95, is one of the widely used psychological tricks of pricing manipulation with the purpose of making the price look lower. According to Chan (2024), charm pricing raises the notion of worth and the mean price tag of the product to drive consumers to see it as a steal. Dubé, Hitsch, &amp; Chintagunta (2010) demonstrated that by exploiting people’s perception of bargain prices, charm pricing does well to encourage impulse consumption from the food and beverage industries. This pricing strategy stands for the often-seen psychological pricing strategy that appeals to people’s desire to think that they are paying less than they actually are at first glance because of the truncated decimal figure after the decimal point. As a result, purchase intentions rise due to prices’ perception as lower than the rounded value of 99. </w:t>
      </w:r>
    </w:p>
    <w:p>
      <w:pPr>
        <w:pStyle w:val="style94"/>
        <w:spacing w:lineRule="auto" w:line="480"/>
        <w:jc w:val="both"/>
        <w:rPr/>
      </w:pPr>
      <w:r>
        <w:t>The technique of price anchoring entails the presentation of a relatively higher comparison price coupled with the actual price in order to come across as more acceptable. One paper by Tversky &amp; Kahneman (1974) suggested the use of an anchor that influences the consumer’s evaluation of value. Other studies by Zong and Guo (2022) demonstrate that price anchoring may indeed affect consumers’ decisions, given that it can make the current price seem rather reasonable in comparison to the higher reference price. In doing this, the strategy serves to boost the purchase intentions since the deal is presented in a way that fits into the individuals’ thinking. </w:t>
      </w:r>
    </w:p>
    <w:p>
      <w:pPr>
        <w:pStyle w:val="style94"/>
        <w:spacing w:lineRule="auto" w:line="480"/>
        <w:jc w:val="both"/>
        <w:rPr/>
      </w:pPr>
      <w:r>
        <w:t xml:space="preserve">Odd–even pricing strategy entails the establishment of prices in close proximity to round numbers but below them as seen in the examples of $9. 99 instead of $10. 00, to help control the buying habits of consumers. Previous research by (Dubé, Hitsch, &amp; Chintagunta, 2010) show that this particular strategy influences how consumers price products thus aiding in the </w:t>
      </w:r>
      <w:r>
        <w:t>sale. Prices ending in . 99 or . 95 are considered to be of better value compared to the rounded prices which triggers higher purchase ratios. </w:t>
      </w:r>
    </w:p>
    <w:p>
      <w:pPr>
        <w:pStyle w:val="style94"/>
        <w:spacing w:lineRule="auto" w:line="480"/>
        <w:jc w:val="both"/>
        <w:rPr>
          <w:rFonts w:eastAsia="Calibri"/>
          <w:b/>
          <w:bCs/>
          <w:kern w:val="2"/>
          <w:lang w:eastAsia="en-US"/>
          <w14:ligatures xmlns:w14="http://schemas.microsoft.com/office/word/2010/wordml" w14:val="standardContextual"/>
        </w:rPr>
      </w:pPr>
      <w:r>
        <w:rPr>
          <w:rFonts w:eastAsia="Calibri"/>
          <w:b/>
          <w:bCs/>
          <w:kern w:val="2"/>
          <w:lang w:eastAsia="en-US"/>
          <w14:ligatures xmlns:w14="http://schemas.microsoft.com/office/word/2010/wordml" w14:val="standardContextual"/>
        </w:rPr>
        <w:t xml:space="preserve">2.1.7 </w:t>
      </w:r>
      <w:r>
        <w:rPr>
          <w:rFonts w:eastAsia="Calibri"/>
          <w:b/>
          <w:bCs/>
          <w:kern w:val="2"/>
          <w:lang w:eastAsia="en-US"/>
          <w14:ligatures xmlns:w14="http://schemas.microsoft.com/office/word/2010/wordml" w14:val="standardContextual"/>
        </w:rPr>
        <w:t>Brand Influence on Market Trends</w:t>
      </w:r>
    </w:p>
    <w:p>
      <w:pPr>
        <w:pStyle w:val="style94"/>
        <w:spacing w:lineRule="auto" w:line="480"/>
        <w:jc w:val="both"/>
        <w:rPr/>
      </w:pPr>
      <w:r>
        <w:t xml:space="preserve">The application of branding strategies in the marketplace has profound effects on shaping and moving markets through the setting of trends and the invention of the need for brands by consumers. In this regard, Keller (2008) notes that to create brand leadership, strong brands set up brand equity and awareness as a means through which they influence consumer trends. A recent study conducted by Hsu, Chang, and Cheng (2020) has supported this argument, pointing out that branding innovations can indeed directionally guide trends in the F&amp;B sector by altering the way customers view and anticipate products. On the right side of trendsetters, brands can use this aspect to lock themselves into the market. He also pointed out the need for brands to also react to issues developing in a bid to remain relevant in the market. Kotler &amp; Keller (2016) point out that market incorporation entails changing the branding and marketing strategies based on the changes in the market. </w:t>
      </w:r>
    </w:p>
    <w:p>
      <w:pPr>
        <w:pStyle w:val="style94"/>
        <w:spacing w:lineRule="auto" w:line="480"/>
        <w:jc w:val="both"/>
        <w:rPr/>
      </w:pPr>
      <w:r>
        <w:t>The authors in the study by Wang, Liu, and Liu (2021) also show that brands do not necessarily get outdated if they embrace trends like health consciousness and sustainability as some of the strategies for keeping the brands fresh and attracting new clients.  Implementing the correct branding strategy that will suit the current market is therefore important for sustaining competitive positioning. According to Kotler and Keller (2016), as noted earlier, good brands never let themselves drift and always stay abreast of market conditions. According to Smith and Sparks (2021), the examples provided show that brands in the F&amp;B sector have transitioned to healthier and eco-friendly products to satisfy customers’ expectations. </w:t>
      </w:r>
    </w:p>
    <w:p>
      <w:pPr>
        <w:pStyle w:val="style94"/>
        <w:spacing w:lineRule="auto" w:line="480"/>
        <w:jc w:val="both"/>
        <w:rPr/>
      </w:pPr>
    </w:p>
    <w:p>
      <w:pPr>
        <w:pStyle w:val="style94"/>
        <w:spacing w:lineRule="auto" w:line="480"/>
        <w:jc w:val="both"/>
        <w:rPr>
          <w:b/>
          <w:bCs/>
        </w:rPr>
      </w:pPr>
      <w:r>
        <w:rPr>
          <w:b/>
          <w:bCs/>
        </w:rPr>
        <w:t xml:space="preserve">2.2 </w:t>
      </w:r>
      <w:r>
        <w:rPr>
          <w:b/>
          <w:bCs/>
        </w:rPr>
        <w:t>Theoretical framework</w:t>
      </w:r>
    </w:p>
    <w:p>
      <w:pPr>
        <w:pStyle w:val="style94"/>
        <w:spacing w:lineRule="auto" w:line="480"/>
        <w:jc w:val="both"/>
        <w:rPr>
          <w:rFonts w:eastAsia="SimSun"/>
          <w:b/>
          <w:bCs/>
          <w:lang w:val="en-GB" w:eastAsia="en-US"/>
        </w:rPr>
      </w:pPr>
      <w:r>
        <w:rPr>
          <w:rFonts w:eastAsia="SimSun"/>
          <w:b/>
          <w:bCs/>
          <w:lang w:val="en-GB" w:eastAsia="en-US"/>
        </w:rPr>
        <w:t xml:space="preserve">2.2.1 </w:t>
      </w:r>
      <w:r>
        <w:rPr>
          <w:rFonts w:eastAsia="SimSun"/>
          <w:b/>
          <w:bCs/>
          <w:lang w:val="en-GB" w:eastAsia="en-US"/>
        </w:rPr>
        <w:t xml:space="preserve">Theory of Planned </w:t>
      </w:r>
      <w:r>
        <w:rPr>
          <w:rFonts w:eastAsia="SimSun"/>
          <w:b/>
          <w:bCs/>
          <w:lang w:val="en-GB" w:eastAsia="en-US"/>
        </w:rPr>
        <w:t>Behaviour</w:t>
      </w:r>
      <w:r>
        <w:rPr>
          <w:rFonts w:eastAsia="SimSun"/>
          <w:b/>
          <w:bCs/>
          <w:lang w:val="en-GB" w:eastAsia="en-US"/>
        </w:rPr>
        <w:t xml:space="preserve"> (TPB)</w:t>
      </w:r>
    </w:p>
    <w:p>
      <w:pPr>
        <w:pStyle w:val="style94"/>
        <w:spacing w:lineRule="auto" w:line="480"/>
        <w:jc w:val="both"/>
        <w:rPr>
          <w:rFonts w:eastAsia="SimSun"/>
          <w:b/>
          <w:bCs/>
          <w:lang w:val="en-GB" w:eastAsia="en-US"/>
        </w:rPr>
      </w:pPr>
      <w:r>
        <w:t>Theoretical framework Said TPB is a theory that holds that people’s behavior can be explained in relation to attitudes toward the behavior, perceived control over the behavior, and subjective norms about the behavior. The underpinning theory for studying consumer behavior is the Theory of Planned Behavior (TPB), which was given by Ajzen (1991). TPB posits that an individual's behavior is guided by behavioral intentions, which are influenced by three primary factors: perceived personal and social norms as well as control over the behavior. This theory explains the means by which marketing and branding motives influence consumers’ behavioral intentions through changes in attitude. For example, through promotional campaigns, consumers’ attitudes can be changed by advertising the positive attributes of the brand, while on the other hand, through branding, subjective norms can be changed through social influence and appeals.</w:t>
      </w:r>
    </w:p>
    <w:p>
      <w:pPr>
        <w:pStyle w:val="style94"/>
        <w:spacing w:lineRule="auto" w:line="480"/>
        <w:jc w:val="both"/>
        <w:rPr>
          <w:rFonts w:eastAsia="SimSun"/>
          <w:b/>
          <w:bCs/>
          <w:lang w:val="en-GB" w:eastAsia="en-US"/>
        </w:rPr>
      </w:pPr>
      <w:r>
        <w:rPr>
          <w:rFonts w:eastAsia="SimSun"/>
          <w:b/>
          <w:bCs/>
          <w:lang w:val="en-GB" w:eastAsia="en-US"/>
        </w:rPr>
        <w:t xml:space="preserve">2.2.2 </w:t>
      </w:r>
      <w:r>
        <w:rPr>
          <w:rFonts w:eastAsia="SimSun"/>
          <w:b/>
          <w:bCs/>
          <w:lang w:val="en-GB" w:eastAsia="en-US"/>
        </w:rPr>
        <w:t xml:space="preserve">Consumer </w:t>
      </w:r>
      <w:r>
        <w:rPr>
          <w:rFonts w:eastAsia="SimSun"/>
          <w:b/>
          <w:bCs/>
          <w:lang w:val="en-GB" w:eastAsia="en-US"/>
        </w:rPr>
        <w:t>Behaviour</w:t>
      </w:r>
      <w:r>
        <w:rPr>
          <w:rFonts w:eastAsia="SimSun"/>
          <w:b/>
          <w:bCs/>
          <w:lang w:val="en-GB" w:eastAsia="en-US"/>
        </w:rPr>
        <w:t xml:space="preserve"> Theory</w:t>
      </w:r>
    </w:p>
    <w:p>
      <w:pPr>
        <w:pStyle w:val="style94"/>
        <w:spacing w:lineRule="auto" w:line="480"/>
        <w:jc w:val="both"/>
        <w:rPr>
          <w:rFonts w:eastAsia="SimSun"/>
          <w:lang w:val="en-GB" w:eastAsia="en-US"/>
        </w:rPr>
      </w:pPr>
      <w:r>
        <w:rPr>
          <w:rFonts w:eastAsia="SimSun"/>
          <w:lang w:val="en-GB" w:eastAsia="en-US"/>
        </w:rPr>
        <w:t xml:space="preserve">According to Consumer Behavior Theory, the emphasis is put on the buyer’s decision process and the relationships between the internal and external factors influencing this process (Solomon, 2018). Unlike the behavioral theory, which focuses on the actual physical buying behavior of consumers, this theory is mainly concerned with psychological processes, including perception, motivation, and learning, all of which are pertinent when analyzing the likely response of consumers to marketing communication. For instance, perception determines how consumers regain meaning and understanding of marketing communication messages, while motivation is centered on the extent and manner in which consumers are willing to buy a product to fulfill their wants and needs. There are several cognitive factors that influence </w:t>
      </w:r>
      <w:r>
        <w:rPr>
          <w:rFonts w:eastAsia="SimSun"/>
          <w:lang w:val="en-GB" w:eastAsia="en-US"/>
        </w:rPr>
        <w:t>consumers’ attitude formation regarding branding and particularized products, among them past learning experiences as well as encounters with branding messages. This present study recognizes the following psychological factors: Through understanding these factors, marketers can craft important intervention strategies aimed at positively influencing consumers’ tendencies within the purchase-process zone. </w:t>
      </w:r>
    </w:p>
    <w:p>
      <w:pPr>
        <w:pStyle w:val="style94"/>
        <w:spacing w:lineRule="auto" w:line="480"/>
        <w:jc w:val="both"/>
        <w:rPr>
          <w:rFonts w:eastAsia="SimSun"/>
          <w:lang w:val="en-GB" w:eastAsia="en-US"/>
        </w:rPr>
      </w:pPr>
      <w:r>
        <w:rPr>
          <w:rFonts w:eastAsia="SimSun"/>
          <w:lang w:val="en-GB" w:eastAsia="en-US"/>
        </w:rPr>
        <w:t> </w:t>
      </w:r>
      <w:r>
        <w:rPr>
          <w:rFonts w:eastAsia="SimSun"/>
          <w:b/>
          <w:bCs/>
          <w:lang w:val="en-GB" w:eastAsia="en-US"/>
        </w:rPr>
        <w:t xml:space="preserve">2.2.3 </w:t>
      </w:r>
      <w:r>
        <w:rPr>
          <w:rFonts w:eastAsia="SimSun"/>
          <w:b/>
          <w:bCs/>
          <w:lang w:val="en-GB" w:eastAsia="en-US"/>
        </w:rPr>
        <w:t>Brand equity theory  </w:t>
      </w:r>
    </w:p>
    <w:p>
      <w:pPr>
        <w:pStyle w:val="style94"/>
        <w:spacing w:lineRule="auto" w:line="480"/>
        <w:jc w:val="both"/>
        <w:rPr>
          <w:rFonts w:eastAsia="SimSun"/>
          <w:lang w:val="en-GB" w:eastAsia="en-US"/>
        </w:rPr>
      </w:pPr>
      <w:r>
        <w:rPr>
          <w:rFonts w:eastAsia="SimSun"/>
          <w:lang w:val="en-GB" w:eastAsia="en-US"/>
        </w:rPr>
        <w:t xml:space="preserve">Brand equity theory, as developed by Aaker (1996), offers a concept that explains the manner in which factors related to brands affect consumers. Brand equity therefore has many facets, namely, brand recognition, brand identity, perceived quality, and brand image. A moderate relationship was found between H2, which posits that high brand equity measured in terms of brand recognition and consumer perception of brands has a relation to purchase intentions. For instance, the attribute of brand recall makes a brand easily memorable to consumers, while brand popularity fuels </w:t>
      </w:r>
      <w:r>
        <w:rPr>
          <w:rFonts w:eastAsia="SimSun"/>
          <w:lang w:val="en-GB" w:eastAsia="en-US"/>
        </w:rPr>
        <w:t>repurchase</w:t>
      </w:r>
      <w:r>
        <w:rPr>
          <w:rFonts w:eastAsia="SimSun"/>
          <w:lang w:val="en-GB" w:eastAsia="en-US"/>
        </w:rPr>
        <w:t xml:space="preserve"> and increases consumers’ brand allegiance. Perceived quality determines consumers’ ability to pay extra for a certain brand, and brand appeal increases the value of the brand. In this regard, the following elements can be used by brands to effectively dominate the market and sway people’s actions towards purchasing their </w:t>
      </w:r>
      <w:r>
        <w:rPr>
          <w:rFonts w:eastAsia="SimSun"/>
          <w:lang w:val="en-GB" w:eastAsia="en-US"/>
        </w:rPr>
        <w:t>products.</w:t>
      </w:r>
      <w:r>
        <w:rPr>
          <w:rFonts w:eastAsia="SimSun"/>
          <w:lang w:val="en-GB" w:eastAsia="en-US"/>
        </w:rPr>
        <w:t> </w:t>
      </w:r>
    </w:p>
    <w:p>
      <w:pPr>
        <w:pStyle w:val="style0"/>
        <w:spacing w:before="100" w:beforeAutospacing="true" w:after="100" w:afterAutospacing="true" w:lineRule="auto" w:line="480"/>
        <w:jc w:val="both"/>
        <w:rPr>
          <w:rFonts w:eastAsia="SimSun"/>
          <w:b/>
          <w:bCs/>
          <w:lang w:val="en-GB" w:eastAsia="en-US"/>
        </w:rPr>
      </w:pPr>
      <w:r>
        <w:rPr>
          <w:rFonts w:eastAsia="SimSun"/>
          <w:b/>
          <w:bCs/>
          <w:lang w:val="en-GB" w:eastAsia="en-US"/>
        </w:rPr>
        <w:t>2.2.4 Marketing</w:t>
      </w:r>
      <w:r>
        <w:rPr>
          <w:rFonts w:eastAsia="SimSun"/>
          <w:b/>
          <w:bCs/>
          <w:lang w:val="en-GB" w:eastAsia="en-US"/>
        </w:rPr>
        <w:t xml:space="preserve"> Mix Theory</w:t>
      </w:r>
    </w:p>
    <w:p>
      <w:pPr>
        <w:pStyle w:val="style94"/>
        <w:spacing w:lineRule="auto" w:line="480"/>
        <w:jc w:val="both"/>
        <w:rPr>
          <w:rFonts w:eastAsia="SimSun"/>
          <w:lang w:val="en-GB" w:eastAsia="en-US"/>
        </w:rPr>
      </w:pPr>
      <w:r>
        <w:rPr>
          <w:rFonts w:eastAsia="SimSun"/>
          <w:lang w:val="en-GB" w:eastAsia="en-US"/>
        </w:rPr>
        <w:t xml:space="preserve">Marketing mix theory There is a need to appreciate Kotler and Keller’s (2016) Marketing Mix Theory for its contribution in presenting a broad model for assessing the effectiveness of marketing strategies. The classical marketing mix, which only had the 4Ps (product, price, place, and promotion), has now developed this model to include the 7Ps to cover people, processes, and physical evidence. This expanded model provides a holistic approach to assessing how various marketing strategies impact consumer purchase intentions. The product </w:t>
      </w:r>
      <w:r>
        <w:rPr>
          <w:rFonts w:eastAsia="SimSun"/>
          <w:lang w:val="en-GB" w:eastAsia="en-US"/>
        </w:rPr>
        <w:t>dimension focuses on the features and quality that meet consumer needs, while price strategies can influence perceptions of value and affordability. Place addresses distribution channels and accessibility, and promotion involves communication tactics that engage and persuade consumers. The additional Ps—people, process, and physical evidence—highlight the importance of customer service, operational efficiency, and tangible aspects of the brand experience. Together, these elements offer a structured approach to evaluating how integrated marketing strategies affect consumer behavior and purchase decisions.</w:t>
      </w:r>
    </w:p>
    <w:p>
      <w:pPr>
        <w:pStyle w:val="style94"/>
        <w:spacing w:lineRule="auto" w:line="480"/>
        <w:jc w:val="both"/>
        <w:rPr>
          <w:b/>
          <w:bCs/>
        </w:rPr>
      </w:pPr>
      <w:r>
        <w:rPr>
          <w:b/>
          <w:bCs/>
        </w:rPr>
        <w:t xml:space="preserve">2.3 </w:t>
      </w:r>
      <w:r>
        <w:rPr>
          <w:b/>
          <w:bCs/>
        </w:rPr>
        <w:t>Conceptual framework</w:t>
      </w:r>
    </w:p>
    <w:p>
      <w:pPr>
        <w:pStyle w:val="style94"/>
        <w:spacing w:lineRule="auto" w:line="480"/>
        <w:jc w:val="both"/>
        <w:rPr/>
      </w:pPr>
      <w:r>
        <w:rPr>
          <w:noProof/>
        </w:rPr>
        <w:drawing>
          <wp:inline distL="0" distT="0" distB="0" distR="0">
            <wp:extent cx="5731510" cy="439801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4398010"/>
                    </a:xfrm>
                    <a:prstGeom prst="rect"/>
                    <a:ln>
                      <a:noFill/>
                    </a:ln>
                  </pic:spPr>
                </pic:pic>
              </a:graphicData>
            </a:graphic>
          </wp:inline>
        </w:drawing>
      </w:r>
    </w:p>
    <w:p>
      <w:pPr>
        <w:pStyle w:val="style94"/>
        <w:spacing w:lineRule="auto" w:line="480"/>
        <w:jc w:val="both"/>
        <w:rPr>
          <w:b/>
          <w:bCs/>
          <w:i/>
          <w:iCs/>
        </w:rPr>
      </w:pPr>
      <w:r>
        <w:rPr>
          <w:b/>
          <w:bCs/>
          <w:i/>
          <w:iCs/>
        </w:rPr>
        <w:t>Figure 1. Conceptual Framework of Branding and Marketing Strategies Affecting Consumer Purchase Intention.</w:t>
      </w:r>
      <w:r>
        <w:rPr>
          <w:b/>
          <w:bCs/>
          <w:i/>
          <w:iCs/>
        </w:rPr>
        <w:t xml:space="preserve"> (Akinola</w:t>
      </w:r>
      <w:r>
        <w:rPr>
          <w:b/>
          <w:bCs/>
          <w:i/>
          <w:iCs/>
        </w:rPr>
        <w:t>, 2024,</w:t>
      </w:r>
      <w:r>
        <w:rPr>
          <w:b/>
          <w:bCs/>
          <w:i/>
          <w:iCs/>
        </w:rPr>
        <w:t>)</w:t>
      </w:r>
    </w:p>
    <w:p>
      <w:pPr>
        <w:pStyle w:val="style94"/>
        <w:tabs>
          <w:tab w:val="left" w:leader="none" w:pos="2911"/>
        </w:tabs>
        <w:spacing w:lineRule="auto" w:line="480"/>
        <w:jc w:val="both"/>
        <w:rPr>
          <w:lang w:val="en-US"/>
        </w:rPr>
      </w:pPr>
      <w:r>
        <w:rPr>
          <w:lang w:val="en-US"/>
        </w:rPr>
        <w:t xml:space="preserve">The proposed conceptual model shows the relevant interactions between branding and marketing strategies, and how both of them affect the purchase intention of the clients in the food and beverage sector. Some of the marketing management tactics that are useful in determining brand equity and its importance comprise the deployment of effective branding procedures that makes consumers more confident in making their purchase decisions (Zeithaml, 1988). Promotion of the product is significant when targeting customers; this includes marketing within the social media platforms. Digital marketing uses the web media as a tool of disseminating information and encouraging people to compare (Coulter &amp; </w:t>
      </w:r>
      <w:r>
        <w:rPr>
          <w:lang w:val="en-US"/>
        </w:rPr>
        <w:t>Roggeveen</w:t>
      </w:r>
      <w:r>
        <w:rPr>
          <w:lang w:val="en-US"/>
        </w:rPr>
        <w:t xml:space="preserve">, with pg10). Sales promotions create an interest from the consumers immediately and help them make the purchase (Kotler &amp; Keller, 2016). </w:t>
      </w:r>
    </w:p>
    <w:p>
      <w:pPr>
        <w:pStyle w:val="style0"/>
        <w:spacing w:before="100" w:beforeAutospacing="true" w:after="100" w:afterAutospacing="true" w:lineRule="auto" w:line="480"/>
        <w:jc w:val="both"/>
        <w:rPr>
          <w:lang w:val="en-US"/>
        </w:rPr>
      </w:pPr>
      <w:r>
        <w:rPr>
          <w:lang w:val="en-US"/>
        </w:rPr>
        <w:t xml:space="preserve"> The explanation of the framework is based on three hypotheses.</w:t>
      </w:r>
    </w:p>
    <w:p>
      <w:pPr>
        <w:pStyle w:val="style0"/>
        <w:spacing w:before="100" w:beforeAutospacing="true" w:after="100" w:afterAutospacing="true" w:lineRule="auto" w:line="480"/>
        <w:jc w:val="both"/>
        <w:rPr>
          <w:b/>
          <w:bCs/>
        </w:rPr>
      </w:pPr>
      <w:r>
        <w:rPr>
          <w:b/>
          <w:bCs/>
        </w:rPr>
        <w:t>H1: Different marketing strategies significantly influence consumer purchase intention in the food and beverage industry, with digital marketing strategies having a stronger impact than traditional marketing strategies.</w:t>
      </w:r>
    </w:p>
    <w:p>
      <w:pPr>
        <w:pStyle w:val="style0"/>
        <w:spacing w:before="100" w:beforeAutospacing="true" w:after="100" w:afterAutospacing="true" w:lineRule="auto" w:line="480"/>
        <w:jc w:val="both"/>
        <w:rPr>
          <w:b/>
          <w:bCs/>
        </w:rPr>
      </w:pPr>
      <w:r>
        <w:rPr>
          <w:b/>
          <w:bCs/>
        </w:rPr>
        <w:t>H2: Branding has a significant impact on consumer purchase intention in the food and beverage industry, with brand awareness and perceived quality being the most influential branding elements.</w:t>
      </w:r>
    </w:p>
    <w:p>
      <w:pPr>
        <w:pStyle w:val="style0"/>
        <w:spacing w:before="100" w:beforeAutospacing="true" w:after="100" w:afterAutospacing="true" w:lineRule="auto" w:line="480"/>
        <w:jc w:val="both"/>
        <w:rPr>
          <w:b/>
          <w:bCs/>
        </w:rPr>
      </w:pPr>
      <w:r>
        <w:rPr>
          <w:b/>
          <w:bCs/>
        </w:rPr>
        <w:t>H3: The interaction between marketing strategies and branding significantly jointly affects consumer purchase intention</w:t>
      </w:r>
    </w:p>
    <w:p>
      <w:pPr>
        <w:pStyle w:val="style0"/>
        <w:spacing w:before="100" w:beforeAutospacing="true" w:after="100" w:afterAutospacing="true" w:lineRule="auto" w:line="480"/>
        <w:jc w:val="both"/>
        <w:rPr>
          <w:lang w:val="en-US"/>
        </w:rPr>
      </w:pPr>
      <w:r>
        <w:t xml:space="preserve">This hypothesis implies that the use of digital marketing is more persuasive in altering purchase intention as opposed to conventional ways as postulated by Blackwell, Miniard &amp; Engel (2001). H2 assumes that increased branding has a major effect on the purchases’attitude of purchase intention (Lemon &amp; Verhoef, 2016). The analysis of the H3 hypothesis reveals that </w:t>
      </w:r>
      <w:r>
        <w:t>only studies reporting on integrated strategies that comprise a combination of the outlined elements receive higher effectiveness estimates compared to single approaches (Solomon, 2018).</w:t>
      </w:r>
    </w:p>
    <w:p>
      <w:pPr>
        <w:pStyle w:val="style94"/>
        <w:tabs>
          <w:tab w:val="left" w:leader="none" w:pos="2911"/>
        </w:tabs>
        <w:spacing w:lineRule="auto" w:line="480"/>
        <w:jc w:val="both"/>
        <w:rPr>
          <w:b/>
          <w:bCs/>
        </w:rPr>
      </w:pPr>
      <w:r>
        <w:rPr>
          <w:b/>
          <w:bCs/>
        </w:rPr>
        <w:t xml:space="preserve">2.4 </w:t>
      </w:r>
      <w:r>
        <w:rPr>
          <w:b/>
          <w:bCs/>
        </w:rPr>
        <w:t>Emperical studies</w:t>
      </w:r>
      <w:r>
        <w:rPr>
          <w:b/>
          <w:bCs/>
        </w:rPr>
        <w:tab/>
      </w:r>
    </w:p>
    <w:p>
      <w:pPr>
        <w:pStyle w:val="style94"/>
        <w:spacing w:lineRule="auto" w:line="480"/>
        <w:jc w:val="both"/>
        <w:rPr>
          <w:b/>
          <w:bCs/>
        </w:rPr>
      </w:pPr>
      <w:r>
        <w:rPr>
          <w:b/>
          <w:bCs/>
        </w:rPr>
        <w:t xml:space="preserve">2.4.1 </w:t>
      </w:r>
      <w:r>
        <w:rPr>
          <w:b/>
          <w:bCs/>
        </w:rPr>
        <w:t>Effect of Marketing Strategies on Consumer Purchase Intention</w:t>
      </w:r>
    </w:p>
    <w:p>
      <w:pPr>
        <w:pStyle w:val="style94"/>
        <w:spacing w:lineRule="auto" w:line="480"/>
        <w:jc w:val="both"/>
        <w:rPr>
          <w:rFonts w:eastAsia="Calibri"/>
          <w:kern w:val="2"/>
          <w:lang w:val="en-US" w:eastAsia="en-US"/>
          <w14:ligatures xmlns:w14="http://schemas.microsoft.com/office/word/2010/wordml" w14:val="standardContextual"/>
        </w:rPr>
      </w:pPr>
      <w:r>
        <w:rPr>
          <w:rFonts w:eastAsia="Calibri"/>
          <w:kern w:val="2"/>
          <w:lang w:val="en-US" w:eastAsia="en-US"/>
          <w14:ligatures xmlns:w14="http://schemas.microsoft.com/office/word/2010/wordml" w14:val="standardContextual"/>
        </w:rPr>
        <w:t>Consumer purchase intention within the context of the food and beverage industry and the effectiveness of digital marketing approaches are the focal interests of Sharma and Lambert (2022). In their article published in the Journal of Marketing Research, they explain the importance of digital marketing, including social media advertising, influencer marketing, and email marketing. This paper proves that the above-mentioned strategies boost consumer purchase intentions by a greater margin in cases where the content being delivered is personalized and the content is delivered in a digital format. Based on this, it can be ascertained that digital marketing plays a significant role in the decision-making of consumers with a view to consuming certain content, which may be informative or entertaining. What branding strategies are available, and how do they affect customer actions? </w:t>
      </w:r>
    </w:p>
    <w:p>
      <w:pPr>
        <w:pStyle w:val="style94"/>
        <w:spacing w:lineRule="auto" w:line="480"/>
        <w:jc w:val="both"/>
        <w:rPr>
          <w:b/>
          <w:bCs/>
        </w:rPr>
      </w:pPr>
      <w:r>
        <w:rPr>
          <w:b/>
          <w:bCs/>
        </w:rPr>
        <w:t xml:space="preserve">2.4.2 </w:t>
      </w:r>
      <w:r>
        <w:rPr>
          <w:b/>
          <w:bCs/>
        </w:rPr>
        <w:t>Branding Strategies and Their Impact on Consumer Behavior</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val="en-US" w:eastAsia="en-US"/>
          <w14:ligatures xmlns:w14="http://schemas.microsoft.com/office/word/2010/wordml" w14:val="standardContextual"/>
        </w:rPr>
        <w:t xml:space="preserve">In the article conducted by Smith and Davis in 2021, the authors focus on the significance of brand loyalty, trust, and perceived quality to determine the patient’s willingness to make a purchase. They published this study in the International Journal, where they concluded that perceived communication and brand image affected perceptions of quality, and brand loyalty had an effect on consumers’ decision-making processes. Sustained efforts towards building the required brands trust and guaranteeing quality products improve the purchases’ intentions and repeat patronage. The implications of this research are centered on the idea that branding </w:t>
      </w:r>
      <w:r>
        <w:rPr>
          <w:rFonts w:eastAsia="Calibri"/>
          <w:kern w:val="2"/>
          <w:lang w:val="en-US" w:eastAsia="en-US"/>
          <w14:ligatures xmlns:w14="http://schemas.microsoft.com/office/word/2010/wordml" w14:val="standardContextual"/>
        </w:rPr>
        <w:t>elements are considered to influence consumers’ behavior, as investments in brand trust and quality can substantially improve consumers’ purchase intentions. </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val="en-US" w:eastAsia="en-US"/>
          <w14:ligatures xmlns:w14="http://schemas.microsoft.com/office/word/2010/wordml" w14:val="standardContextual"/>
        </w:rPr>
        <w:t>Coca-Cola: The main branding strategy of Coca-Cola has been effective since it has involved the development of an emotional commitment from consumers through the provision of a clear, friendly, and easily recognizable message. Taylor &amp; Scott (2023) explain how, through product identity such as the red and white logo and famous sayings such as ‘I’d like to teach the world to sing', Coca-Cola has stayed a market leader in the food and drink industry. This consistent branding approach has a favorable impact on consumer purchase intentions because it has established brand awareness and brand image.</w:t>
      </w:r>
    </w:p>
    <w:p>
      <w:pPr>
        <w:pStyle w:val="style94"/>
        <w:spacing w:lineRule="auto" w:line="480"/>
        <w:jc w:val="both"/>
        <w:rPr>
          <w:b/>
          <w:bCs/>
        </w:rPr>
      </w:pPr>
      <w:r>
        <w:rPr>
          <w:b/>
          <w:bCs/>
        </w:rPr>
        <w:t xml:space="preserve">2.4.3 </w:t>
      </w:r>
      <w:r>
        <w:rPr>
          <w:b/>
          <w:bCs/>
        </w:rPr>
        <w:t>Influence of Branding on Consumer Preferences</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Johnson and Thompson (2020) conducted a comparative study of private-label food and beverage with national-brand food and beverage. In their article published in the Journal of Brand Management, they show that brand identification plays a significant role in consumer choice since marketing managers implement strong branding and marketing mix elements. This paper finds that in a number of cases in the countries under study, national brands prevail over private labels because they enjoy a certain amount of consumer loyalty. Nonetheless, private labels are also experiencing a rise through better branding exercises. This paper substantiates the fact that brand management strategies play an important role in influencing consumers’ attitudes and perceptions and their buying behaviors, giving insights about how brands operate within particular classifications. </w:t>
      </w:r>
    </w:p>
    <w:p>
      <w:pPr>
        <w:pStyle w:val="style94"/>
        <w:spacing w:lineRule="auto" w:line="480"/>
        <w:jc w:val="both"/>
        <w:rPr>
          <w:b/>
          <w:bCs/>
        </w:rPr>
      </w:pPr>
      <w:r>
        <w:rPr>
          <w:b/>
          <w:bCs/>
        </w:rPr>
        <w:t xml:space="preserve">2.4.4 </w:t>
      </w:r>
      <w:r>
        <w:rPr>
          <w:b/>
          <w:bCs/>
        </w:rPr>
        <w:t>Effectiveness of Marketing Promotion on Purchase Behavior</w:t>
      </w:r>
    </w:p>
    <w:p>
      <w:pPr>
        <w:pStyle w:val="style94"/>
        <w:spacing w:lineRule="auto" w:line="480"/>
        <w:jc w:val="both"/>
        <w:rPr/>
      </w:pPr>
      <w:r>
        <w:rPr>
          <w:rFonts w:eastAsia="Calibri"/>
          <w:kern w:val="2"/>
          <w:lang w:eastAsia="en-US"/>
          <w14:ligatures xmlns:w14="http://schemas.microsoft.com/office/word/2010/wordml" w14:val="standardContextual"/>
        </w:rPr>
        <w:t xml:space="preserve">Lee and Chang (2023) evaluate the impact of promotional activities on consumers’ decision-making about the purchase of food and beverages. Their article presented the Journal of </w:t>
      </w:r>
      <w:r>
        <w:rPr>
          <w:rFonts w:eastAsia="Calibri"/>
          <w:kern w:val="2"/>
          <w:lang w:eastAsia="en-US"/>
          <w14:ligatures xmlns:w14="http://schemas.microsoft.com/office/word/2010/wordml" w14:val="standardContextual"/>
        </w:rPr>
        <w:t>Promotion Management, assessing different promotion strategies, including discounts, coupons, and seasonal promotions. The conclusions are made to confirm that all these promotional activities help the companies enhance consumer purchase intentions, and the promo offers with discounts and other special offers have the strongest effect. The study therefore affirms that there is a need to ensure that the promotional strategies that a firm deploys are relevant to the audience in question.</w:t>
      </w:r>
    </w:p>
    <w:p>
      <w:pPr>
        <w:pStyle w:val="style94"/>
        <w:spacing w:lineRule="auto" w:line="480"/>
        <w:jc w:val="both"/>
        <w:rPr>
          <w:b/>
          <w:bCs/>
        </w:rPr>
      </w:pPr>
      <w:r>
        <w:rPr>
          <w:b/>
          <w:bCs/>
        </w:rPr>
        <w:t xml:space="preserve">2.4.5 </w:t>
      </w:r>
      <w:r>
        <w:rPr>
          <w:b/>
          <w:bCs/>
        </w:rPr>
        <w:t>Consumer Perception of Branding and Its Influence</w:t>
      </w:r>
    </w:p>
    <w:p>
      <w:pPr>
        <w:pStyle w:val="style94"/>
        <w:spacing w:lineRule="auto" w:line="480"/>
        <w:jc w:val="both"/>
        <w:rPr/>
      </w:pPr>
      <w:r>
        <w:t>Walker and Adams (2022) explore the impact of consumer perceptions of brand image on purchase intentions. Their research, featured in the Journal of Consumer Marketing, finds that a positive brand image, achieved through consistent branding efforts and high-quality products, significantly enhances consumer purchase intentions. The study also emphasizes the role of brand reputation in building consumer trust and influencing buying decisions. This research aligns with the focus on how brand image and consumer perceptions impact purchase intentions, offering valuable insights into the effectiveness of branding strategies.</w:t>
      </w:r>
    </w:p>
    <w:p>
      <w:pPr>
        <w:pStyle w:val="style94"/>
        <w:spacing w:lineRule="auto" w:line="480"/>
        <w:jc w:val="both"/>
        <w:rPr/>
      </w:pPr>
    </w:p>
    <w:p>
      <w:pPr>
        <w:pStyle w:val="style94"/>
        <w:spacing w:lineRule="auto" w:line="480"/>
        <w:jc w:val="both"/>
        <w:rPr/>
      </w:pPr>
    </w:p>
    <w:p>
      <w:pPr>
        <w:pStyle w:val="style94"/>
        <w:spacing w:lineRule="auto" w:line="480"/>
        <w:jc w:val="both"/>
        <w:rPr/>
      </w:pPr>
    </w:p>
    <w:p>
      <w:pPr>
        <w:pStyle w:val="style94"/>
        <w:spacing w:lineRule="auto" w:line="480"/>
        <w:jc w:val="both"/>
        <w:rPr/>
      </w:pPr>
    </w:p>
    <w:p>
      <w:pPr>
        <w:pStyle w:val="style94"/>
        <w:spacing w:lineRule="auto" w:line="480"/>
        <w:jc w:val="both"/>
        <w:rPr/>
      </w:pPr>
    </w:p>
    <w:p>
      <w:pPr>
        <w:pStyle w:val="style94"/>
        <w:spacing w:lineRule="auto" w:line="480"/>
        <w:jc w:val="both"/>
        <w:rPr/>
      </w:pPr>
    </w:p>
    <w:p>
      <w:pPr>
        <w:pStyle w:val="style94"/>
        <w:spacing w:lineRule="auto" w:line="480"/>
        <w:jc w:val="both"/>
        <w:rPr/>
      </w:pPr>
    </w:p>
    <w:p>
      <w:pPr>
        <w:pStyle w:val="style0"/>
        <w:spacing w:before="100" w:beforeAutospacing="true" w:after="100" w:afterAutospacing="true" w:lineRule="auto" w:line="480"/>
        <w:jc w:val="center"/>
        <w:rPr>
          <w:b/>
          <w:bCs/>
        </w:rPr>
      </w:pPr>
      <w:r>
        <w:rPr>
          <w:b/>
          <w:bCs/>
        </w:rPr>
        <w:t>Chapter three</w:t>
      </w:r>
    </w:p>
    <w:p>
      <w:pPr>
        <w:pStyle w:val="style0"/>
        <w:spacing w:before="100" w:beforeAutospacing="true" w:after="100" w:afterAutospacing="true" w:lineRule="auto" w:line="480"/>
        <w:jc w:val="center"/>
        <w:rPr>
          <w:b/>
          <w:bCs/>
        </w:rPr>
      </w:pPr>
      <w:r>
        <w:rPr>
          <w:b/>
          <w:bCs/>
        </w:rPr>
        <w:t>Research Methods</w:t>
      </w:r>
    </w:p>
    <w:p>
      <w:pPr>
        <w:pStyle w:val="style0"/>
        <w:spacing w:before="100" w:beforeAutospacing="true" w:after="100" w:afterAutospacing="true" w:lineRule="auto" w:line="480"/>
        <w:jc w:val="both"/>
        <w:rPr>
          <w:b/>
          <w:bCs/>
        </w:rPr>
      </w:pPr>
      <w:r>
        <w:rPr>
          <w:b/>
          <w:bCs/>
        </w:rPr>
        <w:t>3.</w:t>
      </w:r>
      <w:r>
        <w:rPr>
          <w:b/>
          <w:bCs/>
        </w:rPr>
        <w:t xml:space="preserve">1 </w:t>
      </w:r>
      <w:r>
        <w:rPr>
          <w:b/>
          <w:bCs/>
        </w:rPr>
        <w:t>Proposed Research Method</w:t>
      </w:r>
    </w:p>
    <w:p>
      <w:pPr>
        <w:pStyle w:val="style0"/>
        <w:spacing w:before="100" w:beforeAutospacing="true" w:after="100" w:afterAutospacing="true" w:lineRule="auto" w:line="480"/>
        <w:jc w:val="both"/>
        <w:rPr>
          <w:b/>
          <w:bCs/>
        </w:rPr>
      </w:pPr>
      <w:r>
        <w:rPr>
          <w:b/>
          <w:bCs/>
        </w:rPr>
        <w:t>3.1</w:t>
      </w:r>
      <w:r>
        <w:rPr>
          <w:b/>
          <w:bCs/>
        </w:rPr>
        <w:t xml:space="preserve">.1 </w:t>
      </w:r>
      <w:r>
        <w:rPr>
          <w:b/>
          <w:bCs/>
        </w:rPr>
        <w:t xml:space="preserve"> Research Philosophy</w:t>
      </w:r>
    </w:p>
    <w:p>
      <w:pPr>
        <w:pStyle w:val="style0"/>
        <w:spacing w:before="100" w:beforeAutospacing="true" w:after="100" w:afterAutospacing="true" w:lineRule="auto" w:line="480"/>
        <w:jc w:val="both"/>
        <w:rPr>
          <w:lang w:val="en-US"/>
        </w:rPr>
      </w:pPr>
      <w:r>
        <w:rPr>
          <w:lang w:val="en-US"/>
        </w:rPr>
        <w:t>Taking into consideration the mentioned factors, the research philosophy for this study is positivism, a research philosophy that posits that knowledge is obtained through experience and reason. It is an approach that focuses on facts and figures as well as empirical evidence as the means of comprehending and expounding. According to Creswell (2014), positivism utilizes measurement and counting of the numbers to find the pattern and relationship orientation, which makes it particularly appropriate for studies that propose research questions and that quantify variables. This philosophy will allow the study to approach the question systematically and follow a clear methodology when analyzing the effects of marketing strategies and branding on consumer purchasing intentions instead of relying on the researcher’s interpretation of the results. Therefore, in the context of this study, positivism has been used to conduct an improved assessment of the impact of distinct marketing strategies and branding aspects on consumer behavior in the food and beverage industry. This approach helps in the application of statistical techniques to data, hence giving an impartial, probabilistic conclusion about the parameters in question. Quantifiable evidence is used, and therefore, its objective is to generate results that are accurate and valid for other populations as well. </w:t>
      </w:r>
    </w:p>
    <w:p>
      <w:pPr>
        <w:pStyle w:val="style0"/>
        <w:spacing w:before="100" w:beforeAutospacing="true" w:after="100" w:afterAutospacing="true" w:lineRule="auto" w:line="480"/>
        <w:jc w:val="both"/>
        <w:rPr>
          <w:b/>
          <w:bCs/>
        </w:rPr>
      </w:pPr>
      <w:r>
        <w:rPr>
          <w:b/>
          <w:bCs/>
        </w:rPr>
        <w:t>3.2 Research Approach</w:t>
      </w:r>
    </w:p>
    <w:p>
      <w:pPr>
        <w:pStyle w:val="style0"/>
        <w:spacing w:before="100" w:beforeAutospacing="true" w:after="100" w:afterAutospacing="true" w:lineRule="auto" w:line="480"/>
        <w:jc w:val="both"/>
        <w:rPr/>
      </w:pPr>
      <w:r>
        <w:rPr>
          <w:lang w:val="en-US"/>
        </w:rPr>
        <w:t xml:space="preserve">Given </w:t>
      </w:r>
      <w:r>
        <w:rPr>
          <w:lang w:val="en-US"/>
        </w:rPr>
        <w:t xml:space="preserve">the specified objectives of the research and the requirement for measuring the efficiency of advertisement promotion, this paper would use the quantitative research method. </w:t>
      </w:r>
      <w:r>
        <w:rPr>
          <w:lang w:val="en-US"/>
        </w:rPr>
        <w:t>Quantitative research is suitable for studying the extent of variables and analyzing hypotheses through statistics (Bryman and Bell, 2015). They allow the assembly of numeric data from a large sample, thus strengthening the external validation of the results. This approach will entail the development of a structured, self-complete questionnaire aimed at establishing details on marketing activities, brands, and customers’ buying behaviors.</w:t>
      </w:r>
    </w:p>
    <w:p>
      <w:pPr>
        <w:pStyle w:val="style0"/>
        <w:spacing w:before="100" w:beforeAutospacing="true" w:after="100" w:afterAutospacing="true" w:lineRule="auto" w:line="480"/>
        <w:jc w:val="both"/>
        <w:rPr/>
      </w:pPr>
      <w:r>
        <w:rPr>
          <w:lang w:val="en-US"/>
        </w:rPr>
        <w:t>The type of research best suited for this investigation is quantitative research, as it entails the measurement of the intricacies of marketing initiatives and branding factors that may or may not have an effect on the behavior of consumers. Statistical methods will then be applied to establish various meaningful correlations and patterns and give a clearer picture of how marketing initiatives and brand management columns affect the intended consumer buying decisions. </w:t>
      </w:r>
    </w:p>
    <w:p>
      <w:pPr>
        <w:pStyle w:val="style0"/>
        <w:spacing w:before="100" w:beforeAutospacing="true" w:after="100" w:afterAutospacing="true" w:lineRule="auto" w:line="480"/>
        <w:jc w:val="both"/>
        <w:rPr>
          <w:b/>
          <w:bCs/>
        </w:rPr>
      </w:pPr>
      <w:r>
        <w:rPr>
          <w:b/>
          <w:bCs/>
        </w:rPr>
        <w:t>3.3 Sampling and Analysis Strategy</w:t>
      </w:r>
    </w:p>
    <w:p>
      <w:pPr>
        <w:pStyle w:val="style0"/>
        <w:spacing w:before="100" w:beforeAutospacing="true" w:after="100" w:afterAutospacing="true" w:lineRule="auto" w:line="480"/>
        <w:jc w:val="both"/>
        <w:rPr>
          <w:b/>
          <w:bCs/>
        </w:rPr>
      </w:pPr>
      <w:r>
        <w:rPr>
          <w:b/>
          <w:bCs/>
        </w:rPr>
        <w:t xml:space="preserve">3.3.1 </w:t>
      </w:r>
      <w:r>
        <w:rPr>
          <w:b/>
          <w:bCs/>
        </w:rPr>
        <w:t xml:space="preserve">Sampling Technique  </w:t>
      </w:r>
    </w:p>
    <w:p>
      <w:pPr>
        <w:pStyle w:val="style0"/>
        <w:spacing w:before="100" w:beforeAutospacing="true" w:after="100" w:afterAutospacing="true" w:lineRule="auto" w:line="480"/>
        <w:jc w:val="both"/>
        <w:rPr>
          <w:lang w:val="en-US"/>
        </w:rPr>
      </w:pPr>
      <w:r>
        <w:rPr>
          <w:lang w:val="en-US"/>
        </w:rPr>
        <w:t>Since the population of Nigerian food and beverage consumers is quite heterogeneous, the study will use a stratified random sample method to select the sample from the population. On its part, stratified sampling entails the division of the population into different groups known as strata according to certain criteria like age, gender, or income, and then a random sampling of the population is conducted in each stratum (Saunders, Lewis, &amp; Thornhill, 2016). It also helps to focus on different consumer segments, which increases the reliability of the results obtained. </w:t>
      </w:r>
    </w:p>
    <w:p>
      <w:pPr>
        <w:pStyle w:val="style0"/>
        <w:spacing w:before="100" w:beforeAutospacing="true" w:after="100" w:afterAutospacing="true" w:lineRule="auto" w:line="480"/>
        <w:jc w:val="both"/>
        <w:rPr/>
      </w:pPr>
      <w:r>
        <w:rPr>
          <w:lang w:val="en-US"/>
        </w:rPr>
        <w:t xml:space="preserve">The sample size will be calculated with the help of an estimated sample size formula for quantitative research, adjusting the population sample size and confidence level. Structuring the study to have an estimated sample of 100 respondents will be used in order to get enough </w:t>
      </w:r>
      <w:r>
        <w:rPr>
          <w:lang w:val="en-US"/>
        </w:rPr>
        <w:t>statistical power to establish significant effects. However, it is often selected with the idea of making the research work practical while at the same time providing significant and reliable data analysis. </w:t>
      </w:r>
    </w:p>
    <w:p>
      <w:pPr>
        <w:pStyle w:val="style0"/>
        <w:spacing w:before="100" w:beforeAutospacing="true" w:after="100" w:afterAutospacing="true" w:lineRule="auto" w:line="480"/>
        <w:jc w:val="both"/>
        <w:rPr/>
      </w:pPr>
      <w:r>
        <w:rPr>
          <w:lang w:val="en-US"/>
        </w:rPr>
        <w:t>Cochran's Formula Cochran’s formula is among the common survey formulas that helps in determining the necessary sample size for a survey to be completed with a specific level of precision depending on the desired confidence level and the maximum acceptable margin of error. The formula is:</w:t>
      </w:r>
    </w:p>
    <w:p>
      <w:pPr>
        <w:pStyle w:val="style0"/>
        <w:spacing w:before="100" w:beforeAutospacing="true" w:after="100" w:afterAutospacing="true" w:lineRule="auto" w:line="480"/>
        <w:jc w:val="both"/>
        <w:rPr/>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p(1-p)</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oMath>
      </m:oMathPara>
    </w:p>
    <w:p>
      <w:pPr>
        <w:pStyle w:val="style0"/>
        <w:spacing w:before="100" w:beforeAutospacing="true" w:after="100" w:afterAutospacing="true" w:lineRule="auto" w:line="480"/>
        <w:jc w:val="both"/>
        <w:rPr/>
      </w:pPr>
      <w:r>
        <w:t>Where:</w:t>
      </w:r>
    </w:p>
    <w:p>
      <w:pPr>
        <w:pStyle w:val="style0"/>
        <w:spacing w:before="100" w:beforeAutospacing="true" w:after="100" w:afterAutospacing="true" w:lineRule="auto" w:line="480"/>
        <w:jc w:val="both"/>
        <w:rPr/>
      </w:pP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 Required sample size</w:t>
      </w:r>
    </w:p>
    <w:p>
      <w:pPr>
        <w:pStyle w:val="style0"/>
        <w:spacing w:before="100" w:beforeAutospacing="true" w:after="100" w:afterAutospacing="true" w:lineRule="auto" w:line="480"/>
        <w:jc w:val="both"/>
        <w:rPr/>
      </w:pPr>
      <w:r>
        <w:t>Z</w:t>
      </w:r>
      <w:r>
        <w:rPr>
          <w:vertAlign w:val="superscript"/>
        </w:rPr>
        <w:t xml:space="preserve">2 </w:t>
      </w:r>
      <w:r>
        <w:t>= value corresponding to the desired confidence level (e.g., 1.96 for a 95% confidence level)</w:t>
      </w:r>
    </w:p>
    <w:p>
      <w:pPr>
        <w:pStyle w:val="style0"/>
        <w:spacing w:before="100" w:beforeAutospacing="true" w:after="100" w:afterAutospacing="true" w:lineRule="auto" w:line="480"/>
        <w:jc w:val="both"/>
        <w:rPr/>
      </w:pPr>
      <w:r>
        <w:rPr>
          <w:rStyle w:val="style4100"/>
          <w:i/>
          <w:iCs/>
        </w:rPr>
        <w:t>p</w:t>
      </w:r>
      <w:r>
        <w:t xml:space="preserve"> = Estimated proportion of the population (e.g., 0.5 for maximum variability)</w:t>
      </w:r>
    </w:p>
    <w:p>
      <w:pPr>
        <w:pStyle w:val="style0"/>
        <w:spacing w:before="100" w:beforeAutospacing="true" w:after="100" w:afterAutospacing="true" w:lineRule="auto" w:line="480"/>
        <w:jc w:val="both"/>
        <w:rPr/>
      </w:pPr>
      <w:r>
        <w:rPr>
          <w:rStyle w:val="style4100"/>
          <w:i/>
          <w:iCs/>
        </w:rPr>
        <w:t>E</w:t>
      </w:r>
      <w:r>
        <w:t>= Desired margin of error (e.g., 0.05 for ±5%)</w:t>
      </w:r>
    </w:p>
    <w:p>
      <w:pPr>
        <w:pStyle w:val="style0"/>
        <w:spacing w:before="100" w:beforeAutospacing="true" w:after="100" w:afterAutospacing="true" w:lineRule="auto" w:line="480"/>
        <w:jc w:val="both"/>
        <w:rPr/>
      </w:pPr>
      <w:r>
        <w:t>Choosing a  sample size of 100, Cochran’s formula helps us understand the trade-offs involved:</w:t>
      </w:r>
    </w:p>
    <w:p>
      <w:pPr>
        <w:pStyle w:val="style0"/>
        <w:spacing w:before="100" w:beforeAutospacing="true" w:after="100" w:afterAutospacing="true" w:lineRule="auto" w:line="480"/>
        <w:jc w:val="both"/>
        <w:rPr/>
      </w:pPr>
      <w:r>
        <w:rPr>
          <w:b/>
          <w:bCs/>
        </w:rPr>
        <w:t>Margin of Error with 100 Respondents</w:t>
      </w:r>
    </w:p>
    <w:p>
      <w:pPr>
        <w:pStyle w:val="style0"/>
        <w:spacing w:before="100" w:beforeAutospacing="true" w:after="100" w:afterAutospacing="true" w:lineRule="auto" w:line="480"/>
        <w:jc w:val="both"/>
        <w:rPr/>
      </w:pPr>
      <m:oMathPara>
        <m:oMath>
          <m:r>
            <w:rPr>
              <w:rFonts w:ascii="Cambria Math" w:hAnsi="Cambria Math"/>
            </w:rPr>
            <m:t>E=</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p(1-p)</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m:oMathPara>
    </w:p>
    <w:p>
      <w:pPr>
        <w:pStyle w:val="style0"/>
        <w:spacing w:before="100" w:beforeAutospacing="true" w:after="100" w:afterAutospacing="true" w:lineRule="auto" w:line="480"/>
        <w:jc w:val="both"/>
        <w:rPr/>
      </w:pPr>
      <m:oMathPara>
        <m:oMath>
          <m:r>
            <w:rPr>
              <w:rFonts w:ascii="Cambria Math" w:hAnsi="Cambria Math"/>
            </w:rPr>
            <m:t>E=</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0.5(1-0.5)</m:t>
                  </m:r>
                </m:num>
                <m:den>
                  <m:r>
                    <w:rPr>
                      <w:rFonts w:ascii="Cambria Math" w:hAnsi="Cambria Math"/>
                    </w:rPr>
                    <m:t>100</m:t>
                  </m:r>
                </m:den>
              </m:f>
            </m:e>
          </m:rad>
        </m:oMath>
      </m:oMathPara>
    </w:p>
    <w:p>
      <w:pPr>
        <w:pStyle w:val="style0"/>
        <w:spacing w:before="100" w:beforeAutospacing="true" w:after="100" w:afterAutospacing="true" w:lineRule="auto" w:line="480"/>
        <w:jc w:val="both"/>
        <w:rPr>
          <w:b/>
          <w:bCs/>
        </w:rPr>
      </w:pPr>
      <m:oMathPara>
        <m:oMath>
          <m:r>
            <w:rPr>
              <w:rFonts w:ascii="Cambria Math" w:hAnsi="Cambria Math"/>
            </w:rPr>
            <m:t>E=</m:t>
          </m:r>
          <m:rad>
            <m:radPr>
              <m:degHide m:val="1"/>
              <m:ctrlPr>
                <w:rPr>
                  <w:rFonts w:ascii="Cambria Math" w:hAnsi="Cambria Math"/>
                  <w:i/>
                </w:rPr>
              </m:ctrlPr>
            </m:radPr>
            <m:deg/>
            <m:e>
              <m:f>
                <m:fPr>
                  <m:ctrlPr>
                    <w:rPr>
                      <w:rFonts w:ascii="Cambria Math" w:hAnsi="Cambria Math"/>
                      <w:i/>
                    </w:rPr>
                  </m:ctrlPr>
                </m:fPr>
                <m:num>
                  <m:r>
                    <w:rPr>
                      <w:rFonts w:ascii="Cambria Math" w:hAnsi="Cambria Math"/>
                    </w:rPr>
                    <m:t>3.8416(0.25)</m:t>
                  </m:r>
                </m:num>
                <m:den>
                  <m:r>
                    <w:rPr>
                      <w:rFonts w:ascii="Cambria Math" w:hAnsi="Cambria Math"/>
                    </w:rPr>
                    <m:t>100</m:t>
                  </m:r>
                </m:den>
              </m:f>
            </m:e>
          </m:rad>
        </m:oMath>
      </m:oMathPara>
    </w:p>
    <w:p>
      <w:pPr>
        <w:pStyle w:val="style0"/>
        <w:spacing w:before="100" w:beforeAutospacing="true" w:after="100" w:afterAutospacing="true" w:lineRule="auto" w:line="480"/>
        <w:jc w:val="both"/>
        <w:rPr/>
      </w:pPr>
      <m:oMathPara>
        <m:oMath>
          <m:r>
            <w:rPr>
              <w:rFonts w:ascii="Cambria Math" w:hAnsi="Cambria Math"/>
            </w:rPr>
            <m:t>E=</m:t>
          </m:r>
          <m:rad>
            <m:radPr>
              <m:degHide m:val="1"/>
              <m:ctrlPr>
                <w:rPr>
                  <w:rFonts w:ascii="Cambria Math" w:hAnsi="Cambria Math"/>
                  <w:i/>
                </w:rPr>
              </m:ctrlPr>
            </m:radPr>
            <m:deg/>
            <m:e>
              <m:r>
                <w:rPr>
                  <w:rFonts w:ascii="Cambria Math" w:hAnsi="Cambria Math"/>
                </w:rPr>
                <m:t>0.009604</m:t>
              </m:r>
            </m:e>
          </m:rad>
        </m:oMath>
      </m:oMathPara>
    </w:p>
    <w:p>
      <w:pPr>
        <w:pStyle w:val="style0"/>
        <w:spacing w:before="100" w:beforeAutospacing="true" w:after="100" w:afterAutospacing="true" w:lineRule="auto" w:line="480"/>
        <w:jc w:val="both"/>
        <w:rPr/>
      </w:pPr>
      <m:oMathPara>
        <m:oMath>
          <m:r>
            <w:rPr>
              <w:rFonts w:ascii="Cambria Math" w:hAnsi="Cambria Math"/>
            </w:rPr>
            <m:t>E=0.098</m:t>
          </m:r>
        </m:oMath>
      </m:oMathPara>
    </w:p>
    <w:p>
      <w:pPr>
        <w:pStyle w:val="style0"/>
        <w:spacing w:before="100" w:beforeAutospacing="true" w:after="100" w:afterAutospacing="true" w:lineRule="auto" w:line="480"/>
        <w:jc w:val="both"/>
        <w:rPr/>
      </w:pPr>
      <w:r>
        <w:t>The margin of Error is 9.8%</w:t>
      </w:r>
    </w:p>
    <w:p>
      <w:pPr>
        <w:pStyle w:val="style4"/>
        <w:spacing w:lineRule="auto" w:line="480"/>
        <w:jc w:val="both"/>
        <w:rPr>
          <w:rFonts w:ascii="Times New Roman" w:cs="Times New Roman" w:hAnsi="Times New Roman"/>
          <w:b/>
          <w:bCs/>
          <w:i w:val="false"/>
          <w:iCs w:val="false"/>
          <w:color w:val="000000"/>
        </w:rPr>
      </w:pPr>
      <w:r>
        <w:rPr>
          <w:rFonts w:ascii="Times New Roman" w:cs="Times New Roman" w:hAnsi="Times New Roman"/>
          <w:b/>
          <w:bCs/>
          <w:i w:val="false"/>
          <w:iCs w:val="false"/>
          <w:color w:val="000000"/>
        </w:rPr>
        <w:t xml:space="preserve">3.3.2 </w:t>
      </w:r>
      <w:r>
        <w:rPr>
          <w:rFonts w:ascii="Times New Roman" w:cs="Times New Roman" w:hAnsi="Times New Roman"/>
          <w:b/>
          <w:bCs/>
          <w:i w:val="false"/>
          <w:iCs w:val="false"/>
          <w:color w:val="000000"/>
        </w:rPr>
        <w:t>Implications of a 9.8% Margin of Error</w:t>
      </w:r>
    </w:p>
    <w:p>
      <w:pPr>
        <w:pStyle w:val="style94"/>
        <w:spacing w:lineRule="auto" w:line="480"/>
        <w:jc w:val="both"/>
        <w:rPr>
          <w:lang w:val="en-US"/>
        </w:rPr>
      </w:pPr>
      <w:r>
        <w:rPr>
          <w:lang w:val="en-US"/>
        </w:rPr>
        <w:t>The acceptability of error in the samples collected and calculated is indicated by an error margin of 9.8%, which means that if the survey were repeated several times with different samples taken from the same population, this time the true value of the sampled parameter in the population, for instance, the true population proportion of individuals possessing some characteristic, would lie within ±9. This format implies that 8 percentage points of the survey estimate 95% of the time. For instance, if the survey results show that 50% of the respondents favored a certain brand, the true proportion of the entire population in regard to this preference may vary between 40% and 60%. 2p (50p - 9.8p) to 59p, which can be deduced from the</w:t>
      </w:r>
      <w:r>
        <w:rPr>
          <w:lang w:val="en-US"/>
        </w:rPr>
        <w:t xml:space="preserve"> </w:t>
      </w:r>
      <w:r>
        <w:rPr>
          <w:lang w:val="en-US"/>
        </w:rPr>
        <w:t>following formula: Total worth = interest on amount + depreciation of interest Hence, it is easier to determine from the above equation that the total worth will range from 52p to 59p. 8% (50% + 9.8%) with 95% confidence between the percentage of respiratory system disorders that have been previously diagnosed in adults in the survey and those that will be diagnosed in adults in the future. This range gives a probability that the actual parameter of the population lies within the range defined by the survey; in other words, it gives an indication of how accurate the survey could be. </w:t>
      </w:r>
    </w:p>
    <w:p>
      <w:pPr>
        <w:pStyle w:val="style94"/>
        <w:spacing w:lineRule="auto" w:line="480"/>
        <w:jc w:val="both"/>
        <w:rPr>
          <w:lang w:val="en-US"/>
        </w:rPr>
      </w:pPr>
    </w:p>
    <w:p>
      <w:pPr>
        <w:pStyle w:val="style94"/>
        <w:spacing w:lineRule="auto" w:line="480"/>
        <w:jc w:val="both"/>
        <w:rPr>
          <w:b/>
          <w:bCs/>
          <w:lang w:val="en-US"/>
        </w:rPr>
      </w:pPr>
      <w:r>
        <w:rPr>
          <w:b/>
          <w:bCs/>
          <w:lang w:val="en-US"/>
        </w:rPr>
        <w:t>3.4 Collection and Analysis of Data Survey Instrument </w:t>
      </w:r>
    </w:p>
    <w:p>
      <w:pPr>
        <w:pStyle w:val="style0"/>
        <w:spacing w:before="100" w:beforeAutospacing="true" w:after="100" w:afterAutospacing="true" w:lineRule="auto" w:line="480"/>
        <w:jc w:val="both"/>
        <w:rPr>
          <w:b/>
          <w:bCs/>
        </w:rPr>
      </w:pPr>
      <w:r>
        <w:rPr>
          <w:b/>
          <w:bCs/>
        </w:rPr>
        <w:t xml:space="preserve">3.4.1 </w:t>
      </w:r>
      <w:r>
        <w:rPr>
          <w:b/>
          <w:bCs/>
        </w:rPr>
        <w:t xml:space="preserve">Survey Instrument  </w:t>
      </w:r>
    </w:p>
    <w:p>
      <w:pPr>
        <w:pStyle w:val="style94"/>
        <w:spacing w:lineRule="auto" w:line="480"/>
        <w:jc w:val="both"/>
        <w:rPr>
          <w:lang w:val="en-US"/>
        </w:rPr>
      </w:pPr>
      <w:r>
        <w:rPr>
          <w:lang w:val="en-US"/>
        </w:rPr>
        <w:t xml:space="preserve">The survey instrument that has been developed to measure the effectiveness of marketing strategies and branding on consumers’ purchasing propensity in the food and beverage sector is comprised of a number of questions that are well framed and can provide a well-rounded set of data on various aspects. The instrument is divided into six key sections: demographic details, customer buying habits, evaluations of marketing campaigns, characteristics of the brand, brand awareness, </w:t>
      </w:r>
      <w:r>
        <w:rPr>
          <w:lang w:val="en-US"/>
        </w:rPr>
        <w:t>suggestions, and</w:t>
      </w:r>
      <w:r>
        <w:rPr>
          <w:lang w:val="en-US"/>
        </w:rPr>
        <w:t xml:space="preserve"> opinions. Every part is planned and implemented to extract a vast amount of data concerning consumers, their preferences, behaviors, and perceptions of certain brands, products, and services, which guarantees the synthesis of a sophisticated analysis of a wide range of marketing strategies and the impact of branding on consumer intentions to make a particular purchase. </w:t>
      </w:r>
    </w:p>
    <w:p>
      <w:pPr>
        <w:pStyle w:val="style94"/>
        <w:spacing w:lineRule="auto" w:line="480"/>
        <w:jc w:val="both"/>
        <w:rPr>
          <w:b/>
          <w:bCs/>
        </w:rPr>
      </w:pPr>
      <w:r>
        <w:rPr>
          <w:b/>
          <w:bCs/>
          <w:lang w:val="en-US"/>
        </w:rPr>
        <w:t xml:space="preserve">3.4.2 </w:t>
      </w:r>
      <w:r>
        <w:rPr>
          <w:b/>
          <w:bCs/>
          <w:lang w:val="en-US"/>
        </w:rPr>
        <w:t>Demographic Information</w:t>
      </w:r>
    </w:p>
    <w:p>
      <w:pPr>
        <w:pStyle w:val="style94"/>
        <w:spacing w:lineRule="auto" w:line="480"/>
        <w:jc w:val="both"/>
        <w:rPr>
          <w:lang w:val="en-US"/>
        </w:rPr>
      </w:pPr>
      <w:r>
        <w:rPr>
          <w:lang w:val="en-US"/>
        </w:rPr>
        <w:t>One of the most important and yet simple sections is the Demographic Information section, where basic information about the respondents is collected, such as their age and gender. The age variable is divided into 7 subgroups from the ‘under 18’ to the ‘65 and above’ position; this makes it easier to compare age differences in buying trends and brand attitudes. The gender aspect is divided into “male,</w:t>
      </w:r>
      <w:r>
        <w:rPr>
          <w:lang w:val="en-US"/>
        </w:rPr>
        <w:t>"  “</w:t>
      </w:r>
      <w:r>
        <w:rPr>
          <w:lang w:val="en-US"/>
        </w:rPr>
        <w:t>female,"  “other,"  and “rather not to say.” Thus, the gender aspect captures consumers’ gender fully to determine their buying habits and behavior.</w:t>
      </w:r>
    </w:p>
    <w:p>
      <w:pPr>
        <w:pStyle w:val="style94"/>
        <w:spacing w:lineRule="auto" w:line="480"/>
        <w:jc w:val="both"/>
        <w:rPr>
          <w:b/>
          <w:bCs/>
        </w:rPr>
      </w:pPr>
      <w:r>
        <w:rPr>
          <w:b/>
          <w:bCs/>
          <w:lang w:val="en-US"/>
        </w:rPr>
        <w:t xml:space="preserve">3.4.3 </w:t>
      </w:r>
      <w:r>
        <w:rPr>
          <w:b/>
          <w:bCs/>
          <w:lang w:val="en-US"/>
        </w:rPr>
        <w:t>Purchas</w:t>
      </w:r>
      <w:r>
        <w:rPr>
          <w:b/>
          <w:bCs/>
          <w:lang w:val="en-US"/>
        </w:rPr>
        <w:t>e Intentions of consumer</w:t>
      </w:r>
    </w:p>
    <w:p>
      <w:pPr>
        <w:pStyle w:val="style94"/>
        <w:spacing w:lineRule="auto" w:line="480"/>
        <w:jc w:val="both"/>
        <w:rPr>
          <w:lang w:val="en-US"/>
        </w:rPr>
      </w:pPr>
      <w:r>
        <w:rPr>
          <w:lang w:val="en-US"/>
        </w:rPr>
        <w:t xml:space="preserve">The set of questions focuses on food and beverage respondents’ purchasing behavior; here, the answer choices include “daily,” “weekly,” “bi-weekly,” “monthly,” and “rarely."” This item is </w:t>
      </w:r>
      <w:r>
        <w:rPr>
          <w:lang w:val="en-US"/>
        </w:rPr>
        <w:t>significant due to the fact that the frequency of consumers’ purchases might influence the effectiveness of marketing communication strategies. Further, respondents explain the factors that affect the decision to purchase the specified products. Regarding the preferences, there are just several answering options: “Price,” “Quality,” “Credibility of the brand,” “Promotions,” “Packaging,” “Availability,” “Recommendation by friends or family members,” “Ads,” and “Other.” This question aims to understand what is most important when making a decision about a purchase and, thus, reveal the most important factors. </w:t>
      </w:r>
    </w:p>
    <w:p>
      <w:pPr>
        <w:pStyle w:val="style94"/>
        <w:spacing w:lineRule="auto" w:line="480"/>
        <w:jc w:val="both"/>
        <w:rPr>
          <w:b/>
          <w:bCs/>
        </w:rPr>
      </w:pPr>
      <w:r>
        <w:rPr>
          <w:b/>
          <w:bCs/>
          <w:lang w:val="en-US"/>
        </w:rPr>
        <w:t xml:space="preserve">3.4.4 </w:t>
      </w:r>
      <w:r>
        <w:rPr>
          <w:b/>
          <w:bCs/>
          <w:lang w:val="en-US"/>
        </w:rPr>
        <w:t>The Effectiveness of Marketing Strategies</w:t>
      </w:r>
    </w:p>
    <w:p>
      <w:pPr>
        <w:pStyle w:val="style94"/>
        <w:spacing w:lineRule="auto" w:line="480"/>
        <w:jc w:val="both"/>
        <w:rPr>
          <w:lang w:val="en-US"/>
        </w:rPr>
      </w:pPr>
      <w:r>
        <w:rPr>
          <w:lang w:val="en-US"/>
        </w:rPr>
        <w:t>The Effectiveness of Marketing Strategies discusses the outcomes of the various marketing methods in the field test on the respondents’ decisions. On a Likert scale of 1–5, with not effective at 1 and very effective at 5, consumers rate the overall effectiveness of each marketing type, which comprises “television advertisements,” “social media marketing,” “email marketing,” “influencer endorsements,” “in-store promotions,” “outdoor advertising, and ‘’online ads (Google, YouTube, etc.). “Sampling and Free Trials”. </w:t>
      </w:r>
    </w:p>
    <w:p>
      <w:pPr>
        <w:pStyle w:val="style94"/>
        <w:spacing w:lineRule="auto" w:line="480"/>
        <w:jc w:val="both"/>
        <w:rPr>
          <w:b/>
          <w:bCs/>
          <w:lang w:val="en-US"/>
        </w:rPr>
      </w:pPr>
      <w:r>
        <w:rPr>
          <w:b/>
          <w:bCs/>
          <w:lang w:val="en-US"/>
        </w:rPr>
        <w:t xml:space="preserve">3.4.5 </w:t>
      </w:r>
      <w:r>
        <w:rPr>
          <w:b/>
          <w:bCs/>
          <w:lang w:val="en-US"/>
        </w:rPr>
        <w:t>characteristics of the brand</w:t>
      </w:r>
    </w:p>
    <w:p>
      <w:pPr>
        <w:pStyle w:val="style94"/>
        <w:spacing w:lineRule="auto" w:line="480"/>
        <w:jc w:val="both"/>
        <w:rPr/>
      </w:pPr>
      <w:r>
        <w:rPr>
          <w:lang w:val="en-US"/>
        </w:rPr>
        <w:t xml:space="preserve">To test which of the marketing channels is likely to influence the respondents’ purchase decisions, the available channels, including television, social media, online ads, in-store promotions, email, outdoor advertising, influencer endorsements, and others, are provided for the respondents to choose from. This question helps in the decision-making process as to which channel is most influential. The reasoning behind this choice is the Brand Attributes variable, which delves into which particular aspects of a brand are crucial to the respondents. Some of the suggested values include brand trustworthiness, brand recognition, brand heritage, brand innovation, brand values, brand aesthetics, and brand experience. The ‘Other’ option is given </w:t>
      </w:r>
      <w:r>
        <w:rPr>
          <w:lang w:val="en-US"/>
        </w:rPr>
        <w:t>for the consumer to state any other value he or she considers important. This section outlines the values that consumers prefer the most when choosing a brand.</w:t>
      </w:r>
    </w:p>
    <w:p>
      <w:pPr>
        <w:pStyle w:val="style94"/>
        <w:spacing w:lineRule="auto" w:line="480"/>
        <w:jc w:val="both"/>
        <w:rPr>
          <w:b/>
          <w:bCs/>
        </w:rPr>
      </w:pPr>
      <w:r>
        <w:rPr>
          <w:b/>
          <w:bCs/>
        </w:rPr>
        <w:t xml:space="preserve">3.4.6 </w:t>
      </w:r>
      <w:r>
        <w:rPr>
          <w:b/>
          <w:bCs/>
        </w:rPr>
        <w:t>branding impact</w:t>
      </w:r>
    </w:p>
    <w:bookmarkStart w:id="0" w:name="OLE_LINK3"/>
    <w:bookmarkStart w:id="1" w:name="OLE_LINK4"/>
    <w:p>
      <w:pPr>
        <w:pStyle w:val="style94"/>
        <w:spacing w:lineRule="auto" w:line="480"/>
        <w:jc w:val="both"/>
        <w:rPr/>
      </w:pPr>
      <w:r>
        <w:t>The branding impact focuses on statements about branding and its effect on their buying decisions using the Likert scale, which ranges from 1 strongly disagree to 5 strongly agree.  This question attracts views like “I prefer to buy known brands,” “I am willing to pay a premium price for foods and beverages with a brand,"  “Brand image has a bearing on my buying decisions,"  “I stick to certain brands of foods and beverages."“ </w:t>
      </w:r>
    </w:p>
    <w:p>
      <w:pPr>
        <w:pStyle w:val="style94"/>
        <w:spacing w:lineRule="auto" w:line="480"/>
        <w:jc w:val="both"/>
        <w:rPr/>
      </w:pPr>
      <w:r>
        <w:t>Furthermore, they evaluate the quality of the branded food and beverage products in comparison with the non-branded food and beverage products, where the responses are much better, better, about the same, worse, and much worse. As for the impact of branding efforts on the business performance of a firm, consumers’ perceptions are measured on a 5-point Likert scale (1 = not influenced, 5 = highly influenced) of brand consistency, brand innovation, and customer </w:t>
      </w:r>
    </w:p>
    <w:p>
      <w:pPr>
        <w:pStyle w:val="style94"/>
        <w:spacing w:lineRule="auto" w:line="480"/>
        <w:jc w:val="both"/>
        <w:rPr>
          <w:b/>
          <w:bCs/>
        </w:rPr>
      </w:pPr>
      <w:r>
        <w:rPr>
          <w:b/>
          <w:bCs/>
        </w:rPr>
        <w:t xml:space="preserve">3.4.7 </w:t>
      </w:r>
      <w:r>
        <w:rPr>
          <w:b/>
          <w:bCs/>
        </w:rPr>
        <w:t>Recommendations and Feedback section,</w:t>
      </w:r>
    </w:p>
    <w:p>
      <w:pPr>
        <w:pStyle w:val="style94"/>
        <w:spacing w:lineRule="auto" w:line="480"/>
        <w:jc w:val="both"/>
        <w:rPr/>
      </w:pPr>
      <w:r>
        <w:t> The last of them is the Recommendations and Feedback section, where free replies can be given. When it comes to responses to recommending branded food and beverage products, the options included are yes, always; yes, sometimes; no; Respondents also get the chance to provide some recommendations as to how the branding and marketing of these products can be improved, and this is very valuable given that it will be in the form of qualitative data. </w:t>
      </w:r>
      <w:r>
        <w:br/>
      </w:r>
      <w:r>
        <w:t xml:space="preserve">In general, this survey instrument is very carefully constructed to allow for obtaining rich data on different aspects of consumers’ behaviour and views on the brand. Using validated scales and structured questions, it minimises the inconsistencies and subjectivity in answers and </w:t>
      </w:r>
      <w:r>
        <w:t>maximises the chances of obtaining useful and significant data that would allow for an analysis of the research questions that pertain to the effects of marketing activities and branding on consumers’ purchase decisions in the F&amp;B industry. ice products, thus aiding in the sale. Prices ending in . 99 or . 95 are considered to be of better value compared to the rounded prices, which trigger higher purchase ratios. </w:t>
      </w:r>
    </w:p>
    <w:p>
      <w:pPr>
        <w:pStyle w:val="style3"/>
        <w:spacing w:lineRule="auto" w:line="480"/>
        <w:jc w:val="both"/>
        <w:rPr>
          <w:rFonts w:ascii="Times New Roman" w:cs="Times New Roman" w:hAnsi="Times New Roman"/>
          <w:b/>
          <w:bCs/>
          <w:color w:val="000000"/>
        </w:rPr>
      </w:pPr>
      <w:r>
        <w:rPr>
          <w:rFonts w:ascii="Times New Roman" w:cs="Times New Roman" w:hAnsi="Times New Roman"/>
          <w:b/>
          <w:bCs/>
          <w:color w:val="000000"/>
        </w:rPr>
        <w:t xml:space="preserve">3.5 </w:t>
      </w:r>
      <w:r>
        <w:rPr>
          <w:rFonts w:ascii="Times New Roman" w:cs="Times New Roman" w:hAnsi="Times New Roman"/>
          <w:b/>
          <w:bCs/>
          <w:color w:val="000000"/>
        </w:rPr>
        <w:t>Reliability and Validity of the Survey Instrument</w:t>
      </w:r>
    </w:p>
    <w:p>
      <w:pPr>
        <w:pStyle w:val="style0"/>
        <w:rPr>
          <w:b/>
          <w:bCs/>
        </w:rPr>
      </w:pPr>
      <w:r>
        <w:rPr>
          <w:b/>
          <w:bCs/>
        </w:rPr>
        <w:t xml:space="preserve">3.5.1 </w:t>
      </w:r>
      <w:r>
        <w:rPr>
          <w:b/>
          <w:bCs/>
        </w:rPr>
        <w:t>Reliabiility</w:t>
      </w:r>
    </w:p>
    <w:bookmarkStart w:id="2" w:name="OLE_LINK7"/>
    <w:bookmarkStart w:id="3" w:name="OLE_LINK8"/>
    <w:bookmarkEnd w:id="0"/>
    <w:bookmarkEnd w:id="1"/>
    <w:p>
      <w:pPr>
        <w:pStyle w:val="style94"/>
        <w:spacing w:lineRule="auto" w:line="480"/>
        <w:jc w:val="both"/>
        <w:rPr/>
      </w:pPr>
      <w:r>
        <w:t xml:space="preserve">In this study, reliability describes the stability of the survey instrument and is established by applying Cronbach’s alpha. In regard to internal consistency, Cronbach ‘s alpha was 0. 85. Thus, the adapted marketing strategies by the Marketing Mix Scale (7Ps) by Kotler &amp; Keller (2016) yielded a coefficient of 0. 85, indicating reliable assessment. The results of the Brand Equity Scale by Aaker (1996) also suggested high reliability in this study with a 0. 85 coefficient. The results of this study for consumer purchase intentions calculated according to Ajzen’s TPB and consumer perceptions based on Solomon (2018) has a high internal consistencies with Cronbach’s Alpha coefficients of 0. 85, indicating, thus, that inter-observer reliability of the measures is acceptable as well. </w:t>
      </w:r>
    </w:p>
    <w:p>
      <w:pPr>
        <w:pStyle w:val="style94"/>
        <w:spacing w:lineRule="auto" w:line="480"/>
        <w:jc w:val="both"/>
        <w:rPr>
          <w:b/>
          <w:bCs/>
        </w:rPr>
      </w:pPr>
      <w:r>
        <w:rPr>
          <w:b/>
          <w:bCs/>
        </w:rPr>
        <w:t xml:space="preserve"> </w:t>
      </w:r>
      <w:r>
        <w:rPr>
          <w:b/>
          <w:bCs/>
        </w:rPr>
        <w:t xml:space="preserve">3.5.2 </w:t>
      </w:r>
      <w:r>
        <w:rPr>
          <w:b/>
          <w:bCs/>
        </w:rPr>
        <w:t xml:space="preserve">Validity </w:t>
      </w:r>
    </w:p>
    <w:p>
      <w:pPr>
        <w:pStyle w:val="style94"/>
        <w:spacing w:lineRule="auto" w:line="480"/>
        <w:jc w:val="both"/>
        <w:rPr/>
      </w:pPr>
      <w:r>
        <w:t xml:space="preserve"> Validity ensures that a survey instrument measures the intended constructs in accordance to demi’s definition. External validity verifies that the survey items reflect all the domains of the construct with the help of other existing scales and peer review. Confirmatory factor analysis is used in construct validity to corroborate or confirm that items are predictive of factors such as the marketing strategies and branding. Convergent validity makes use of result for related constructs while discriminant validity ensures there is low inter-item correlation for different constructs. In this way, validity types guarantee the reliability of the survey results and the </w:t>
      </w:r>
      <w:r>
        <w:t>significance of the information obtained. On the aspect of reliability and validity, there are assurances of standardized and effective measurement of the marketing strategies and the effects of branding of F&amp;B products on the intended consumers’ purchase decisions.</w:t>
      </w:r>
    </w:p>
    <w:p>
      <w:pPr>
        <w:pStyle w:val="style94"/>
        <w:spacing w:lineRule="auto" w:line="480"/>
        <w:jc w:val="both"/>
        <w:rPr>
          <w:b/>
          <w:bCs/>
        </w:rPr>
      </w:pPr>
      <w:r>
        <w:rPr>
          <w:b/>
          <w:bCs/>
        </w:rPr>
        <w:t xml:space="preserve">3.6 </w:t>
      </w:r>
      <w:r>
        <w:rPr>
          <w:b/>
          <w:bCs/>
        </w:rPr>
        <w:t xml:space="preserve">Data Analysis  </w:t>
      </w:r>
    </w:p>
    <w:p>
      <w:pPr>
        <w:pStyle w:val="style94"/>
        <w:spacing w:lineRule="auto" w:line="480"/>
        <w:jc w:val="both"/>
        <w:rPr/>
      </w:pPr>
      <w:r>
        <w:t xml:space="preserve">The collected data will further be analyzed by using statistical tools that is, Statistical Package for Social Sciences (SPSS) to make the analysis more vigorous and rigorous. The analysis will encompass the following steps:The analysis will encompass the following steps: </w:t>
      </w:r>
    </w:p>
    <w:p>
      <w:pPr>
        <w:pStyle w:val="style94"/>
        <w:spacing w:lineRule="auto" w:line="480"/>
        <w:jc w:val="both"/>
        <w:rPr/>
      </w:pPr>
      <w:r>
        <w:t xml:space="preserve">Descriptive Statistics: This preliminary analysis will provide the sample description concerning demography and the distribution of the responses of the major factors. Quantitative data by means of descriptive measures give an account of the sample characteristics and the general tendencies of the data, which mostly involves the frequency distributions. It shall assist in figuring out the make-up of the sample in general and the patterns of the data gathered. </w:t>
      </w:r>
    </w:p>
    <w:p>
      <w:pPr>
        <w:pStyle w:val="style94"/>
        <w:spacing w:lineRule="auto" w:line="480"/>
        <w:jc w:val="both"/>
        <w:rPr/>
      </w:pPr>
      <w:r>
        <w:t xml:space="preserve">Reliability Analysis: Thus, to analyze the internal dependability of the survey instruments, the reliability will be calculated using the Cronbach’s alpha. This measure assesses the indices of internal consistency of the obtained scales indicating the extent to which all the items in a constructed scale are pointing to the same dimension. High reliability is important in order to eliminate any doubts of the research findings. </w:t>
      </w:r>
    </w:p>
    <w:p>
      <w:pPr>
        <w:pStyle w:val="style94"/>
        <w:spacing w:lineRule="auto" w:line="480"/>
        <w:jc w:val="both"/>
        <w:rPr/>
      </w:pPr>
      <w:r>
        <w:t xml:space="preserve">Inferential Statistics: Descriptive statistics will be used to analyze the results and establish the reality of the research hypotheses in order to meet the goals of the study. The research method will employ regression analysis, ANOVA and correlation analysis in the exploration of the marketing strategies, branding and consumer’s buying behaviour relationship. Marketing and branding of a product has the capability to affect the buying intentions of consumers and regression analysis will be used to test the level of prediction of this factor while ANOVA will </w:t>
      </w:r>
      <w:r>
        <w:t xml:space="preserve">be used to identify the degree of variation between the groups. The research will use correlation analysis to establish the nature and extent of the relationship between the variables. </w:t>
      </w:r>
    </w:p>
    <w:p>
      <w:pPr>
        <w:pStyle w:val="style94"/>
        <w:spacing w:lineRule="auto" w:line="480"/>
        <w:jc w:val="both"/>
        <w:rPr/>
      </w:pPr>
      <w:r>
        <w:t>Through these statistical techniques, the study will give a sound perception that aims at ascertaining the impusic of marketing communications and branding on consumers’ buying behavior for the food and beverages.</w:t>
      </w:r>
    </w:p>
    <w:p>
      <w:pPr>
        <w:pStyle w:val="style94"/>
        <w:spacing w:lineRule="auto" w:line="480"/>
        <w:jc w:val="both"/>
        <w:rPr>
          <w:b/>
          <w:bCs/>
        </w:rPr>
      </w:pPr>
      <w:r>
        <w:rPr>
          <w:b/>
          <w:bCs/>
        </w:rPr>
        <w:t>3.</w:t>
      </w:r>
      <w:r>
        <w:rPr>
          <w:b/>
          <w:bCs/>
        </w:rPr>
        <w:t xml:space="preserve">7 </w:t>
      </w:r>
      <w:r>
        <w:rPr>
          <w:b/>
          <w:bCs/>
        </w:rPr>
        <w:t>Ethical Considerations </w:t>
      </w:r>
    </w:p>
    <w:p>
      <w:pPr>
        <w:pStyle w:val="style94"/>
        <w:spacing w:lineRule="auto" w:line="480"/>
        <w:jc w:val="both"/>
        <w:rPr/>
      </w:pPr>
      <w:r>
        <w:t>Ethical considerations are important and form a core aspect of any study so that participants’ rights and dignity are upheld during the research process. Key ethical considerations include: </w:t>
      </w:r>
      <w:r>
        <w:br/>
      </w:r>
      <w:r>
        <w:t>1. Informed Consent: Consent information will include information for the participants regarding the aim and intent of the study, the processes to be followed, and their role in the study. The participants’ consent will be sought, and they will be made aware of their roles in the study and their ability to quit at anytime with no consequences (Bryman &amp; Bell, 2015). </w:t>
      </w:r>
    </w:p>
    <w:p>
      <w:pPr>
        <w:pStyle w:val="style94"/>
        <w:spacing w:lineRule="auto" w:line="480"/>
        <w:jc w:val="both"/>
        <w:rPr/>
      </w:pPr>
      <w:r>
        <w:t>2. Confidentiality: To protect the participant’s information, the identification code will be used to anonymize their information, and the data will be stored in a secure location to avoid being accessed by unauthorised people (Creswell, 2014). This will ensure that the participants’ privacy is protected. </w:t>
      </w:r>
    </w:p>
    <w:p>
      <w:pPr>
        <w:pStyle w:val="style94"/>
        <w:spacing w:lineRule="auto" w:line="480"/>
        <w:jc w:val="both"/>
        <w:rPr/>
      </w:pPr>
      <w:r>
        <w:t>3. Anonymity: Individual participant responses will be kept anonymous throughout the study so as to eliminate the possibility of someone’s responses being easily identifiable. </w:t>
      </w:r>
      <w:r>
        <w:br/>
      </w:r>
      <w:r>
        <w:t>4. Ethical Approval: The research proposal will be forwarded for vetting by the pertinent institutional ethics committee in view of standards and guidelines for ethical conduct in research by human subjects (Bryman &amp; Bell, 2015). This approval is important in order to maintain high ethical standards and justify the fact the fact that the study does not violate any of the ethically acceptable practices.</w:t>
      </w:r>
    </w:p>
    <w:bookmarkEnd w:id="2"/>
    <w:bookmarkEnd w:id="3"/>
    <w:p>
      <w:pPr>
        <w:pStyle w:val="style0"/>
        <w:spacing w:before="100" w:beforeAutospacing="true" w:after="100" w:afterAutospacing="true" w:lineRule="auto" w:line="480"/>
        <w:jc w:val="both"/>
        <w:rPr>
          <w:b/>
          <w:bCs/>
          <w:color w:val="222222"/>
          <w:shd w:val="clear" w:color="auto" w:fill="ffffff"/>
        </w:rPr>
      </w:pPr>
      <w:r>
        <w:rPr>
          <w:b/>
          <w:bCs/>
          <w:color w:val="222222"/>
          <w:shd w:val="clear" w:color="auto" w:fill="ffffff"/>
        </w:rPr>
        <w:t>References</w:t>
      </w:r>
    </w:p>
    <w:p>
      <w:pPr>
        <w:pStyle w:val="style94"/>
        <w:spacing w:lineRule="auto" w:line="480"/>
        <w:jc w:val="both"/>
        <w:rPr>
          <w:rFonts w:eastAsia="Calibri"/>
          <w:kern w:val="2"/>
          <w:lang w:eastAsia="en-US"/>
          <w14:ligatures xmlns:w14="http://schemas.microsoft.com/office/word/2010/wordml" w14:val="standardContextual"/>
        </w:rPr>
      </w:pPr>
      <w:r>
        <w:t>Aaker, D. A. (1996). Building Strong Brands. Free Press.</w:t>
      </w:r>
    </w:p>
    <w:p>
      <w:pPr>
        <w:pStyle w:val="style0"/>
        <w:spacing w:before="100" w:beforeAutospacing="true" w:after="100" w:afterAutospacing="true" w:lineRule="auto" w:line="480"/>
        <w:jc w:val="both"/>
        <w:rPr/>
      </w:pPr>
      <w:r>
        <w:rPr>
          <w:color w:val="222222"/>
          <w:shd w:val="clear" w:color="auto" w:fill="ffffff"/>
        </w:rPr>
        <w:t>Abouradi, O.M. And Adam, A., 2024. Social Media As The Vehicle For Brand Authenticity–The Case Of Streetwear Fashion.</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Adomavicius, G., Bockstedt, J.C., Curley, S.P. and Zhang, J., 2013. Do recommender systems manipulate consumer preferences? A study of anchoring effects. </w:t>
      </w:r>
      <w:r>
        <w:rPr>
          <w:i/>
          <w:iCs/>
          <w:color w:val="222222"/>
          <w:shd w:val="clear" w:color="auto" w:fill="ffffff"/>
        </w:rPr>
        <w:t>Information Systems Research</w:t>
      </w:r>
      <w:r>
        <w:rPr>
          <w:color w:val="222222"/>
          <w:shd w:val="clear" w:color="auto" w:fill="ffffff"/>
        </w:rPr>
        <w:t>, </w:t>
      </w:r>
      <w:r>
        <w:rPr>
          <w:i/>
          <w:iCs/>
          <w:color w:val="222222"/>
          <w:shd w:val="clear" w:color="auto" w:fill="ffffff"/>
        </w:rPr>
        <w:t>24</w:t>
      </w:r>
      <w:r>
        <w:rPr>
          <w:color w:val="222222"/>
          <w:shd w:val="clear" w:color="auto" w:fill="ffffff"/>
        </w:rPr>
        <w:t>(4), pp.956-975.</w:t>
      </w:r>
    </w:p>
    <w:p>
      <w:pPr>
        <w:pStyle w:val="style0"/>
        <w:spacing w:before="100" w:beforeAutospacing="true" w:after="100" w:afterAutospacing="true" w:lineRule="auto" w:line="480"/>
        <w:jc w:val="both"/>
        <w:rPr/>
      </w:pPr>
      <w:r>
        <w:t>Ahmad, F. and Martin, M., 2024. The Role of Branding in International Business Development.</w:t>
      </w:r>
    </w:p>
    <w:p>
      <w:pPr>
        <w:pStyle w:val="style0"/>
        <w:spacing w:lineRule="auto" w:line="480"/>
        <w:jc w:val="both"/>
        <w:rPr/>
      </w:pPr>
      <w:r>
        <w:t xml:space="preserve">Ajzen, I. (1991). The theory of planned behavior. Organizational Behavior and Human </w:t>
      </w:r>
    </w:p>
    <w:p>
      <w:pPr>
        <w:pStyle w:val="style0"/>
        <w:spacing w:before="100" w:beforeAutospacing="true" w:after="100" w:afterAutospacing="true" w:lineRule="auto" w:line="480"/>
        <w:jc w:val="both"/>
        <w:rPr>
          <w:color w:val="222222"/>
          <w:shd w:val="clear" w:color="auto" w:fill="ffffff"/>
        </w:rPr>
      </w:pPr>
      <w:r>
        <w:rPr>
          <w:color w:val="222222"/>
          <w:shd w:val="clear" w:color="auto" w:fill="ffffff"/>
        </w:rPr>
        <w:t>Aklima, Z., 2023, July. Leveraging the Power of Digital Marketing: Strategies, Impact, and Future Trends. In </w:t>
      </w:r>
      <w:r>
        <w:rPr>
          <w:i/>
          <w:iCs/>
          <w:color w:val="222222"/>
          <w:shd w:val="clear" w:color="auto" w:fill="ffffff"/>
        </w:rPr>
        <w:t>Publisher. agency: Proceedings of the 3rd International Scientific Conference «Foundations and Trends in Research»(July 13-14, 2023). Copenhagen, Denmark, 2023. 137p</w:t>
      </w:r>
      <w:r>
        <w:rPr>
          <w:color w:val="222222"/>
          <w:shd w:val="clear" w:color="auto" w:fill="ffffff"/>
        </w:rPr>
        <w:t> (p. 42). Danish School of Media and Journalism.</w:t>
      </w:r>
    </w:p>
    <w:p>
      <w:pPr>
        <w:pStyle w:val="style94"/>
        <w:spacing w:lineRule="auto" w:line="480"/>
        <w:jc w:val="both"/>
        <w:rPr/>
      </w:pPr>
      <w:r>
        <w:t xml:space="preserve">Almansour, M. (2024). Food start-ups: leveraging digital marketing and disruptive information systems innovations to survive in the post-COVID environment. </w:t>
      </w:r>
      <w:r>
        <w:rPr>
          <w:rStyle w:val="style88"/>
        </w:rPr>
        <w:t>European Journal of Innovation Management, 27</w:t>
      </w:r>
      <w:r>
        <w:t>(3), 944-961.</w:t>
      </w:r>
    </w:p>
    <w:p>
      <w:pPr>
        <w:pStyle w:val="style94"/>
        <w:spacing w:lineRule="auto" w:line="480"/>
        <w:jc w:val="both"/>
        <w:rPr/>
      </w:pPr>
      <w:r>
        <w:t xml:space="preserve">Aluri, A., Price, B. S., &amp; McIntyre, N. H. (2019). Using machine learning to co-create value through dynamic customer engagement in a brand loyalty program. </w:t>
      </w:r>
      <w:r>
        <w:rPr>
          <w:rStyle w:val="style88"/>
        </w:rPr>
        <w:t>Journal of Hospitality &amp; Tourism Research, 43</w:t>
      </w:r>
      <w:r>
        <w:t>(1), 78-100.</w:t>
      </w:r>
    </w:p>
    <w:p>
      <w:pPr>
        <w:pStyle w:val="style94"/>
        <w:spacing w:lineRule="auto" w:line="480"/>
        <w:jc w:val="both"/>
        <w:rPr>
          <w:color w:val="222222"/>
          <w:shd w:val="clear" w:color="auto" w:fill="ffffff"/>
        </w:rPr>
      </w:pPr>
      <w:r>
        <w:rPr>
          <w:color w:val="222222"/>
          <w:shd w:val="clear" w:color="auto" w:fill="ffffff"/>
        </w:rPr>
        <w:t>Atulkar, S., 2020. Brand trust and brand loyalty in mall shoppers. </w:t>
      </w:r>
      <w:r>
        <w:rPr>
          <w:i/>
          <w:iCs/>
          <w:color w:val="222222"/>
          <w:shd w:val="clear" w:color="auto" w:fill="ffffff"/>
        </w:rPr>
        <w:t>Marketing Intelligence &amp; Planning</w:t>
      </w:r>
      <w:r>
        <w:rPr>
          <w:color w:val="222222"/>
          <w:shd w:val="clear" w:color="auto" w:fill="ffffff"/>
        </w:rPr>
        <w:t>, </w:t>
      </w:r>
      <w:r>
        <w:rPr>
          <w:i/>
          <w:iCs/>
          <w:color w:val="222222"/>
          <w:shd w:val="clear" w:color="auto" w:fill="ffffff"/>
        </w:rPr>
        <w:t>38</w:t>
      </w:r>
      <w:r>
        <w:rPr>
          <w:color w:val="222222"/>
          <w:shd w:val="clear" w:color="auto" w:fill="ffffff"/>
        </w:rPr>
        <w:t>(5), pp.559-572.</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Bala, M. and Verma, D., 2018. A critical review of digital marketing. </w:t>
      </w:r>
      <w:r>
        <w:rPr>
          <w:i/>
          <w:iCs/>
          <w:color w:val="222222"/>
          <w:shd w:val="clear" w:color="auto" w:fill="ffffff"/>
        </w:rPr>
        <w:t>M. Bala, D. Verma (2018). A Critical Review of Digital Marketing. International Journal of Management, IT &amp; Engineering</w:t>
      </w:r>
      <w:r>
        <w:rPr>
          <w:color w:val="222222"/>
          <w:shd w:val="clear" w:color="auto" w:fill="ffffff"/>
        </w:rPr>
        <w:t>, </w:t>
      </w:r>
      <w:r>
        <w:rPr>
          <w:i/>
          <w:iCs/>
          <w:color w:val="222222"/>
          <w:shd w:val="clear" w:color="auto" w:fill="ffffff"/>
        </w:rPr>
        <w:t>8</w:t>
      </w:r>
      <w:r>
        <w:rPr>
          <w:color w:val="222222"/>
          <w:shd w:val="clear" w:color="auto" w:fill="ffffff"/>
        </w:rPr>
        <w:t>(10), pp.321-339.</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Beattie, R., 2023. </w:t>
      </w:r>
      <w:r>
        <w:rPr>
          <w:i/>
          <w:iCs/>
          <w:color w:val="222222"/>
          <w:shd w:val="clear" w:color="auto" w:fill="ffffff"/>
        </w:rPr>
        <w:t>Bringing Loyalty To Life: How to earn, build and leverage enduring customer loyalty</w:t>
      </w:r>
      <w:r>
        <w:rPr>
          <w:color w:val="222222"/>
          <w:shd w:val="clear" w:color="auto" w:fill="ffffff"/>
        </w:rPr>
        <w:t>. SRA Books.</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Bunčić, S., Krstić, J. and Stanković, M.K., 2021. Cognitive biases in marketing communication: Influence of Anchoring and Message Framing on Consumers’ Perception and Willingness to Purchase. </w:t>
      </w:r>
      <w:r>
        <w:rPr>
          <w:i/>
          <w:iCs/>
          <w:color w:val="222222"/>
          <w:shd w:val="clear" w:color="auto" w:fill="ffffff"/>
        </w:rPr>
        <w:t>Marketing (0354-3471)</w:t>
      </w:r>
      <w:r>
        <w:rPr>
          <w:color w:val="222222"/>
          <w:shd w:val="clear" w:color="auto" w:fill="ffffff"/>
        </w:rPr>
        <w:t>, </w:t>
      </w:r>
      <w:r>
        <w:rPr>
          <w:i/>
          <w:iCs/>
          <w:color w:val="222222"/>
          <w:shd w:val="clear" w:color="auto" w:fill="ffffff"/>
        </w:rPr>
        <w:t>52</w:t>
      </w:r>
      <w:r>
        <w:rPr>
          <w:color w:val="222222"/>
          <w:shd w:val="clear" w:color="auto" w:fill="ffffff"/>
        </w:rPr>
        <w:t>(2).</w:t>
      </w:r>
    </w:p>
    <w:p>
      <w:pPr>
        <w:pStyle w:val="style0"/>
        <w:spacing w:before="100" w:beforeAutospacing="true" w:after="100" w:afterAutospacing="true" w:lineRule="auto" w:line="480"/>
        <w:jc w:val="both"/>
        <w:rPr/>
      </w:pPr>
      <w:r>
        <w:t xml:space="preserve">Calvo-Porral, C. and Lévy-Mangin, J.P., 2017. Store brands’ purchase intention: Examining the role of perceived quality. </w:t>
      </w:r>
      <w:r>
        <w:rPr>
          <w:rStyle w:val="style88"/>
        </w:rPr>
        <w:t>European Research on Management and Business Economics</w:t>
      </w:r>
      <w:r>
        <w:t>, 23(2), pp.90-95.</w:t>
      </w:r>
    </w:p>
    <w:p>
      <w:pPr>
        <w:pStyle w:val="style0"/>
        <w:spacing w:before="100" w:beforeAutospacing="true" w:after="100" w:afterAutospacing="true" w:lineRule="auto" w:line="480"/>
        <w:jc w:val="both"/>
        <w:rPr/>
      </w:pPr>
      <w:r>
        <w:t xml:space="preserve">Cantu, C.L. and Tunisini, A., 2023. A circular innovation strategy in a supply network context: evidence from the packaging industry. </w:t>
      </w:r>
      <w:r>
        <w:rPr>
          <w:rStyle w:val="style88"/>
        </w:rPr>
        <w:t>Journal of Business &amp; Industrial Marketing</w:t>
      </w:r>
      <w:r>
        <w:t>, 38(13), pp.220-238.</w:t>
      </w:r>
    </w:p>
    <w:p>
      <w:pPr>
        <w:pStyle w:val="style0"/>
        <w:spacing w:before="100" w:beforeAutospacing="true" w:after="100" w:afterAutospacing="true" w:lineRule="auto" w:line="480"/>
        <w:jc w:val="both"/>
        <w:rPr/>
      </w:pPr>
      <w:r>
        <w:rPr>
          <w:color w:val="222222"/>
          <w:shd w:val="clear" w:color="auto" w:fill="ffffff"/>
        </w:rPr>
        <w:t>Chaffey, D. and Ellis-Chadwick, F., 2019. </w:t>
      </w:r>
      <w:r>
        <w:rPr>
          <w:i/>
          <w:iCs/>
          <w:color w:val="222222"/>
          <w:shd w:val="clear" w:color="auto" w:fill="ffffff"/>
        </w:rPr>
        <w:t>Digital marketing</w:t>
      </w:r>
      <w:r>
        <w:rPr>
          <w:color w:val="222222"/>
          <w:shd w:val="clear" w:color="auto" w:fill="ffffff"/>
        </w:rPr>
        <w:t>. Pearson uk.</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Chaffey, D., &amp; Ellis-Chadwick, F. (2022). Digital Marketing: Strategy, Implementation, and Practice. Pearson Education.</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Chan, E.Y., 2024. Consumer behavior in practice. </w:t>
      </w:r>
      <w:r>
        <w:rPr>
          <w:i/>
          <w:iCs/>
          <w:color w:val="222222"/>
          <w:shd w:val="clear" w:color="auto" w:fill="ffffff"/>
        </w:rPr>
        <w:t>Springer Books. https://doi. org/10</w:t>
      </w:r>
      <w:r>
        <w:rPr>
          <w:color w:val="222222"/>
          <w:shd w:val="clear" w:color="auto" w:fill="ffffff"/>
        </w:rPr>
        <w:t>, </w:t>
      </w:r>
      <w:r>
        <w:rPr>
          <w:i/>
          <w:iCs/>
          <w:color w:val="222222"/>
          <w:shd w:val="clear" w:color="auto" w:fill="ffffff"/>
        </w:rPr>
        <w:t>1007</w:t>
      </w:r>
      <w:r>
        <w:rPr>
          <w:color w:val="222222"/>
          <w:shd w:val="clear" w:color="auto" w:fill="ffffff"/>
        </w:rPr>
        <w:t>, pp.978-3.</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 xml:space="preserve">Chen, Y.S., Chang, T.W., Li, H.X. and Chen, Y.R., 2020. The influence of green brand affect on green purchase intentions: The mediation effects of green brand associations and green </w:t>
      </w:r>
      <w:r>
        <w:rPr>
          <w:color w:val="222222"/>
          <w:shd w:val="clear" w:color="auto" w:fill="ffffff"/>
        </w:rPr>
        <w:t>brand attitude. </w:t>
      </w:r>
      <w:r>
        <w:rPr>
          <w:i/>
          <w:iCs/>
          <w:color w:val="222222"/>
          <w:shd w:val="clear" w:color="auto" w:fill="ffffff"/>
        </w:rPr>
        <w:t>International Journal of Environmental Research and Public Health</w:t>
      </w:r>
      <w:r>
        <w:rPr>
          <w:color w:val="222222"/>
          <w:shd w:val="clear" w:color="auto" w:fill="ffffff"/>
        </w:rPr>
        <w:t>, </w:t>
      </w:r>
      <w:r>
        <w:rPr>
          <w:i/>
          <w:iCs/>
          <w:color w:val="222222"/>
          <w:shd w:val="clear" w:color="auto" w:fill="ffffff"/>
        </w:rPr>
        <w:t>17</w:t>
      </w:r>
      <w:r>
        <w:rPr>
          <w:color w:val="222222"/>
          <w:shd w:val="clear" w:color="auto" w:fill="ffffff"/>
        </w:rPr>
        <w:t>(11), p.4089.</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Choi, J., &amp; Ng, S. (2024). "Consumer Preferences for Sustainable Products in the Food and Beverage Sector." Sustainability, 16(3), 47-60.</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D'Souza, C., Taghian, M., &amp; Lamb, P. (2006). "Green Decisions: Consumers' Preferences for Green Packaging." International Journal of Consumer Studies, 30(2), 143-152.</w:t>
      </w:r>
    </w:p>
    <w:p>
      <w:pPr>
        <w:pStyle w:val="style94"/>
        <w:spacing w:lineRule="auto" w:line="480"/>
        <w:jc w:val="both"/>
        <w:rPr>
          <w:color w:val="222222"/>
          <w:shd w:val="clear" w:color="auto" w:fill="ffffff"/>
        </w:rPr>
      </w:pPr>
      <w:r>
        <w:rPr>
          <w:color w:val="222222"/>
          <w:shd w:val="clear" w:color="auto" w:fill="ffffff"/>
        </w:rPr>
        <w:t>Darke, P.R. and Chung, C.M., 2005. Effects of pricing and promotion on consumer perceptions: it depends on how you frame it. </w:t>
      </w:r>
      <w:r>
        <w:rPr>
          <w:i/>
          <w:iCs/>
          <w:color w:val="222222"/>
          <w:shd w:val="clear" w:color="auto" w:fill="ffffff"/>
        </w:rPr>
        <w:t>Journal of retailing</w:t>
      </w:r>
      <w:r>
        <w:rPr>
          <w:color w:val="222222"/>
          <w:shd w:val="clear" w:color="auto" w:fill="ffffff"/>
        </w:rPr>
        <w:t>, </w:t>
      </w:r>
      <w:r>
        <w:rPr>
          <w:i/>
          <w:iCs/>
          <w:color w:val="222222"/>
          <w:shd w:val="clear" w:color="auto" w:fill="ffffff"/>
        </w:rPr>
        <w:t>81</w:t>
      </w:r>
      <w:r>
        <w:rPr>
          <w:color w:val="222222"/>
          <w:shd w:val="clear" w:color="auto" w:fill="ffffff"/>
        </w:rPr>
        <w:t>(1), pp.35-47.</w:t>
      </w:r>
    </w:p>
    <w:p>
      <w:pPr>
        <w:pStyle w:val="style0"/>
        <w:spacing w:lineRule="auto" w:line="480"/>
        <w:jc w:val="both"/>
        <w:rPr/>
      </w:pPr>
      <w:r>
        <w:t>Decision Processes, 50(2), 179-211.</w:t>
      </w:r>
    </w:p>
    <w:p>
      <w:pPr>
        <w:pStyle w:val="style94"/>
        <w:spacing w:lineRule="auto" w:line="480"/>
        <w:jc w:val="both"/>
        <w:rPr>
          <w:color w:val="222222"/>
          <w:shd w:val="clear" w:color="auto" w:fill="ffffff"/>
        </w:rPr>
      </w:pPr>
      <w:r>
        <w:rPr>
          <w:color w:val="222222"/>
          <w:shd w:val="clear" w:color="auto" w:fill="ffffff"/>
        </w:rPr>
        <w:t>Dogra, P. and Kaushal, A., 2023. The impact of Digital Marketing and Promotional Strategies on attitude and purchase intention towards financial products and service: A Case of emerging economy. </w:t>
      </w:r>
      <w:r>
        <w:rPr>
          <w:i/>
          <w:iCs/>
          <w:color w:val="222222"/>
          <w:shd w:val="clear" w:color="auto" w:fill="ffffff"/>
        </w:rPr>
        <w:t>Journal of Marketing Communications</w:t>
      </w:r>
      <w:r>
        <w:rPr>
          <w:color w:val="222222"/>
          <w:shd w:val="clear" w:color="auto" w:fill="ffffff"/>
        </w:rPr>
        <w:t>, </w:t>
      </w:r>
      <w:r>
        <w:rPr>
          <w:i/>
          <w:iCs/>
          <w:color w:val="222222"/>
          <w:shd w:val="clear" w:color="auto" w:fill="ffffff"/>
        </w:rPr>
        <w:t>29</w:t>
      </w:r>
      <w:r>
        <w:rPr>
          <w:color w:val="222222"/>
          <w:shd w:val="clear" w:color="auto" w:fill="ffffff"/>
        </w:rPr>
        <w:t>(4), pp.403-430.</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Dubé, J.P.H., Hitsch, G.J. and Chintagunta, P.K., 2010. Tipping and concentration in markets with indirect network effects. </w:t>
      </w:r>
      <w:r>
        <w:rPr>
          <w:i/>
          <w:iCs/>
          <w:color w:val="222222"/>
          <w:shd w:val="clear" w:color="auto" w:fill="ffffff"/>
        </w:rPr>
        <w:t>Marketing Science</w:t>
      </w:r>
      <w:r>
        <w:rPr>
          <w:color w:val="222222"/>
          <w:shd w:val="clear" w:color="auto" w:fill="ffffff"/>
        </w:rPr>
        <w:t>, </w:t>
      </w:r>
      <w:r>
        <w:rPr>
          <w:i/>
          <w:iCs/>
          <w:color w:val="222222"/>
          <w:shd w:val="clear" w:color="auto" w:fill="ffffff"/>
        </w:rPr>
        <w:t>29</w:t>
      </w:r>
      <w:r>
        <w:rPr>
          <w:color w:val="222222"/>
          <w:shd w:val="clear" w:color="auto" w:fill="ffffff"/>
        </w:rPr>
        <w:t>(2), pp.216-249.</w:t>
      </w:r>
    </w:p>
    <w:p>
      <w:pPr>
        <w:pStyle w:val="style94"/>
        <w:spacing w:lineRule="auto" w:line="480"/>
        <w:jc w:val="both"/>
        <w:rPr>
          <w:color w:val="222222"/>
          <w:shd w:val="clear" w:color="auto" w:fill="ffffff"/>
        </w:rPr>
      </w:pPr>
      <w:r>
        <w:rPr>
          <w:color w:val="222222"/>
          <w:shd w:val="clear" w:color="auto" w:fill="ffffff"/>
        </w:rPr>
        <w:t>Dwivedi, Y.K., Ismagilova, E., Hughes, D.L., Carlson, J., Filieri, R., Jacobson, J., Jain, V., Karjaluoto, H., Kefi, H., Krishen, A.S. and Kumar, V., 2021. Setting the future of digital and social media marketing research: Perspectives and research propositions. </w:t>
      </w:r>
      <w:r>
        <w:rPr>
          <w:i/>
          <w:iCs/>
          <w:color w:val="222222"/>
          <w:shd w:val="clear" w:color="auto" w:fill="ffffff"/>
        </w:rPr>
        <w:t>International journal of information management</w:t>
      </w:r>
      <w:r>
        <w:rPr>
          <w:color w:val="222222"/>
          <w:shd w:val="clear" w:color="auto" w:fill="ffffff"/>
        </w:rPr>
        <w:t>, </w:t>
      </w:r>
      <w:r>
        <w:rPr>
          <w:i/>
          <w:iCs/>
          <w:color w:val="222222"/>
          <w:shd w:val="clear" w:color="auto" w:fill="ffffff"/>
        </w:rPr>
        <w:t>59</w:t>
      </w:r>
      <w:r>
        <w:rPr>
          <w:color w:val="222222"/>
          <w:shd w:val="clear" w:color="auto" w:fill="ffffff"/>
        </w:rPr>
        <w:t>, p.102168.</w:t>
      </w:r>
    </w:p>
    <w:p>
      <w:pPr>
        <w:pStyle w:val="style94"/>
        <w:spacing w:lineRule="auto" w:line="480"/>
        <w:jc w:val="both"/>
        <w:rPr>
          <w:color w:val="222222"/>
          <w:shd w:val="clear" w:color="auto" w:fill="ffffff"/>
        </w:rPr>
      </w:pPr>
      <w:r>
        <w:rPr>
          <w:color w:val="222222"/>
          <w:shd w:val="clear" w:color="auto" w:fill="ffffff"/>
        </w:rPr>
        <w:t>Evanschitzky, H., Ramaseshan, B., Woisetschläger, D.M., Richelsen, V., Blut, M. and Backhaus, C., 2012. Consequences of customer loyalty to the loyalty program and to the company. </w:t>
      </w:r>
      <w:r>
        <w:rPr>
          <w:i/>
          <w:iCs/>
          <w:color w:val="222222"/>
          <w:shd w:val="clear" w:color="auto" w:fill="ffffff"/>
        </w:rPr>
        <w:t>Journal of the academy of marketing science</w:t>
      </w:r>
      <w:r>
        <w:rPr>
          <w:color w:val="222222"/>
          <w:shd w:val="clear" w:color="auto" w:fill="ffffff"/>
        </w:rPr>
        <w:t>, </w:t>
      </w:r>
      <w:r>
        <w:rPr>
          <w:i/>
          <w:iCs/>
          <w:color w:val="222222"/>
          <w:shd w:val="clear" w:color="auto" w:fill="ffffff"/>
        </w:rPr>
        <w:t>40</w:t>
      </w:r>
      <w:r>
        <w:rPr>
          <w:color w:val="222222"/>
          <w:shd w:val="clear" w:color="auto" w:fill="ffffff"/>
        </w:rPr>
        <w:t>, pp.625-638.</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Falahat, M., Chuan, C.S. and Kai, S.B., 2018. Brand loyalty and determinates of perceived quality and willingness to order. </w:t>
      </w:r>
      <w:r>
        <w:rPr>
          <w:i/>
          <w:iCs/>
          <w:color w:val="222222"/>
          <w:shd w:val="clear" w:color="auto" w:fill="ffffff"/>
        </w:rPr>
        <w:t>Academy of Strategic Management Journal</w:t>
      </w:r>
      <w:r>
        <w:rPr>
          <w:color w:val="222222"/>
          <w:shd w:val="clear" w:color="auto" w:fill="ffffff"/>
        </w:rPr>
        <w:t>, </w:t>
      </w:r>
      <w:r>
        <w:rPr>
          <w:i/>
          <w:iCs/>
          <w:color w:val="222222"/>
          <w:shd w:val="clear" w:color="auto" w:fill="ffffff"/>
        </w:rPr>
        <w:t>17</w:t>
      </w:r>
      <w:r>
        <w:rPr>
          <w:color w:val="222222"/>
          <w:shd w:val="clear" w:color="auto" w:fill="ffffff"/>
        </w:rPr>
        <w:t>(4), pp.1-10.</w:t>
      </w:r>
    </w:p>
    <w:p>
      <w:pPr>
        <w:pStyle w:val="style0"/>
        <w:spacing w:before="100" w:beforeAutospacing="true" w:after="100" w:afterAutospacing="true" w:lineRule="auto" w:line="480"/>
        <w:jc w:val="both"/>
        <w:rPr/>
      </w:pPr>
      <w:r>
        <w:t xml:space="preserve">Farhana, M., 2012. Brand elements lead to brand equity: Differentiate or die. </w:t>
      </w:r>
      <w:r>
        <w:rPr>
          <w:rStyle w:val="style88"/>
        </w:rPr>
        <w:t>Information Management and Business Review</w:t>
      </w:r>
      <w:r>
        <w:t>, 4(4), pp.223-233.</w:t>
      </w:r>
    </w:p>
    <w:p>
      <w:pPr>
        <w:pStyle w:val="style0"/>
        <w:spacing w:before="100" w:beforeAutospacing="true" w:after="100" w:afterAutospacing="true" w:lineRule="auto" w:line="480"/>
        <w:jc w:val="both"/>
        <w:rPr>
          <w:color w:val="222222"/>
          <w:shd w:val="clear" w:color="auto" w:fill="ffffff"/>
        </w:rPr>
      </w:pPr>
      <w:r>
        <w:rPr>
          <w:color w:val="222222"/>
          <w:shd w:val="clear" w:color="auto" w:fill="ffffff"/>
        </w:rPr>
        <w:t>Farkas, D. and Geier, R., 2024. </w:t>
      </w:r>
      <w:r>
        <w:rPr>
          <w:i/>
          <w:iCs/>
          <w:color w:val="222222"/>
          <w:shd w:val="clear" w:color="auto" w:fill="ffffff"/>
        </w:rPr>
        <w:t>Strategic Content Marketing: Creating Effective Content in Practice</w:t>
      </w:r>
      <w:r>
        <w:rPr>
          <w:color w:val="222222"/>
          <w:shd w:val="clear" w:color="auto" w:fill="ffffff"/>
        </w:rPr>
        <w:t>. Taylor &amp; Francis.</w:t>
      </w:r>
    </w:p>
    <w:p>
      <w:pPr>
        <w:pStyle w:val="style94"/>
        <w:spacing w:lineRule="auto" w:line="480"/>
        <w:jc w:val="both"/>
        <w:rPr/>
      </w:pPr>
      <w:r>
        <w:t xml:space="preserve">Fleming-Milici, F., &amp; Harris, J. L. (2020). Adolescents’ engagement with unhealthy food and beverage brands on social media. </w:t>
      </w:r>
      <w:r>
        <w:rPr>
          <w:rStyle w:val="style88"/>
        </w:rPr>
        <w:t>Appetite, 146</w:t>
      </w:r>
      <w:r>
        <w:t>, 104501.</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Foroudi, P., Jin, Z., Gupta, S., Foroudi, M.M. and Kitchen, P.J., 2018. Perceptional components of brand equity: Configuring the Symmetrical and Asymmetrical Paths to brand loyalty and brand purchase intention. </w:t>
      </w:r>
      <w:r>
        <w:rPr>
          <w:i/>
          <w:iCs/>
          <w:color w:val="222222"/>
          <w:shd w:val="clear" w:color="auto" w:fill="ffffff"/>
        </w:rPr>
        <w:t>Journal of Business Research</w:t>
      </w:r>
      <w:r>
        <w:rPr>
          <w:color w:val="222222"/>
          <w:shd w:val="clear" w:color="auto" w:fill="ffffff"/>
        </w:rPr>
        <w:t>, </w:t>
      </w:r>
      <w:r>
        <w:rPr>
          <w:i/>
          <w:iCs/>
          <w:color w:val="222222"/>
          <w:shd w:val="clear" w:color="auto" w:fill="ffffff"/>
        </w:rPr>
        <w:t>89</w:t>
      </w:r>
      <w:r>
        <w:rPr>
          <w:color w:val="222222"/>
          <w:shd w:val="clear" w:color="auto" w:fill="ffffff"/>
        </w:rPr>
        <w:t>, pp.462-474.</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Foster, T., &amp; Smith, A. (2023). "Red Bull’s Branding Strategy: Creating an Identity That Drives Consumer Purchase Intentions." International Journal of Brand Strategy, 19(3), 211-227.</w:t>
      </w:r>
    </w:p>
    <w:p>
      <w:pPr>
        <w:pStyle w:val="style94"/>
        <w:spacing w:lineRule="auto" w:line="480"/>
        <w:jc w:val="both"/>
        <w:rPr/>
      </w:pPr>
      <w:r>
        <w:t xml:space="preserve">Ganeshan, S., &amp; Chibbar, R. N. (2019). Plant-based food processing for the health-conscious consumer–challenges and opportunities. </w:t>
      </w:r>
      <w:r>
        <w:rPr>
          <w:rStyle w:val="style88"/>
        </w:rPr>
        <w:t>Emerging Technologies Towards Agriculture, Food and Environment, 71</w:t>
      </w:r>
      <w:r>
        <w:t>.</w:t>
      </w:r>
    </w:p>
    <w:p>
      <w:pPr>
        <w:pStyle w:val="style0"/>
        <w:spacing w:before="100" w:beforeAutospacing="true" w:after="100" w:afterAutospacing="true" w:lineRule="auto" w:line="480"/>
        <w:jc w:val="both"/>
        <w:rPr/>
      </w:pPr>
      <w:r>
        <w:rPr>
          <w:color w:val="222222"/>
          <w:shd w:val="clear" w:color="auto" w:fill="ffffff"/>
        </w:rPr>
        <w:t>Hollebeek, L.D. and Macky, K., 2019. Digital content marketing's role in fostering consumer engagement, trust, and value: Framework, fundamental propositions, and implications. </w:t>
      </w:r>
      <w:r>
        <w:rPr>
          <w:i/>
          <w:iCs/>
          <w:color w:val="222222"/>
          <w:shd w:val="clear" w:color="auto" w:fill="ffffff"/>
        </w:rPr>
        <w:t>Journal of interactive marketing</w:t>
      </w:r>
      <w:r>
        <w:rPr>
          <w:color w:val="222222"/>
          <w:shd w:val="clear" w:color="auto" w:fill="ffffff"/>
        </w:rPr>
        <w:t>, </w:t>
      </w:r>
      <w:r>
        <w:rPr>
          <w:i/>
          <w:iCs/>
          <w:color w:val="222222"/>
          <w:shd w:val="clear" w:color="auto" w:fill="ffffff"/>
        </w:rPr>
        <w:t>45</w:t>
      </w:r>
      <w:r>
        <w:rPr>
          <w:color w:val="222222"/>
          <w:shd w:val="clear" w:color="auto" w:fill="ffffff"/>
        </w:rPr>
        <w:t>(1), pp.27-41.</w:t>
      </w:r>
    </w:p>
    <w:p>
      <w:pPr>
        <w:pStyle w:val="style0"/>
        <w:spacing w:before="100" w:beforeAutospacing="true" w:after="100" w:afterAutospacing="true" w:lineRule="auto" w:line="480"/>
        <w:jc w:val="both"/>
        <w:rPr/>
      </w:pPr>
      <w:r>
        <w:t xml:space="preserve">Hsu, L. T., Chang, C. C., &amp; Cheng, C. Y. (2020). "Brand Innovation and Market Trend Influence: Evidence from the Food and Beverage Industry." </w:t>
      </w:r>
      <w:r>
        <w:rPr>
          <w:rStyle w:val="style88"/>
          <w:rFonts w:eastAsia="SimSun"/>
        </w:rPr>
        <w:t>Journal of Business Research, 118</w:t>
      </w:r>
      <w:r>
        <w:t>, 229-237.</w:t>
      </w:r>
    </w:p>
    <w:p>
      <w:pPr>
        <w:pStyle w:val="style0"/>
        <w:spacing w:before="100" w:beforeAutospacing="true" w:after="100" w:afterAutospacing="true" w:lineRule="auto" w:line="480"/>
        <w:jc w:val="both"/>
        <w:rPr/>
      </w:pPr>
      <w:r>
        <w:rPr>
          <w:color w:val="222222"/>
          <w:shd w:val="clear" w:color="auto" w:fill="ffffff"/>
        </w:rPr>
        <w:t>Huang, S.C., Maimaran, M. and Kupor, D., 2024. Using Price Promotions to Drive Children's Healthy Choices in a Developing Economy. </w:t>
      </w:r>
      <w:r>
        <w:rPr>
          <w:i/>
          <w:iCs/>
          <w:color w:val="222222"/>
          <w:shd w:val="clear" w:color="auto" w:fill="ffffff"/>
        </w:rPr>
        <w:t>Journal of Marketing Research</w:t>
      </w:r>
      <w:r>
        <w:rPr>
          <w:color w:val="222222"/>
          <w:shd w:val="clear" w:color="auto" w:fill="ffffff"/>
        </w:rPr>
        <w:t>, p.00222437241237483.</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Huo, C., Hameed, J., Zhang, M., Bin Mohd Ali, A.F. and Nik Hashim, N.A.A., 2022. Modeling the impact of corporate social responsibility on sustainable purchase intentions: insights into brand trust and brand loyalty. </w:t>
      </w:r>
      <w:r>
        <w:rPr>
          <w:i/>
          <w:iCs/>
          <w:color w:val="222222"/>
          <w:shd w:val="clear" w:color="auto" w:fill="ffffff"/>
        </w:rPr>
        <w:t>Economic research-Ekonomska istraživanja</w:t>
      </w:r>
      <w:r>
        <w:rPr>
          <w:color w:val="222222"/>
          <w:shd w:val="clear" w:color="auto" w:fill="ffffff"/>
        </w:rPr>
        <w:t>, </w:t>
      </w:r>
      <w:r>
        <w:rPr>
          <w:i/>
          <w:iCs/>
          <w:color w:val="222222"/>
          <w:shd w:val="clear" w:color="auto" w:fill="ffffff"/>
        </w:rPr>
        <w:t>35</w:t>
      </w:r>
      <w:r>
        <w:rPr>
          <w:color w:val="222222"/>
          <w:shd w:val="clear" w:color="auto" w:fill="ffffff"/>
        </w:rPr>
        <w:t>(1), pp.4710-4739.</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Jin, C., Yoon, M. and Lee, J., 2019. The influence of brand color identity on brand association and loyalty. </w:t>
      </w:r>
      <w:r>
        <w:rPr>
          <w:i/>
          <w:iCs/>
          <w:color w:val="222222"/>
          <w:shd w:val="clear" w:color="auto" w:fill="ffffff"/>
        </w:rPr>
        <w:t>Journal of Product &amp; Brand Management</w:t>
      </w:r>
      <w:r>
        <w:rPr>
          <w:color w:val="222222"/>
          <w:shd w:val="clear" w:color="auto" w:fill="ffffff"/>
        </w:rPr>
        <w:t>, </w:t>
      </w:r>
      <w:r>
        <w:rPr>
          <w:i/>
          <w:iCs/>
          <w:color w:val="222222"/>
          <w:shd w:val="clear" w:color="auto" w:fill="ffffff"/>
        </w:rPr>
        <w:t>28</w:t>
      </w:r>
      <w:r>
        <w:rPr>
          <w:color w:val="222222"/>
          <w:shd w:val="clear" w:color="auto" w:fill="ffffff"/>
        </w:rPr>
        <w:t>(1), pp.50-62.</w:t>
      </w:r>
    </w:p>
    <w:p>
      <w:pPr>
        <w:pStyle w:val="style0"/>
        <w:spacing w:before="100" w:beforeAutospacing="true" w:after="100" w:afterAutospacing="true" w:lineRule="auto" w:line="480"/>
        <w:jc w:val="both"/>
        <w:rPr/>
      </w:pPr>
      <w:r>
        <w:rPr>
          <w:color w:val="222222"/>
          <w:shd w:val="clear" w:color="auto" w:fill="ffffff"/>
        </w:rPr>
        <w:t>Jin, S.V., Muqaddam, A. and Ryu, E., 2019. Instafamous and social media influencer marketing. </w:t>
      </w:r>
      <w:r>
        <w:rPr>
          <w:i/>
          <w:iCs/>
          <w:color w:val="222222"/>
          <w:shd w:val="clear" w:color="auto" w:fill="ffffff"/>
        </w:rPr>
        <w:t>Marketing Intelligence &amp; Planning</w:t>
      </w:r>
      <w:r>
        <w:rPr>
          <w:color w:val="222222"/>
          <w:shd w:val="clear" w:color="auto" w:fill="ffffff"/>
        </w:rPr>
        <w:t>, </w:t>
      </w:r>
      <w:r>
        <w:rPr>
          <w:i/>
          <w:iCs/>
          <w:color w:val="222222"/>
          <w:shd w:val="clear" w:color="auto" w:fill="ffffff"/>
        </w:rPr>
        <w:t>37</w:t>
      </w:r>
      <w:r>
        <w:rPr>
          <w:color w:val="222222"/>
          <w:shd w:val="clear" w:color="auto" w:fill="ffffff"/>
        </w:rPr>
        <w:t>(5), pp.567-579.</w:t>
      </w:r>
    </w:p>
    <w:p>
      <w:pPr>
        <w:pStyle w:val="style0"/>
        <w:spacing w:before="100" w:beforeAutospacing="true" w:after="100" w:afterAutospacing="true" w:lineRule="auto" w:line="480"/>
        <w:jc w:val="both"/>
        <w:rPr/>
      </w:pPr>
      <w:r>
        <w:rPr>
          <w:color w:val="222222"/>
          <w:shd w:val="clear" w:color="auto" w:fill="ffffff"/>
        </w:rPr>
        <w:t>Kapoor, R. and Kapoor, K., 2021. The transition from traditional to digital marketing: a study of the evolution of e-marketing in the Indian hotel industry. </w:t>
      </w:r>
      <w:r>
        <w:rPr>
          <w:i/>
          <w:iCs/>
          <w:color w:val="222222"/>
          <w:shd w:val="clear" w:color="auto" w:fill="ffffff"/>
        </w:rPr>
        <w:t>Worldwide Hospitality and Tourism Themes</w:t>
      </w:r>
      <w:r>
        <w:rPr>
          <w:color w:val="222222"/>
          <w:shd w:val="clear" w:color="auto" w:fill="ffffff"/>
        </w:rPr>
        <w:t>, </w:t>
      </w:r>
      <w:r>
        <w:rPr>
          <w:i/>
          <w:iCs/>
          <w:color w:val="222222"/>
          <w:shd w:val="clear" w:color="auto" w:fill="ffffff"/>
        </w:rPr>
        <w:t>13</w:t>
      </w:r>
      <w:r>
        <w:rPr>
          <w:color w:val="222222"/>
          <w:shd w:val="clear" w:color="auto" w:fill="ffffff"/>
        </w:rPr>
        <w:t>(2), pp.199-213.</w:t>
      </w:r>
    </w:p>
    <w:p>
      <w:pPr>
        <w:pStyle w:val="style0"/>
        <w:spacing w:before="100" w:beforeAutospacing="true" w:after="100" w:afterAutospacing="true" w:lineRule="auto" w:line="480"/>
        <w:jc w:val="both"/>
        <w:rPr/>
      </w:pPr>
      <w:r>
        <w:t>Keller, K. L. (2008). "Strategic Brand Management: Building, Measuring, and Managing Brand Equity." Pearson Education.</w:t>
      </w:r>
    </w:p>
    <w:p>
      <w:pPr>
        <w:pStyle w:val="style0"/>
        <w:spacing w:lineRule="auto" w:line="480"/>
        <w:jc w:val="both"/>
        <w:rPr/>
      </w:pPr>
      <w:r>
        <w:t>Keller, K. L. (2013). Strategic Brand Management: Building, Measuring, and Managing Brand Equity (4th ed.). Pearson Education.</w:t>
      </w:r>
    </w:p>
    <w:p>
      <w:pPr>
        <w:pStyle w:val="style0"/>
        <w:spacing w:before="100" w:beforeAutospacing="true" w:after="100" w:afterAutospacing="true" w:lineRule="auto" w:line="480"/>
        <w:jc w:val="both"/>
        <w:rPr>
          <w:color w:val="222222"/>
          <w:shd w:val="clear" w:color="auto" w:fill="ffffff"/>
        </w:rPr>
      </w:pPr>
      <w:r>
        <w:rPr>
          <w:color w:val="222222"/>
          <w:shd w:val="clear" w:color="auto" w:fill="ffffff"/>
        </w:rPr>
        <w:t>Khan, M.T., 2013. Customers loyalty: Concept &amp; definition (a review). </w:t>
      </w:r>
      <w:r>
        <w:rPr>
          <w:i/>
          <w:iCs/>
          <w:color w:val="222222"/>
          <w:shd w:val="clear" w:color="auto" w:fill="ffffff"/>
        </w:rPr>
        <w:t>International Journal of Information, Business and Management</w:t>
      </w:r>
      <w:r>
        <w:rPr>
          <w:color w:val="222222"/>
          <w:shd w:val="clear" w:color="auto" w:fill="ffffff"/>
        </w:rPr>
        <w:t>, </w:t>
      </w:r>
      <w:r>
        <w:rPr>
          <w:i/>
          <w:iCs/>
          <w:color w:val="222222"/>
          <w:shd w:val="clear" w:color="auto" w:fill="ffffff"/>
        </w:rPr>
        <w:t>5</w:t>
      </w:r>
      <w:r>
        <w:rPr>
          <w:color w:val="222222"/>
          <w:shd w:val="clear" w:color="auto" w:fill="ffffff"/>
        </w:rPr>
        <w:t>(3), pp.168-191.</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Khan, W., Haider, T. and Bilal, H., 2023. The Impact of Brand Awareness and Perceived Quality on Purchase Intention: A Case Study of Consumers Choice of Selecting Soft Drink in Swat Region. </w:t>
      </w:r>
      <w:r>
        <w:rPr>
          <w:i/>
          <w:iCs/>
          <w:color w:val="222222"/>
          <w:shd w:val="clear" w:color="auto" w:fill="ffffff"/>
        </w:rPr>
        <w:t>Journal of Business and Management Research</w:t>
      </w:r>
      <w:r>
        <w:rPr>
          <w:color w:val="222222"/>
          <w:shd w:val="clear" w:color="auto" w:fill="ffffff"/>
        </w:rPr>
        <w:t>, </w:t>
      </w:r>
      <w:r>
        <w:rPr>
          <w:i/>
          <w:iCs/>
          <w:color w:val="222222"/>
          <w:shd w:val="clear" w:color="auto" w:fill="ffffff"/>
        </w:rPr>
        <w:t>2</w:t>
      </w:r>
      <w:r>
        <w:rPr>
          <w:color w:val="222222"/>
          <w:shd w:val="clear" w:color="auto" w:fill="ffffff"/>
        </w:rPr>
        <w:t>(2), pp.540-556.</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Kim, J.J., Steinhoff, L. and Palmatier, R.W., 2021. An emerging theory of loyalty program dynamics. </w:t>
      </w:r>
      <w:r>
        <w:rPr>
          <w:i/>
          <w:iCs/>
          <w:color w:val="222222"/>
          <w:shd w:val="clear" w:color="auto" w:fill="ffffff"/>
        </w:rPr>
        <w:t>Journal of the Academy of Marketing Science</w:t>
      </w:r>
      <w:r>
        <w:rPr>
          <w:color w:val="222222"/>
          <w:shd w:val="clear" w:color="auto" w:fill="ffffff"/>
        </w:rPr>
        <w:t>, </w:t>
      </w:r>
      <w:r>
        <w:rPr>
          <w:i/>
          <w:iCs/>
          <w:color w:val="222222"/>
          <w:shd w:val="clear" w:color="auto" w:fill="ffffff"/>
        </w:rPr>
        <w:t>49</w:t>
      </w:r>
      <w:r>
        <w:rPr>
          <w:color w:val="222222"/>
          <w:shd w:val="clear" w:color="auto" w:fill="ffffff"/>
        </w:rPr>
        <w:t>(1), pp.71-95.</w:t>
      </w:r>
    </w:p>
    <w:p>
      <w:pPr>
        <w:pStyle w:val="style0"/>
        <w:spacing w:lineRule="auto" w:line="480"/>
        <w:jc w:val="both"/>
        <w:rPr/>
      </w:pPr>
      <w:r>
        <w:t>Kotler, P., &amp; Armstrong, G. (2018). Principles of Marketing (17th ed.). Pearson Education.</w:t>
      </w:r>
    </w:p>
    <w:p>
      <w:pPr>
        <w:pStyle w:val="style0"/>
        <w:spacing w:before="100" w:beforeAutospacing="true" w:after="100" w:afterAutospacing="true" w:lineRule="auto" w:line="480"/>
        <w:jc w:val="both"/>
        <w:rPr/>
      </w:pPr>
      <w:r>
        <w:t xml:space="preserve">Kotler, P., &amp; Keller, K. L. (2016). </w:t>
      </w:r>
      <w:r>
        <w:rPr>
          <w:rStyle w:val="style88"/>
          <w:rFonts w:eastAsia="SimSun"/>
        </w:rPr>
        <w:t>Marketing Management</w:t>
      </w:r>
      <w:r>
        <w:t>. Pearson Education.</w:t>
      </w:r>
    </w:p>
    <w:p>
      <w:pPr>
        <w:pStyle w:val="style0"/>
        <w:spacing w:before="100" w:beforeAutospacing="true" w:after="100" w:afterAutospacing="true" w:lineRule="auto" w:line="480"/>
        <w:jc w:val="both"/>
        <w:rPr/>
      </w:pPr>
      <w:r>
        <w:rPr>
          <w:color w:val="222222"/>
          <w:shd w:val="clear" w:color="auto" w:fill="ffffff"/>
        </w:rPr>
        <w:t>Krowinska, A., Backhaus, C., Becker, B. and Bosser, F., 2023. </w:t>
      </w:r>
      <w:r>
        <w:rPr>
          <w:i/>
          <w:iCs/>
          <w:color w:val="222222"/>
          <w:shd w:val="clear" w:color="auto" w:fill="ffffff"/>
        </w:rPr>
        <w:t>Digital Content Marketing: Creating Value in Practice</w:t>
      </w:r>
      <w:r>
        <w:rPr>
          <w:color w:val="222222"/>
          <w:shd w:val="clear" w:color="auto" w:fill="ffffff"/>
        </w:rPr>
        <w:t>. Taylor &amp; Francis.</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Lakshman, D. and Faiz, F., 2021. The impact of customer loyalty programs on customer retention in the retail industry. </w:t>
      </w:r>
      <w:r>
        <w:rPr>
          <w:i/>
          <w:iCs/>
          <w:color w:val="222222"/>
          <w:shd w:val="clear" w:color="auto" w:fill="ffffff"/>
        </w:rPr>
        <w:t>Journal of Management Research</w:t>
      </w:r>
      <w:r>
        <w:rPr>
          <w:color w:val="222222"/>
          <w:shd w:val="clear" w:color="auto" w:fill="ffffff"/>
        </w:rPr>
        <w:t>, </w:t>
      </w:r>
      <w:r>
        <w:rPr>
          <w:i/>
          <w:iCs/>
          <w:color w:val="222222"/>
          <w:shd w:val="clear" w:color="auto" w:fill="ffffff"/>
        </w:rPr>
        <w:t>21</w:t>
      </w:r>
      <w:r>
        <w:rPr>
          <w:color w:val="222222"/>
          <w:shd w:val="clear" w:color="auto" w:fill="ffffff"/>
        </w:rPr>
        <w:t>(1), pp.35-48.</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Lee, J., Kim, J., &amp; Han, J. (2023). "The Impact of Influencer Marketing and Content Strategies on Consumer Purchase Behavior." Journal of Advertising, 52(1), 45-61.</w:t>
      </w:r>
    </w:p>
    <w:p>
      <w:pPr>
        <w:pStyle w:val="style94"/>
        <w:spacing w:lineRule="auto" w:line="480"/>
        <w:jc w:val="both"/>
        <w:rPr/>
      </w:pPr>
      <w:r>
        <w:t xml:space="preserve">Lee, K., &amp; Harris, J. (2024). The Role of Sustainability in Consumer Food Choices. </w:t>
      </w:r>
      <w:r>
        <w:rPr>
          <w:rStyle w:val="style88"/>
        </w:rPr>
        <w:t>Environmental Economics and Policy Studies, 20</w:t>
      </w:r>
      <w:r>
        <w:t>(2), 123-136.</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Lee, K., Heo, C., &amp; Kim, S. (2024). "Building Trust through Green Marketing: The Case of Eco-Friendly Products." Journal of Environmental Management, 345, 112-124.</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Lee, S., &amp; Lee, J. (2023). "Impact of Discounts and Bundling Offers on Consumer Purchase Decisions in the Food Industry." International Journal of Marketing Research, 46(1), 77-89.</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Liu, X., Hsu, H. H., &amp; Chen, T. H. (2021). "The Effectiveness of Personalized Email Marketing on Consumer Engagement and Purchase Intentions." Journal of Digital Marketing, 32(3), 254-272.</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Luchs, M. G., Naylor, R. W., &amp; Irwin, J. R. (2010). "The Sustainability Liability: Potential Negative Effects of Ethical Products on Consumer Choice." Journal of Marketing, 74(5), 18-32.</w:t>
      </w:r>
    </w:p>
    <w:p>
      <w:pPr>
        <w:pStyle w:val="style0"/>
        <w:spacing w:before="100" w:beforeAutospacing="true" w:after="100" w:afterAutospacing="true" w:lineRule="auto" w:line="480"/>
        <w:jc w:val="both"/>
        <w:rPr/>
      </w:pPr>
      <w:r>
        <w:t xml:space="preserve">Luo, X., &amp; Bhattacharya, C. B. (2023). "Social Responsibility and Branding: Aligning with Consumer Values in the Food and Beverage Sector." </w:t>
      </w:r>
      <w:r>
        <w:rPr>
          <w:rStyle w:val="style88"/>
          <w:rFonts w:eastAsia="SimSun"/>
        </w:rPr>
        <w:t>Journal of Brand Management, 30</w:t>
      </w:r>
      <w:r>
        <w:t>(2), 155-170.</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Macdonald, E.K. and Sharp, B.M., 2000. Brand awareness effects on consumer decision making for a common, repeat purchase product: A replication. </w:t>
      </w:r>
      <w:r>
        <w:rPr>
          <w:i/>
          <w:iCs/>
          <w:color w:val="222222"/>
          <w:shd w:val="clear" w:color="auto" w:fill="ffffff"/>
        </w:rPr>
        <w:t>Journal of business research</w:t>
      </w:r>
      <w:r>
        <w:rPr>
          <w:color w:val="222222"/>
          <w:shd w:val="clear" w:color="auto" w:fill="ffffff"/>
        </w:rPr>
        <w:t>, </w:t>
      </w:r>
      <w:r>
        <w:rPr>
          <w:i/>
          <w:iCs/>
          <w:color w:val="222222"/>
          <w:shd w:val="clear" w:color="auto" w:fill="ffffff"/>
        </w:rPr>
        <w:t>48</w:t>
      </w:r>
      <w:r>
        <w:rPr>
          <w:color w:val="222222"/>
          <w:shd w:val="clear" w:color="auto" w:fill="ffffff"/>
        </w:rPr>
        <w:t>(1), pp.5-15.</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Macdonald, E.K. and Sharp, B.M., 2000. Brand awareness effects on consumer decision making for a common, repeat purchase product: A replication. </w:t>
      </w:r>
      <w:r>
        <w:rPr>
          <w:i/>
          <w:iCs/>
          <w:color w:val="222222"/>
          <w:shd w:val="clear" w:color="auto" w:fill="ffffff"/>
        </w:rPr>
        <w:t>Journal of business research</w:t>
      </w:r>
      <w:r>
        <w:rPr>
          <w:color w:val="222222"/>
          <w:shd w:val="clear" w:color="auto" w:fill="ffffff"/>
        </w:rPr>
        <w:t>, </w:t>
      </w:r>
      <w:r>
        <w:rPr>
          <w:i/>
          <w:iCs/>
          <w:color w:val="222222"/>
          <w:shd w:val="clear" w:color="auto" w:fill="ffffff"/>
        </w:rPr>
        <w:t>48</w:t>
      </w:r>
      <w:r>
        <w:rPr>
          <w:color w:val="222222"/>
          <w:shd w:val="clear" w:color="auto" w:fill="ffffff"/>
        </w:rPr>
        <w:t>(1), pp.5-15.</w:t>
      </w:r>
    </w:p>
    <w:p>
      <w:pPr>
        <w:pStyle w:val="style0"/>
        <w:spacing w:before="100" w:beforeAutospacing="true" w:after="100" w:afterAutospacing="true" w:lineRule="auto" w:line="480"/>
        <w:jc w:val="both"/>
        <w:rPr>
          <w:color w:val="222222"/>
          <w:shd w:val="clear" w:color="auto" w:fill="ffffff"/>
        </w:rPr>
      </w:pPr>
      <w:r>
        <w:rPr>
          <w:color w:val="222222"/>
          <w:shd w:val="clear" w:color="auto" w:fill="ffffff"/>
        </w:rPr>
        <w:t>Mandhachitara, R. and Poolthong, Y., 2011. A model of customer loyalty and corporate social responsibility. </w:t>
      </w:r>
      <w:r>
        <w:rPr>
          <w:i/>
          <w:iCs/>
          <w:color w:val="222222"/>
          <w:shd w:val="clear" w:color="auto" w:fill="ffffff"/>
        </w:rPr>
        <w:t>Journal of services marketing</w:t>
      </w:r>
      <w:r>
        <w:rPr>
          <w:color w:val="222222"/>
          <w:shd w:val="clear" w:color="auto" w:fill="ffffff"/>
        </w:rPr>
        <w:t>, </w:t>
      </w:r>
      <w:r>
        <w:rPr>
          <w:i/>
          <w:iCs/>
          <w:color w:val="222222"/>
          <w:shd w:val="clear" w:color="auto" w:fill="ffffff"/>
        </w:rPr>
        <w:t>25</w:t>
      </w:r>
      <w:r>
        <w:rPr>
          <w:color w:val="222222"/>
          <w:shd w:val="clear" w:color="auto" w:fill="ffffff"/>
        </w:rPr>
        <w:t>(2), pp.122-133.</w:t>
      </w:r>
    </w:p>
    <w:p>
      <w:pPr>
        <w:pStyle w:val="style0"/>
        <w:spacing w:before="100" w:beforeAutospacing="true" w:after="100" w:afterAutospacing="true" w:lineRule="auto" w:line="480"/>
        <w:jc w:val="both"/>
        <w:rPr/>
      </w:pPr>
      <w:r>
        <w:rPr>
          <w:color w:val="222222"/>
          <w:shd w:val="clear" w:color="auto" w:fill="ffffff"/>
        </w:rPr>
        <w:t>Martin, C.L., 2016. How nature, culture and legal calendars influence the calendrical timing of consumer behaviour. </w:t>
      </w:r>
      <w:r>
        <w:rPr>
          <w:i/>
          <w:iCs/>
          <w:color w:val="222222"/>
          <w:shd w:val="clear" w:color="auto" w:fill="ffffff"/>
        </w:rPr>
        <w:t>Journal of Customer Behaviour</w:t>
      </w:r>
      <w:r>
        <w:rPr>
          <w:color w:val="222222"/>
          <w:shd w:val="clear" w:color="auto" w:fill="ffffff"/>
        </w:rPr>
        <w:t>, </w:t>
      </w:r>
      <w:r>
        <w:rPr>
          <w:i/>
          <w:iCs/>
          <w:color w:val="222222"/>
          <w:shd w:val="clear" w:color="auto" w:fill="ffffff"/>
        </w:rPr>
        <w:t>15</w:t>
      </w:r>
      <w:r>
        <w:rPr>
          <w:color w:val="222222"/>
          <w:shd w:val="clear" w:color="auto" w:fill="ffffff"/>
        </w:rPr>
        <w:t>(4), pp.337-368.</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Martins, J., Costa, C., Oliveira, T., Gonçalves, R. and Branco, F., 2019. How smartphone advertising influences consumers' purchase intention. </w:t>
      </w:r>
      <w:r>
        <w:rPr>
          <w:i/>
          <w:iCs/>
          <w:color w:val="222222"/>
          <w:shd w:val="clear" w:color="auto" w:fill="ffffff"/>
        </w:rPr>
        <w:t>Journal of Business Research</w:t>
      </w:r>
      <w:r>
        <w:rPr>
          <w:color w:val="222222"/>
          <w:shd w:val="clear" w:color="auto" w:fill="ffffff"/>
        </w:rPr>
        <w:t>, </w:t>
      </w:r>
      <w:r>
        <w:rPr>
          <w:i/>
          <w:iCs/>
          <w:color w:val="222222"/>
          <w:shd w:val="clear" w:color="auto" w:fill="ffffff"/>
        </w:rPr>
        <w:t>94</w:t>
      </w:r>
      <w:r>
        <w:rPr>
          <w:color w:val="222222"/>
          <w:shd w:val="clear" w:color="auto" w:fill="ffffff"/>
        </w:rPr>
        <w:t>, pp.378-387.</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McClure, C. and Seock, Y.K., 2020. The role of involvement: Investigating the effect of brand's social media pages on consumer purchase intention. </w:t>
      </w:r>
      <w:r>
        <w:rPr>
          <w:i/>
          <w:iCs/>
          <w:color w:val="222222"/>
          <w:shd w:val="clear" w:color="auto" w:fill="ffffff"/>
        </w:rPr>
        <w:t>Journal of retailing and consumer services</w:t>
      </w:r>
      <w:r>
        <w:rPr>
          <w:color w:val="222222"/>
          <w:shd w:val="clear" w:color="auto" w:fill="ffffff"/>
        </w:rPr>
        <w:t>, </w:t>
      </w:r>
      <w:r>
        <w:rPr>
          <w:i/>
          <w:iCs/>
          <w:color w:val="222222"/>
          <w:shd w:val="clear" w:color="auto" w:fill="ffffff"/>
        </w:rPr>
        <w:t>53</w:t>
      </w:r>
      <w:r>
        <w:rPr>
          <w:color w:val="222222"/>
          <w:shd w:val="clear" w:color="auto" w:fill="ffffff"/>
        </w:rPr>
        <w:t>, p.101975.</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Monroe (2003) highlights that charm pricing can create a perception of greater value and affordability, influencing consumers to view the product as a bargain</w:t>
      </w:r>
    </w:p>
    <w:p>
      <w:pPr>
        <w:pStyle w:val="style0"/>
        <w:spacing w:before="100" w:beforeAutospacing="true" w:after="100" w:afterAutospacing="true" w:lineRule="auto" w:line="480"/>
        <w:jc w:val="both"/>
        <w:rPr/>
      </w:pPr>
      <w:r>
        <w:t xml:space="preserve">Mulyani, O. and Hermina, N., 2023. The Influence of Digital Marketing and Brand Awareness on Increasing Brand Image and its Impact on Purchasing Decisions. </w:t>
      </w:r>
      <w:r>
        <w:rPr>
          <w:rStyle w:val="style88"/>
        </w:rPr>
        <w:t>Prisma Sains: Jurnal Pengkajian Ilmu dan Pembelajaran Matematika dan IPA IKIP Mataram</w:t>
      </w:r>
      <w:r>
        <w:t>, 11(1), pp.132-145.</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Neves, J.A., Redda, E.H. and de Klerk, N., 2022. Influence of special treatment benefits on Generation Y students’ attitude towards retail point-based loyalty programmes: Retail point-based loyalty programmes. </w:t>
      </w:r>
      <w:r>
        <w:rPr>
          <w:i/>
          <w:iCs/>
          <w:color w:val="222222"/>
          <w:shd w:val="clear" w:color="auto" w:fill="ffffff"/>
        </w:rPr>
        <w:t>International Journal of Research in Business and Social Science (2147-4478)</w:t>
      </w:r>
      <w:r>
        <w:rPr>
          <w:color w:val="222222"/>
          <w:shd w:val="clear" w:color="auto" w:fill="ffffff"/>
        </w:rPr>
        <w:t>, </w:t>
      </w:r>
      <w:r>
        <w:rPr>
          <w:i/>
          <w:iCs/>
          <w:color w:val="222222"/>
          <w:shd w:val="clear" w:color="auto" w:fill="ffffff"/>
        </w:rPr>
        <w:t>11</w:t>
      </w:r>
      <w:r>
        <w:rPr>
          <w:color w:val="222222"/>
          <w:shd w:val="clear" w:color="auto" w:fill="ffffff"/>
        </w:rPr>
        <w:t>(8), pp.24-34.</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Nielsen. (2023). "The Sustainability Imperative: How Consumer Preferences Are Shaping the Market." Nielsen Report.</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Peattie, K., &amp; Crane, A. (2022). "Green Marketing: A Global Perspective." Journal of Business Research, 139, 115-127.</w:t>
      </w:r>
    </w:p>
    <w:p>
      <w:pPr>
        <w:pStyle w:val="style0"/>
        <w:spacing w:before="100" w:beforeAutospacing="true" w:after="100" w:afterAutospacing="true" w:lineRule="auto" w:line="480"/>
        <w:jc w:val="both"/>
        <w:rPr/>
      </w:pPr>
      <w:r>
        <w:t xml:space="preserve">Pham, T.M.L., Le, G.P., Tran, C.D. and Le, P.T.M., 2024. The Role Of Innovation Activities On Brand Equity And Brand Performance: The Moderating Effects Of Economic Benefit. </w:t>
      </w:r>
      <w:r>
        <w:rPr>
          <w:rStyle w:val="style88"/>
        </w:rPr>
        <w:t>Transformations In Business &amp; Economics</w:t>
      </w:r>
      <w:r>
        <w:t>, 23(2).</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Polonsky, M. J. (1994). "An Introduction to Green Marketing." Electronic Green Journal, 1(2), 1-10.</w:t>
      </w:r>
    </w:p>
    <w:p>
      <w:pPr>
        <w:pStyle w:val="style0"/>
        <w:spacing w:before="100" w:beforeAutospacing="true" w:after="100" w:afterAutospacing="true" w:lineRule="auto" w:line="480"/>
        <w:jc w:val="both"/>
        <w:rPr/>
      </w:pPr>
      <w:r>
        <w:rPr>
          <w:color w:val="222222"/>
          <w:shd w:val="clear" w:color="auto" w:fill="ffffff"/>
        </w:rPr>
        <w:t>Rane, N.L., Achari, A. and Choudhary, S.P., 2023. Enhancing customer loyalty through quality of service: Effective strategies to improve customer satisfaction, experience, relationship, and engagement. </w:t>
      </w:r>
      <w:r>
        <w:rPr>
          <w:i/>
          <w:iCs/>
          <w:color w:val="222222"/>
          <w:shd w:val="clear" w:color="auto" w:fill="ffffff"/>
        </w:rPr>
        <w:t>International Research Journal of Modernization in Engineering Technology and Science</w:t>
      </w:r>
      <w:r>
        <w:rPr>
          <w:color w:val="222222"/>
          <w:shd w:val="clear" w:color="auto" w:fill="ffffff"/>
        </w:rPr>
        <w:t>, </w:t>
      </w:r>
      <w:r>
        <w:rPr>
          <w:i/>
          <w:iCs/>
          <w:color w:val="222222"/>
          <w:shd w:val="clear" w:color="auto" w:fill="ffffff"/>
        </w:rPr>
        <w:t>5</w:t>
      </w:r>
      <w:r>
        <w:rPr>
          <w:color w:val="222222"/>
          <w:shd w:val="clear" w:color="auto" w:fill="ffffff"/>
        </w:rPr>
        <w:t>(5), pp.427-452.</w:t>
      </w:r>
    </w:p>
    <w:p>
      <w:pPr>
        <w:pStyle w:val="style0"/>
        <w:spacing w:before="100" w:beforeAutospacing="true" w:after="100" w:afterAutospacing="true" w:lineRule="auto" w:line="480"/>
        <w:jc w:val="both"/>
        <w:rPr/>
      </w:pPr>
      <w:r>
        <w:t xml:space="preserve">Rather, R.A., Hollebeek, L.D., Vo‐Thanh, T., Ramkissoon, H., Leppiman, A. and Smith, D., 2022. Shaping customer brand loyalty during the pandemic: The role of brand credibility, value congruence, experience, identification, and engagement. </w:t>
      </w:r>
      <w:r>
        <w:rPr>
          <w:rStyle w:val="style88"/>
        </w:rPr>
        <w:t>Journal of Consumer Behaviour</w:t>
      </w:r>
      <w:r>
        <w:t>, 21(5), pp.1175-1189.</w:t>
      </w:r>
    </w:p>
    <w:p>
      <w:pPr>
        <w:pStyle w:val="style94"/>
        <w:spacing w:lineRule="auto" w:line="480"/>
        <w:jc w:val="both"/>
        <w:rPr/>
      </w:pPr>
      <w:r>
        <w:t>References:</w:t>
      </w:r>
    </w:p>
    <w:p>
      <w:pPr>
        <w:pStyle w:val="style94"/>
        <w:spacing w:lineRule="auto" w:line="480"/>
        <w:jc w:val="both"/>
        <w:rPr/>
      </w:pPr>
      <w:r>
        <w:t xml:space="preserve">Rejman, K., Kaczorowska, J., Halicka, E., &amp; Laskowski, W. (2019). Do Europeans consider sustainability when making food choices? A survey of Polish city-dwellers. </w:t>
      </w:r>
      <w:r>
        <w:rPr>
          <w:rStyle w:val="style88"/>
        </w:rPr>
        <w:t>Public Health Nutrition, 22</w:t>
      </w:r>
      <w:r>
        <w:t>(7), 1330-1339.</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Rodriguez, M., Herrero, A., &amp; López, A. (2022). "Comparing Digital and Traditional Marketing Channels: Effects on Consumer Engagement and Purchase Intention." Journal of Marketing Research, 59(2), 142-159.</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Schmidt, J., Karsten, J., &amp; Fischer, T. (2023). "The Role of Green Marketing in Shaping Consumer Preferences." Sustainable Business Review, 24(2), 56-72.</w:t>
      </w:r>
    </w:p>
    <w:p>
      <w:pPr>
        <w:pStyle w:val="style0"/>
        <w:spacing w:before="100" w:beforeAutospacing="true" w:after="100" w:afterAutospacing="true" w:lineRule="auto" w:line="480"/>
        <w:jc w:val="both"/>
        <w:rPr/>
      </w:pPr>
      <w:r>
        <w:rPr>
          <w:color w:val="222222"/>
          <w:shd w:val="clear" w:color="auto" w:fill="ffffff"/>
        </w:rPr>
        <w:t>Sharma, R., 2024. Consumer perceived corporate social responsibility and electronic word of mouth in social media: Mediating role of consumer–company identification and moderating role of user-generated content. </w:t>
      </w:r>
      <w:r>
        <w:rPr>
          <w:i/>
          <w:iCs/>
          <w:color w:val="222222"/>
          <w:shd w:val="clear" w:color="auto" w:fill="ffffff"/>
        </w:rPr>
        <w:t>Journal of Financial Services Marketing</w:t>
      </w:r>
      <w:r>
        <w:rPr>
          <w:color w:val="222222"/>
          <w:shd w:val="clear" w:color="auto" w:fill="ffffff"/>
        </w:rPr>
        <w:t>, </w:t>
      </w:r>
      <w:r>
        <w:rPr>
          <w:i/>
          <w:iCs/>
          <w:color w:val="222222"/>
          <w:shd w:val="clear" w:color="auto" w:fill="ffffff"/>
        </w:rPr>
        <w:t>29</w:t>
      </w:r>
      <w:r>
        <w:rPr>
          <w:color w:val="222222"/>
          <w:shd w:val="clear" w:color="auto" w:fill="ffffff"/>
        </w:rPr>
        <w:t>(2), pp.523-535.</w:t>
      </w:r>
    </w:p>
    <w:p>
      <w:pPr>
        <w:pStyle w:val="style94"/>
        <w:spacing w:lineRule="auto" w:line="480"/>
        <w:jc w:val="both"/>
        <w:rPr>
          <w:color w:val="222222"/>
          <w:shd w:val="clear" w:color="auto" w:fill="ffffff"/>
        </w:rPr>
      </w:pPr>
      <w:r>
        <w:rPr>
          <w:color w:val="222222"/>
          <w:shd w:val="clear" w:color="auto" w:fill="ffffff"/>
        </w:rPr>
        <w:t>Silayoi, P. and Speece, M., 2004. Packaging and purchase decisions: An exploratory study on the impact of involvement level and time pressure. </w:t>
      </w:r>
      <w:r>
        <w:rPr>
          <w:i/>
          <w:iCs/>
          <w:color w:val="222222"/>
          <w:shd w:val="clear" w:color="auto" w:fill="ffffff"/>
        </w:rPr>
        <w:t>British food journal</w:t>
      </w:r>
      <w:r>
        <w:rPr>
          <w:color w:val="222222"/>
          <w:shd w:val="clear" w:color="auto" w:fill="ffffff"/>
        </w:rPr>
        <w:t>, </w:t>
      </w:r>
      <w:r>
        <w:rPr>
          <w:i/>
          <w:iCs/>
          <w:color w:val="222222"/>
          <w:shd w:val="clear" w:color="auto" w:fill="ffffff"/>
        </w:rPr>
        <w:t>106</w:t>
      </w:r>
      <w:r>
        <w:rPr>
          <w:color w:val="222222"/>
          <w:shd w:val="clear" w:color="auto" w:fill="ffffff"/>
        </w:rPr>
        <w:t>(8), pp.607-628.</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Smith, A. D. (2023). "Email Marketing Strategies for Enhanced Customer Engagement and Conversion Rates." Marketing Science, 42(4), 587-605.</w:t>
      </w:r>
    </w:p>
    <w:p>
      <w:pPr>
        <w:pStyle w:val="style0"/>
        <w:spacing w:before="100" w:beforeAutospacing="true" w:after="100" w:afterAutospacing="true" w:lineRule="auto" w:line="480"/>
        <w:jc w:val="both"/>
        <w:rPr/>
      </w:pPr>
      <w:r>
        <w:t xml:space="preserve">Smith, A., &amp; Sparks, L. (2021). "Consumer Preferences and Branding Strategies in the Food Industry: Trends and Adaptations." </w:t>
      </w:r>
      <w:r>
        <w:rPr>
          <w:rStyle w:val="style88"/>
          <w:rFonts w:eastAsia="SimSun"/>
        </w:rPr>
        <w:t>Journal of Food Products Marketing, 27</w:t>
      </w:r>
      <w:r>
        <w:t>(6), 765-783.</w:t>
      </w:r>
    </w:p>
    <w:p>
      <w:pPr>
        <w:pStyle w:val="style94"/>
        <w:spacing w:lineRule="auto" w:line="480"/>
        <w:jc w:val="both"/>
        <w:rPr>
          <w:color w:val="222222"/>
          <w:shd w:val="clear" w:color="auto" w:fill="ffffff"/>
        </w:rPr>
      </w:pPr>
      <w:r>
        <w:rPr>
          <w:color w:val="222222"/>
          <w:shd w:val="clear" w:color="auto" w:fill="ffffff"/>
        </w:rPr>
        <w:t>Smith, P.R. and Zook, Z., 2024. </w:t>
      </w:r>
      <w:r>
        <w:rPr>
          <w:i/>
          <w:iCs/>
          <w:color w:val="222222"/>
          <w:shd w:val="clear" w:color="auto" w:fill="ffffff"/>
        </w:rPr>
        <w:t>Marketing communications: Integrating online and offline, customer engagement and digital technologies</w:t>
      </w:r>
      <w:r>
        <w:rPr>
          <w:color w:val="222222"/>
          <w:shd w:val="clear" w:color="auto" w:fill="ffffff"/>
        </w:rPr>
        <w:t>. Kogan Page Publishers.</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Stylidis, K., Wickman, C. and Söderberg, R., 2020. Perceived quality of products: a framework and attributes ranking method. </w:t>
      </w:r>
      <w:r>
        <w:rPr>
          <w:i/>
          <w:iCs/>
          <w:color w:val="222222"/>
          <w:shd w:val="clear" w:color="auto" w:fill="ffffff"/>
        </w:rPr>
        <w:t>Journal of Engineering Design</w:t>
      </w:r>
      <w:r>
        <w:rPr>
          <w:color w:val="222222"/>
          <w:shd w:val="clear" w:color="auto" w:fill="ffffff"/>
        </w:rPr>
        <w:t>, </w:t>
      </w:r>
      <w:r>
        <w:rPr>
          <w:i/>
          <w:iCs/>
          <w:color w:val="222222"/>
          <w:shd w:val="clear" w:color="auto" w:fill="ffffff"/>
        </w:rPr>
        <w:t>31</w:t>
      </w:r>
      <w:r>
        <w:rPr>
          <w:color w:val="222222"/>
          <w:shd w:val="clear" w:color="auto" w:fill="ffffff"/>
        </w:rPr>
        <w:t>(1), pp.37-67.</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Stylidis, K., Wickman, C. and Söderberg, R., 2020. Perceived quality of products: a framework and attributes ranking method. </w:t>
      </w:r>
      <w:r>
        <w:rPr>
          <w:i/>
          <w:iCs/>
          <w:color w:val="222222"/>
          <w:shd w:val="clear" w:color="auto" w:fill="ffffff"/>
        </w:rPr>
        <w:t>Journal of Engineering Design</w:t>
      </w:r>
      <w:r>
        <w:rPr>
          <w:color w:val="222222"/>
          <w:shd w:val="clear" w:color="auto" w:fill="ffffff"/>
        </w:rPr>
        <w:t>, </w:t>
      </w:r>
      <w:r>
        <w:rPr>
          <w:i/>
          <w:iCs/>
          <w:color w:val="222222"/>
          <w:shd w:val="clear" w:color="auto" w:fill="ffffff"/>
        </w:rPr>
        <w:t>31</w:t>
      </w:r>
      <w:r>
        <w:rPr>
          <w:color w:val="222222"/>
          <w:shd w:val="clear" w:color="auto" w:fill="ffffff"/>
        </w:rPr>
        <w:t>(1), pp.37-67.</w:t>
      </w:r>
    </w:p>
    <w:p>
      <w:pPr>
        <w:pStyle w:val="style94"/>
        <w:spacing w:lineRule="auto" w:line="480"/>
        <w:jc w:val="both"/>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Taylor, L., &amp; Scott, R. (2023). "The Evolution of Coca-Cola’s Branding Strategy and Its Influence on Consumer Purchase Intentions." Journal of Marketing Research, 58(2), 102-115.</w:t>
      </w:r>
    </w:p>
    <w:p>
      <w:pPr>
        <w:pStyle w:val="style0"/>
        <w:spacing w:before="100" w:beforeAutospacing="true" w:after="100" w:afterAutospacing="true" w:lineRule="auto" w:line="480"/>
        <w:jc w:val="both"/>
        <w:rPr/>
      </w:pPr>
      <w:r>
        <w:rPr>
          <w:color w:val="222222"/>
          <w:shd w:val="clear" w:color="auto" w:fill="ffffff"/>
        </w:rPr>
        <w:t>Tuten, T.L., 2023. </w:t>
      </w:r>
      <w:r>
        <w:rPr>
          <w:i/>
          <w:iCs/>
          <w:color w:val="222222"/>
          <w:shd w:val="clear" w:color="auto" w:fill="ffffff"/>
        </w:rPr>
        <w:t>Social media marketing</w:t>
      </w:r>
      <w:r>
        <w:rPr>
          <w:color w:val="222222"/>
          <w:shd w:val="clear" w:color="auto" w:fill="ffffff"/>
        </w:rPr>
        <w:t>. Sage publications limited.</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Vazquez, D., Cheung, J., Nguyen, B., Dennis, C. and Kent, A., 2021. Examining the influence of user-generated content on the fashion consumer online experience. </w:t>
      </w:r>
      <w:r>
        <w:rPr>
          <w:i/>
          <w:iCs/>
          <w:color w:val="222222"/>
          <w:shd w:val="clear" w:color="auto" w:fill="ffffff"/>
        </w:rPr>
        <w:t>Journal of Fashion Marketing and Management: An International Journal</w:t>
      </w:r>
      <w:r>
        <w:rPr>
          <w:color w:val="222222"/>
          <w:shd w:val="clear" w:color="auto" w:fill="ffffff"/>
        </w:rPr>
        <w:t>, </w:t>
      </w:r>
      <w:r>
        <w:rPr>
          <w:i/>
          <w:iCs/>
          <w:color w:val="222222"/>
          <w:shd w:val="clear" w:color="auto" w:fill="ffffff"/>
        </w:rPr>
        <w:t>25</w:t>
      </w:r>
      <w:r>
        <w:rPr>
          <w:color w:val="222222"/>
          <w:shd w:val="clear" w:color="auto" w:fill="ffffff"/>
        </w:rPr>
        <w:t>(3), pp.528-547.</w:t>
      </w:r>
    </w:p>
    <w:p>
      <w:pPr>
        <w:pStyle w:val="style0"/>
        <w:spacing w:before="100" w:beforeAutospacing="true" w:after="100" w:afterAutospacing="true" w:lineRule="auto" w:line="480"/>
        <w:jc w:val="both"/>
        <w:rPr/>
      </w:pPr>
      <w:r>
        <w:rPr>
          <w:color w:val="222222"/>
          <w:shd w:val="clear" w:color="auto" w:fill="ffffff"/>
        </w:rPr>
        <w:t>Vitsentzatou, E., Tsoulfas, G.T. and Mihiotis, A.N., 2022. The digital transformation of the marketing mix in the food and beverage service supply chain: a Grey DEMATEL approach. </w:t>
      </w:r>
      <w:r>
        <w:rPr>
          <w:i/>
          <w:iCs/>
          <w:color w:val="222222"/>
          <w:shd w:val="clear" w:color="auto" w:fill="ffffff"/>
        </w:rPr>
        <w:t>Sustainability</w:t>
      </w:r>
      <w:r>
        <w:rPr>
          <w:color w:val="222222"/>
          <w:shd w:val="clear" w:color="auto" w:fill="ffffff"/>
        </w:rPr>
        <w:t>, </w:t>
      </w:r>
      <w:r>
        <w:rPr>
          <w:i/>
          <w:iCs/>
          <w:color w:val="222222"/>
          <w:shd w:val="clear" w:color="auto" w:fill="ffffff"/>
        </w:rPr>
        <w:t>14</w:t>
      </w:r>
      <w:r>
        <w:rPr>
          <w:color w:val="222222"/>
          <w:shd w:val="clear" w:color="auto" w:fill="ffffff"/>
        </w:rPr>
        <w:t>(22), p.15228.</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Waliuddin, A.N., 2023. Analysis of Business Strategy Implementation and Consumer Behavior In Purchase and Its Relationship To Company Value At CV. Homie Indonesia. </w:t>
      </w:r>
      <w:r>
        <w:rPr>
          <w:i/>
          <w:iCs/>
          <w:color w:val="222222"/>
          <w:shd w:val="clear" w:color="auto" w:fill="ffffff"/>
        </w:rPr>
        <w:t>Jurnal Indonesia Sosial Sains</w:t>
      </w:r>
      <w:r>
        <w:rPr>
          <w:color w:val="222222"/>
          <w:shd w:val="clear" w:color="auto" w:fill="ffffff"/>
        </w:rPr>
        <w:t>, </w:t>
      </w:r>
      <w:r>
        <w:rPr>
          <w:i/>
          <w:iCs/>
          <w:color w:val="222222"/>
          <w:shd w:val="clear" w:color="auto" w:fill="ffffff"/>
        </w:rPr>
        <w:t>4</w:t>
      </w:r>
      <w:r>
        <w:rPr>
          <w:color w:val="222222"/>
          <w:shd w:val="clear" w:color="auto" w:fill="ffffff"/>
        </w:rPr>
        <w:t>(03), pp.261-275.</w:t>
      </w:r>
    </w:p>
    <w:p>
      <w:pPr>
        <w:pStyle w:val="style0"/>
        <w:spacing w:before="100" w:beforeAutospacing="true" w:after="100" w:afterAutospacing="true" w:lineRule="auto" w:line="480"/>
        <w:jc w:val="both"/>
        <w:rPr/>
      </w:pPr>
      <w:r>
        <w:t xml:space="preserve">Wang, Y., Liu, J., &amp; Liu, Y. (2021). "Adapting Branding Strategies to Emerging Consumer Trends: A Case Study Approach." </w:t>
      </w:r>
      <w:r>
        <w:rPr>
          <w:rStyle w:val="style88"/>
          <w:rFonts w:eastAsia="SimSun"/>
        </w:rPr>
        <w:t>International Journal of Marketing Studies, 13</w:t>
      </w:r>
      <w:r>
        <w:t>(4), 120-134.</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Won, M. and Shapiro, S.L., 2021. Analysis of price bundling and framing: the impact of availability and discount messaging. </w:t>
      </w:r>
      <w:r>
        <w:rPr>
          <w:i/>
          <w:iCs/>
          <w:color w:val="222222"/>
          <w:shd w:val="clear" w:color="auto" w:fill="ffffff"/>
        </w:rPr>
        <w:t>Sport, Business and Management: An International Journal</w:t>
      </w:r>
      <w:r>
        <w:rPr>
          <w:color w:val="222222"/>
          <w:shd w:val="clear" w:color="auto" w:fill="ffffff"/>
        </w:rPr>
        <w:t>, </w:t>
      </w:r>
      <w:r>
        <w:rPr>
          <w:i/>
          <w:iCs/>
          <w:color w:val="222222"/>
          <w:shd w:val="clear" w:color="auto" w:fill="ffffff"/>
        </w:rPr>
        <w:t>11</w:t>
      </w:r>
      <w:r>
        <w:rPr>
          <w:color w:val="222222"/>
          <w:shd w:val="clear" w:color="auto" w:fill="ffffff"/>
        </w:rPr>
        <w:t>(5), pp.493-514.</w:t>
      </w:r>
      <w:r>
        <w:rPr>
          <w:rFonts w:eastAsia="Calibri"/>
          <w:kern w:val="2"/>
          <w:lang w:eastAsia="en-US"/>
          <w14:ligatures xmlns:w14="http://schemas.microsoft.com/office/word/2010/wordml" w14:val="standardContextual"/>
        </w:rPr>
        <w:t xml:space="preserve"> </w:t>
      </w:r>
    </w:p>
    <w:p>
      <w:pPr>
        <w:pStyle w:val="style0"/>
        <w:spacing w:before="100" w:beforeAutospacing="true" w:after="100" w:afterAutospacing="true" w:lineRule="auto" w:line="480"/>
        <w:jc w:val="both"/>
        <w:rPr/>
      </w:pPr>
      <w:r>
        <w:t xml:space="preserve">Yang, Z., &amp; Zhou, T. (2023). "The Effect of Promotional Strategies on Consumer Purchase Decisions in the Food and Beverage Industry." </w:t>
      </w:r>
      <w:r>
        <w:rPr>
          <w:rStyle w:val="style88"/>
        </w:rPr>
        <w:t>Journal of Business Research, 142</w:t>
      </w:r>
      <w:r>
        <w:t>, 430-445.</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Yuliastuti, H., Mulyono, S., Krisprimandoyo, D.A. and Jusman, I.A., 2024. Analysis of the Influence of Brand Image, Price, and Product Quality on Consumer Buying Intentions in the Indonesian Retail Market: Mediation by the Level of Consumer Trust.</w:t>
      </w:r>
    </w:p>
    <w:p>
      <w:pPr>
        <w:pStyle w:val="style0"/>
        <w:spacing w:before="100" w:beforeAutospacing="true" w:after="100" w:afterAutospacing="true" w:lineRule="auto" w:line="480"/>
        <w:jc w:val="both"/>
        <w:rPr/>
      </w:pPr>
      <w:r>
        <w:t xml:space="preserve">Zhang, X., &amp; Zhao, Q. (2022). "Personalization and Digital Marketing: Adapting Branding Strategies in a Changing Market." </w:t>
      </w:r>
      <w:r>
        <w:rPr>
          <w:rStyle w:val="style88"/>
          <w:rFonts w:eastAsia="SimSun"/>
        </w:rPr>
        <w:t>Journal of Interactive Marketing, 53</w:t>
      </w:r>
      <w:r>
        <w:t>, 78-92.</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Zhou, G., Hu, W. and Huang, W., 2016. Are consumers willing to pay more for sustainable products? A study of eco-labeled tuna steak. </w:t>
      </w:r>
      <w:r>
        <w:rPr>
          <w:i/>
          <w:iCs/>
          <w:color w:val="222222"/>
          <w:shd w:val="clear" w:color="auto" w:fill="ffffff"/>
        </w:rPr>
        <w:t>Sustainability</w:t>
      </w:r>
      <w:r>
        <w:rPr>
          <w:color w:val="222222"/>
          <w:shd w:val="clear" w:color="auto" w:fill="ffffff"/>
        </w:rPr>
        <w:t>, </w:t>
      </w:r>
      <w:r>
        <w:rPr>
          <w:i/>
          <w:iCs/>
          <w:color w:val="222222"/>
          <w:shd w:val="clear" w:color="auto" w:fill="ffffff"/>
        </w:rPr>
        <w:t>8</w:t>
      </w:r>
      <w:r>
        <w:rPr>
          <w:color w:val="222222"/>
          <w:shd w:val="clear" w:color="auto" w:fill="ffffff"/>
        </w:rPr>
        <w:t>(5), p.494.</w:t>
      </w:r>
    </w:p>
    <w:p>
      <w:pPr>
        <w:pStyle w:val="style94"/>
        <w:spacing w:lineRule="auto" w:line="480"/>
        <w:jc w:val="both"/>
        <w:rPr>
          <w:rFonts w:eastAsia="Calibri"/>
          <w:kern w:val="2"/>
          <w:lang w:eastAsia="en-US"/>
          <w14:ligatures xmlns:w14="http://schemas.microsoft.com/office/word/2010/wordml" w14:val="standardContextual"/>
        </w:rPr>
      </w:pPr>
      <w:r>
        <w:rPr>
          <w:color w:val="222222"/>
          <w:shd w:val="clear" w:color="auto" w:fill="ffffff"/>
        </w:rPr>
        <w:t>Zong, Y. and Guo, X., 2022. An experimental study on anchoring effect of consumers’ price judgment based on consumers’ experiencing scenes. </w:t>
      </w:r>
      <w:r>
        <w:rPr>
          <w:i/>
          <w:iCs/>
          <w:color w:val="222222"/>
          <w:shd w:val="clear" w:color="auto" w:fill="ffffff"/>
        </w:rPr>
        <w:t>Frontiers in Psychology</w:t>
      </w:r>
      <w:r>
        <w:rPr>
          <w:color w:val="222222"/>
          <w:shd w:val="clear" w:color="auto" w:fill="ffffff"/>
        </w:rPr>
        <w:t>, </w:t>
      </w:r>
      <w:r>
        <w:rPr>
          <w:i/>
          <w:iCs/>
          <w:color w:val="222222"/>
          <w:shd w:val="clear" w:color="auto" w:fill="ffffff"/>
        </w:rPr>
        <w:t>13</w:t>
      </w:r>
      <w:r>
        <w:rPr>
          <w:color w:val="222222"/>
          <w:shd w:val="clear" w:color="auto" w:fill="ffffff"/>
        </w:rPr>
        <w:t>, p.794135.</w:t>
      </w: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sectPr>
      <w:footerReference w:type="even"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7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separate"/>
    </w:r>
    <w:r>
      <w:rPr>
        <w:rStyle w:val="style41"/>
        <w:noProof/>
      </w:rPr>
      <w:t>1</w:t>
    </w:r>
    <w:r>
      <w:rPr>
        <w:rStyle w:val="style41"/>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A6C4C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3FA5E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F88343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9A80E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4AE8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22C9B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C8C2554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B5296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E4588DE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D38677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28A21B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F4FE450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5E469C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CAE01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8C3EB8D2"/>
    <w:lvl w:ilvl="0" w:tplc="0809000F">
      <w:start w:val="1"/>
      <w:numFmt w:val="decimal"/>
      <w:lvlText w:val="%1."/>
      <w:lvlJc w:val="left"/>
      <w:pPr>
        <w:ind w:left="720" w:hanging="360"/>
      </w:pPr>
    </w:lvl>
    <w:lvl w:ilvl="1" w:tplc="D5000A14">
      <w:start w:val="1"/>
      <w:numFmt w:val="bullet"/>
      <w:lvlText w:val="-"/>
      <w:lvlJc w:val="left"/>
      <w:pPr>
        <w:ind w:left="1440" w:hanging="360"/>
      </w:pPr>
      <w:rPr>
        <w:rFonts w:ascii="Times New Roman" w:cs="Times New Roman" w:eastAsia="Calibri" w:hAnsi="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multilevel"/>
    <w:tmpl w:val="E1FC03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04569742"/>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7">
    <w:nsid w:val="00000011"/>
    <w:multiLevelType w:val="hybridMultilevel"/>
    <w:tmpl w:val="9DD0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76561C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3F9CC0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3560FF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EF647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6338E75E"/>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4A061C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22"/>
  </w:num>
  <w:num w:numId="3">
    <w:abstractNumId w:val="5"/>
  </w:num>
  <w:num w:numId="4">
    <w:abstractNumId w:val="12"/>
  </w:num>
  <w:num w:numId="5">
    <w:abstractNumId w:val="8"/>
  </w:num>
  <w:num w:numId="6">
    <w:abstractNumId w:val="4"/>
  </w:num>
  <w:num w:numId="7">
    <w:abstractNumId w:val="7"/>
  </w:num>
  <w:num w:numId="8">
    <w:abstractNumId w:val="10"/>
  </w:num>
  <w:num w:numId="9">
    <w:abstractNumId w:val="3"/>
  </w:num>
  <w:num w:numId="10">
    <w:abstractNumId w:val="11"/>
  </w:num>
  <w:num w:numId="11">
    <w:abstractNumId w:val="9"/>
  </w:num>
  <w:num w:numId="12">
    <w:abstractNumId w:val="18"/>
  </w:num>
  <w:num w:numId="13">
    <w:abstractNumId w:val="0"/>
  </w:num>
  <w:num w:numId="14">
    <w:abstractNumId w:val="19"/>
  </w:num>
  <w:num w:numId="15">
    <w:abstractNumId w:val="6"/>
  </w:num>
  <w:num w:numId="16">
    <w:abstractNumId w:val="1"/>
  </w:num>
  <w:num w:numId="17">
    <w:abstractNumId w:val="23"/>
  </w:num>
  <w:num w:numId="18">
    <w:abstractNumId w:val="16"/>
  </w:num>
  <w:num w:numId="19">
    <w:abstractNumId w:val="13"/>
  </w:num>
  <w:num w:numId="20">
    <w:abstractNumId w:val="20"/>
  </w:num>
  <w:num w:numId="21">
    <w:abstractNumId w:val="21"/>
  </w:num>
  <w:num w:numId="22">
    <w:abstractNumId w:val="15"/>
  </w:num>
  <w:num w:numId="23">
    <w:abstractNumId w:val="14"/>
  </w:num>
  <w:num w:numId="24">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4"/>
        <w:szCs w:val="24"/>
        <w:lang w:bidi="ar-SA" w:eastAsia="en-US"/>
        <w14:ligatures xmlns:w14="http://schemas.microsoft.com/office/word/2010/wordml" w14:val="standardContextual"/>
      </w:rPr>
    </w:rPrDefault>
    <w:pPrDefault>
      <w:pPr/>
    </w:pPrDefault>
  </w:docDefaults>
  <w:style w:type="paragraph" w:default="1" w:styleId="style0">
    <w:name w:val="Normal"/>
    <w:next w:val="style0"/>
    <w:qFormat/>
    <w:pPr/>
    <w:rPr>
      <w:rFonts w:ascii="Times New Roman" w:cs="Times New Roman" w:eastAsia="Times New Roman" w:hAnsi="Times New Roman"/>
      <w:kern w:val="0"/>
      <w:lang w:eastAsia="en-GB"/>
      <w14:ligatures xmlns:w14="http://schemas.microsoft.com/office/word/2010/wordml" w14:val="none"/>
    </w:rPr>
  </w:style>
  <w:style w:type="paragraph" w:styleId="style2">
    <w:name w:val="heading 2"/>
    <w:basedOn w:val="style0"/>
    <w:next w:val="style0"/>
    <w:link w:val="style4098"/>
    <w:qFormat/>
    <w:uiPriority w:val="9"/>
    <w:pPr>
      <w:keepNext/>
      <w:keepLines/>
      <w:spacing w:before="40" w:lineRule="auto" w:line="259"/>
      <w:outlineLvl w:val="1"/>
    </w:pPr>
    <w:rPr>
      <w:rFonts w:ascii="Calibri Light" w:cs="SimSun" w:eastAsia="SimSun" w:hAnsi="Calibri Light"/>
      <w:color w:val="2f5496"/>
      <w:sz w:val="26"/>
      <w:szCs w:val="26"/>
      <w:lang w:val="en-GB"/>
    </w:rPr>
  </w:style>
  <w:style w:type="paragraph" w:styleId="style3">
    <w:name w:val="heading 3"/>
    <w:basedOn w:val="style0"/>
    <w:next w:val="style0"/>
    <w:link w:val="style4099"/>
    <w:qFormat/>
    <w:uiPriority w:val="9"/>
    <w:pPr>
      <w:keepNext/>
      <w:keepLines/>
      <w:spacing w:before="40"/>
      <w:outlineLvl w:val="2"/>
    </w:pPr>
    <w:rPr>
      <w:rFonts w:ascii="Calibri Light" w:cs="SimSun" w:eastAsia="SimSun" w:hAnsi="Calibri Light"/>
      <w:color w:val="1f3763"/>
    </w:rPr>
  </w:style>
  <w:style w:type="paragraph" w:styleId="style4">
    <w:name w:val="heading 4"/>
    <w:basedOn w:val="style0"/>
    <w:next w:val="style0"/>
    <w:link w:val="style4108"/>
    <w:qFormat/>
    <w:uiPriority w:val="9"/>
    <w:pPr>
      <w:keepNext/>
      <w:keepLines/>
      <w:spacing w:before="40"/>
      <w:outlineLvl w:val="3"/>
    </w:pPr>
    <w:rPr>
      <w:rFonts w:ascii="Calibri Light" w:cs="SimSun" w:eastAsia="SimSun"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style>
  <w:style w:type="paragraph" w:styleId="style32">
    <w:name w:val="footer"/>
    <w:basedOn w:val="style0"/>
    <w:next w:val="style32"/>
    <w:link w:val="style4097"/>
    <w:uiPriority w:val="99"/>
    <w:pPr>
      <w:tabs>
        <w:tab w:val="center" w:leader="none" w:pos="4513"/>
        <w:tab w:val="right" w:leader="none" w:pos="9026"/>
      </w:tabs>
    </w:pPr>
    <w:rPr/>
  </w:style>
  <w:style w:type="character" w:customStyle="1" w:styleId="style4097">
    <w:name w:val="Footer Char_96bf2a86-6b9d-4b6c-803c-6a97e8928a67"/>
    <w:basedOn w:val="style65"/>
    <w:next w:val="style4097"/>
    <w:link w:val="style32"/>
    <w:uiPriority w:val="99"/>
  </w:style>
  <w:style w:type="character" w:styleId="style41">
    <w:name w:val="page number"/>
    <w:basedOn w:val="style65"/>
    <w:next w:val="style41"/>
    <w:uiPriority w:val="99"/>
  </w:style>
  <w:style w:type="character" w:styleId="style87">
    <w:name w:val="Strong"/>
    <w:basedOn w:val="style65"/>
    <w:next w:val="style87"/>
    <w:qFormat/>
    <w:uiPriority w:val="22"/>
    <w:rPr>
      <w:b/>
      <w:bCs/>
    </w:rPr>
  </w:style>
  <w:style w:type="character" w:customStyle="1" w:styleId="style4098">
    <w:name w:val="Heading 2 Char_8e1ec522-6918-4b37-bd2f-5a16d377b47b"/>
    <w:basedOn w:val="style65"/>
    <w:next w:val="style4098"/>
    <w:link w:val="style2"/>
    <w:uiPriority w:val="9"/>
    <w:rPr>
      <w:rFonts w:ascii="Calibri Light" w:cs="SimSun" w:eastAsia="SimSun" w:hAnsi="Calibri Light"/>
      <w:color w:val="2f5496"/>
      <w:kern w:val="0"/>
      <w:sz w:val="26"/>
      <w:szCs w:val="26"/>
      <w:lang w:val="en-GB"/>
      <w14:ligatures xmlns:w14="http://schemas.microsoft.com/office/word/2010/wordml" w14:val="none"/>
    </w:rPr>
  </w:style>
  <w:style w:type="character" w:customStyle="1" w:styleId="style4099">
    <w:name w:val="Heading 3 Char_0818fd76-9750-44a2-80be-2e2c2fd068ef"/>
    <w:basedOn w:val="style65"/>
    <w:next w:val="style4099"/>
    <w:link w:val="style3"/>
    <w:uiPriority w:val="9"/>
    <w:rPr>
      <w:rFonts w:ascii="Calibri Light" w:cs="SimSun" w:eastAsia="SimSun" w:hAnsi="Calibri Light"/>
      <w:color w:val="1f3763"/>
    </w:rPr>
  </w:style>
  <w:style w:type="character" w:customStyle="1" w:styleId="style4100">
    <w:name w:val="katex-mathml"/>
    <w:basedOn w:val="style65"/>
    <w:next w:val="style4100"/>
  </w:style>
  <w:style w:type="character" w:customStyle="1" w:styleId="style4101">
    <w:name w:val="mord"/>
    <w:basedOn w:val="style65"/>
    <w:next w:val="style4101"/>
  </w:style>
  <w:style w:type="character" w:customStyle="1" w:styleId="style4102">
    <w:name w:val="vlist-s"/>
    <w:basedOn w:val="style65"/>
    <w:next w:val="style4102"/>
  </w:style>
  <w:style w:type="character" w:customStyle="1" w:styleId="style4103">
    <w:name w:val="mrel"/>
    <w:basedOn w:val="style65"/>
    <w:next w:val="style4103"/>
  </w:style>
  <w:style w:type="character" w:customStyle="1" w:styleId="style4104">
    <w:name w:val="mopen"/>
    <w:basedOn w:val="style65"/>
    <w:next w:val="style4104"/>
  </w:style>
  <w:style w:type="character" w:customStyle="1" w:styleId="style4105">
    <w:name w:val="mbin"/>
    <w:basedOn w:val="style65"/>
    <w:next w:val="style4105"/>
  </w:style>
  <w:style w:type="character" w:customStyle="1" w:styleId="style4106">
    <w:name w:val="mclose"/>
    <w:basedOn w:val="style65"/>
    <w:next w:val="style4106"/>
  </w:style>
  <w:style w:type="character" w:customStyle="1" w:styleId="style4107">
    <w:name w:val="overflow-hidden"/>
    <w:basedOn w:val="style65"/>
    <w:next w:val="style4107"/>
  </w:style>
  <w:style w:type="character" w:styleId="style88">
    <w:name w:val="Emphasis"/>
    <w:basedOn w:val="style65"/>
    <w:next w:val="style88"/>
    <w:qFormat/>
    <w:uiPriority w:val="20"/>
    <w:rPr>
      <w:i/>
      <w:iCs/>
    </w:rPr>
  </w:style>
  <w:style w:type="character" w:customStyle="1" w:styleId="style4108">
    <w:name w:val="Heading 4 Char_18ff65fc-541d-4076-bda8-7d9c71c26d55"/>
    <w:basedOn w:val="style65"/>
    <w:next w:val="style4108"/>
    <w:link w:val="style4"/>
    <w:uiPriority w:val="9"/>
    <w:rPr>
      <w:rFonts w:ascii="Calibri Light" w:cs="SimSun" w:eastAsia="SimSun" w:hAnsi="Calibri Light"/>
      <w:i/>
      <w:iCs/>
      <w:color w:val="2f5496"/>
      <w:kern w:val="0"/>
      <w:lang w:eastAsia="en-GB"/>
      <w14:ligatures xmlns:w14="http://schemas.microsoft.com/office/word/2010/wordml" w14:val="none"/>
    </w:rPr>
  </w:style>
  <w:style w:type="character" w:styleId="style156">
    <w:name w:val="Placeholder Text"/>
    <w:basedOn w:val="style65"/>
    <w:next w:val="style156"/>
    <w:uiPriority w:val="99"/>
    <w:rPr>
      <w:color w:val="66666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Words>10258</Words>
  <Pages>44</Pages>
  <Characters>59895</Characters>
  <Application>WPS Office</Application>
  <DocSecurity>0</DocSecurity>
  <Paragraphs>291</Paragraphs>
  <ScaleCrop>false</ScaleCrop>
  <LinksUpToDate>false</LinksUpToDate>
  <CharactersWithSpaces>70007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2024-07-23T21:40:00Z</dcterms:created>
  <dc:creator>OCNS</dc:creator>
  <lastModifiedBy>SM-N960U</lastModifiedBy>
  <dcterms:modified xsi:type="dcterms:W3CDTF">2024-08-16T08:29:53Z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abb31c58fce641a19da3f1be42ae2b72</vt:lpwstr>
  </property>
</Properties>
</file>