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Centro de Valoracion</w:t>
      </w:r>
    </w:p>
    <w:p w:rsidR="00000000" w:rsidDel="00000000" w:rsidP="00000000" w:rsidRDefault="00000000" w:rsidRPr="00000000" w14:paraId="00000001">
      <w:pPr>
        <w:contextualSpacing w:val="0"/>
        <w:jc w:val="left"/>
        <w:rPr/>
      </w:pPr>
      <w:r w:rsidDel="00000000" w:rsidR="00000000" w:rsidRPr="00000000">
        <w:rPr>
          <w:rtl w:val="0"/>
        </w:rPr>
      </w:r>
    </w:p>
    <w:p w:rsidR="00000000" w:rsidDel="00000000" w:rsidP="00000000" w:rsidRDefault="00000000" w:rsidRPr="00000000" w14:paraId="00000002">
      <w:pPr>
        <w:contextualSpacing w:val="0"/>
        <w:jc w:val="left"/>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jc w:val="left"/>
        <w:rPr>
          <w:u w:val="none"/>
        </w:rPr>
      </w:pPr>
      <w:r w:rsidDel="00000000" w:rsidR="00000000" w:rsidRPr="00000000">
        <w:rPr>
          <w:rtl w:val="0"/>
        </w:rPr>
        <w:t xml:space="preserve">Leer la siguiente descripción de la necesidad:</w:t>
      </w:r>
    </w:p>
    <w:p w:rsidR="00000000" w:rsidDel="00000000" w:rsidP="00000000" w:rsidRDefault="00000000" w:rsidRPr="00000000" w14:paraId="00000004">
      <w:pPr>
        <w:ind w:left="720" w:firstLine="0"/>
        <w:contextualSpacing w:val="0"/>
        <w:jc w:val="left"/>
        <w:rPr/>
      </w:pPr>
      <w:r w:rsidDel="00000000" w:rsidR="00000000" w:rsidRPr="00000000">
        <w:rPr>
          <w:rtl w:val="0"/>
        </w:rPr>
      </w:r>
    </w:p>
    <w:p w:rsidR="00000000" w:rsidDel="00000000" w:rsidP="00000000" w:rsidRDefault="00000000" w:rsidRPr="00000000" w14:paraId="00000005">
      <w:pPr>
        <w:ind w:left="720" w:firstLine="0"/>
        <w:contextualSpacing w:val="0"/>
        <w:jc w:val="left"/>
        <w:rPr/>
      </w:pPr>
      <w:r w:rsidDel="00000000" w:rsidR="00000000" w:rsidRPr="00000000">
        <w:rPr>
          <w:rtl w:val="0"/>
        </w:rPr>
        <w:t xml:space="preserve">Para efectos del ejercicio vamos a trabajar la versión web de una aplicación y contamos con los siguientes dos flujos básicos:</w:t>
      </w:r>
    </w:p>
    <w:p w:rsidR="00000000" w:rsidDel="00000000" w:rsidP="00000000" w:rsidRDefault="00000000" w:rsidRPr="00000000" w14:paraId="00000006">
      <w:pPr>
        <w:ind w:left="720" w:firstLine="0"/>
        <w:contextualSpacing w:val="0"/>
        <w:rPr/>
      </w:pPr>
      <w:r w:rsidDel="00000000" w:rsidR="00000000" w:rsidRPr="00000000">
        <w:rPr>
          <w:rtl w:val="0"/>
        </w:rPr>
      </w:r>
    </w:p>
    <w:p w:rsidR="00000000" w:rsidDel="00000000" w:rsidP="00000000" w:rsidRDefault="00000000" w:rsidRPr="00000000" w14:paraId="00000007">
      <w:pPr>
        <w:ind w:left="720" w:firstLine="0"/>
        <w:contextualSpacing w:val="0"/>
        <w:rPr>
          <w:b w:val="1"/>
        </w:rPr>
      </w:pPr>
      <w:r w:rsidDel="00000000" w:rsidR="00000000" w:rsidRPr="00000000">
        <w:rPr>
          <w:b w:val="1"/>
          <w:rtl w:val="0"/>
        </w:rPr>
        <w:t xml:space="preserve">Obtener un seguro:</w:t>
      </w:r>
    </w:p>
    <w:p w:rsidR="00000000" w:rsidDel="00000000" w:rsidP="00000000" w:rsidRDefault="00000000" w:rsidRPr="00000000" w14:paraId="00000008">
      <w:pPr>
        <w:ind w:left="720" w:firstLine="0"/>
        <w:contextualSpacing w:val="0"/>
        <w:rPr/>
      </w:pPr>
      <w:r w:rsidDel="00000000" w:rsidR="00000000" w:rsidRPr="00000000">
        <w:rPr>
          <w:rtl w:val="0"/>
        </w:rPr>
        <w:t xml:space="preserve">Para obtener un seguro se deberá indicar los datos del propietario del inmueble (Nombre, cédula) los datos del inmueble, dirección, tipo (apartamento, casa, local), valor del inmueble, metraje y estrato.</w:t>
      </w:r>
    </w:p>
    <w:p w:rsidR="00000000" w:rsidDel="00000000" w:rsidP="00000000" w:rsidRDefault="00000000" w:rsidRPr="00000000" w14:paraId="00000009">
      <w:pPr>
        <w:ind w:left="720" w:firstLine="0"/>
        <w:contextualSpacing w:val="0"/>
        <w:rPr/>
      </w:pPr>
      <w:r w:rsidDel="00000000" w:rsidR="00000000" w:rsidRPr="00000000">
        <w:rPr>
          <w:rtl w:val="0"/>
        </w:rPr>
        <w:t xml:space="preserve">El sistema deberá validar con la dirección si el estrato indicado si corresponde, esto por mecanismos de seguridad, se cuenta con una base de datos que basado en puntos de geolocalización es posible conocer el estrato en colombia.</w:t>
      </w:r>
    </w:p>
    <w:p w:rsidR="00000000" w:rsidDel="00000000" w:rsidP="00000000" w:rsidRDefault="00000000" w:rsidRPr="00000000" w14:paraId="0000000A">
      <w:pPr>
        <w:ind w:left="720" w:firstLine="0"/>
        <w:contextualSpacing w:val="0"/>
        <w:rPr/>
      </w:pPr>
      <w:r w:rsidDel="00000000" w:rsidR="00000000" w:rsidRPr="00000000">
        <w:rPr>
          <w:rtl w:val="0"/>
        </w:rPr>
      </w:r>
    </w:p>
    <w:p w:rsidR="00000000" w:rsidDel="00000000" w:rsidP="00000000" w:rsidRDefault="00000000" w:rsidRPr="00000000" w14:paraId="0000000B">
      <w:pPr>
        <w:ind w:left="720" w:firstLine="0"/>
        <w:contextualSpacing w:val="0"/>
        <w:rPr/>
      </w:pPr>
      <w:r w:rsidDel="00000000" w:rsidR="00000000" w:rsidRPr="00000000">
        <w:rPr>
          <w:rtl w:val="0"/>
        </w:rPr>
        <w:t xml:space="preserve">El cálculo de la prima a pagar será, el 5% valor del inmueble, dividido 12, mas una comisión del 0.01% del valor resultante, de esta forma si el valor del inmueble es de 100 millones el pago mensual de la prima será de $ 420.833, o si fuera el valor del inmueble 350 millones el pago mensual de la prima será de $1.472.917</w:t>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ind w:left="720" w:firstLine="0"/>
        <w:contextualSpacing w:val="0"/>
        <w:rPr>
          <w:b w:val="1"/>
        </w:rPr>
      </w:pPr>
      <w:r w:rsidDel="00000000" w:rsidR="00000000" w:rsidRPr="00000000">
        <w:rPr>
          <w:b w:val="1"/>
          <w:rtl w:val="0"/>
        </w:rPr>
        <w:t xml:space="preserve">Hacer una reclamación:</w:t>
      </w:r>
    </w:p>
    <w:p w:rsidR="00000000" w:rsidDel="00000000" w:rsidP="00000000" w:rsidRDefault="00000000" w:rsidRPr="00000000" w14:paraId="0000000E">
      <w:pPr>
        <w:ind w:left="720" w:firstLine="0"/>
        <w:contextualSpacing w:val="0"/>
        <w:rPr/>
      </w:pPr>
      <w:r w:rsidDel="00000000" w:rsidR="00000000" w:rsidRPr="00000000">
        <w:rPr>
          <w:rtl w:val="0"/>
        </w:rPr>
        <w:t xml:space="preserve">Para hacer la reclamación, bastará con que se suba un video por parte del asegurado, donde exprese lo sucedido, es decir el siniestro para poder pagar el siniestro la aplicación deberá validar el video mitigando falsas reclamaciones, y definir si paga el seguro o no, esa respuesta se debe entregar al cliente en máximo 5 minutos.</w:t>
      </w:r>
    </w:p>
    <w:p w:rsidR="00000000" w:rsidDel="00000000" w:rsidP="00000000" w:rsidRDefault="00000000" w:rsidRPr="00000000" w14:paraId="0000000F">
      <w:pPr>
        <w:ind w:left="720" w:firstLine="0"/>
        <w:contextualSpacing w:val="0"/>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rPr/>
      </w:pPr>
      <w:r w:rsidDel="00000000" w:rsidR="00000000" w:rsidRPr="00000000">
        <w:rPr>
          <w:rtl w:val="0"/>
        </w:rPr>
        <w:t xml:space="preserve">El ejercicio consiste en diseñar estrategias para ambos flujos. Deberá tener en cuenta que esta aplicación funcionará en colombia pero se expandirá a otros paises de america y europa, por tanto debe estar disponible a los usuarios en cualquier momento y desde cualquier lugar del mundo, es decir que deberá contar con capacidades de múltiples idiomas, múltiples monedas y contar con alta disponibilidad, a pesar de que inicialmente solo funcionará para colombia, además debe soportar cargas altas de usuarios para lograr la expansión.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1"/>
        <w:jc w:val="left"/>
        <w:rPr>
          <w:u w:val="none"/>
        </w:rPr>
      </w:pPr>
      <w:r w:rsidDel="00000000" w:rsidR="00000000" w:rsidRPr="00000000">
        <w:rPr>
          <w:rtl w:val="0"/>
        </w:rPr>
        <w:t xml:space="preserve">Aspectos a desarrollar:</w:t>
      </w:r>
    </w:p>
    <w:p w:rsidR="00000000" w:rsidDel="00000000" w:rsidP="00000000" w:rsidRDefault="00000000" w:rsidRPr="00000000" w14:paraId="00000013">
      <w:pPr>
        <w:numPr>
          <w:ilvl w:val="1"/>
          <w:numId w:val="1"/>
        </w:numPr>
        <w:ind w:left="1440" w:hanging="360"/>
        <w:contextualSpacing w:val="1"/>
        <w:jc w:val="left"/>
        <w:rPr>
          <w:u w:val="none"/>
        </w:rPr>
      </w:pPr>
      <w:r w:rsidDel="00000000" w:rsidR="00000000" w:rsidRPr="00000000">
        <w:rPr>
          <w:rtl w:val="0"/>
        </w:rPr>
        <w:t xml:space="preserve">Presentar una estrategia para abordar el proyecto</w:t>
      </w:r>
    </w:p>
    <w:p w:rsidR="00000000" w:rsidDel="00000000" w:rsidP="00000000" w:rsidRDefault="00000000" w:rsidRPr="00000000" w14:paraId="00000014">
      <w:pPr>
        <w:numPr>
          <w:ilvl w:val="2"/>
          <w:numId w:val="1"/>
        </w:numPr>
        <w:ind w:left="2160" w:hanging="360"/>
        <w:contextualSpacing w:val="1"/>
        <w:jc w:val="left"/>
        <w:rPr>
          <w:u w:val="none"/>
        </w:rPr>
      </w:pPr>
      <w:r w:rsidDel="00000000" w:rsidR="00000000" w:rsidRPr="00000000">
        <w:rPr>
          <w:rtl w:val="0"/>
        </w:rPr>
        <w:t xml:space="preserve">Hacer una propuesta desde lo metodológico para abordar el proyecto</w:t>
      </w:r>
    </w:p>
    <w:p w:rsidR="00000000" w:rsidDel="00000000" w:rsidP="00000000" w:rsidRDefault="00000000" w:rsidRPr="00000000" w14:paraId="00000015">
      <w:pPr>
        <w:numPr>
          <w:ilvl w:val="2"/>
          <w:numId w:val="1"/>
        </w:numPr>
        <w:ind w:left="2160" w:hanging="360"/>
        <w:contextualSpacing w:val="1"/>
        <w:jc w:val="left"/>
        <w:rPr>
          <w:u w:val="none"/>
        </w:rPr>
      </w:pPr>
      <w:r w:rsidDel="00000000" w:rsidR="00000000" w:rsidRPr="00000000">
        <w:rPr>
          <w:rtl w:val="0"/>
        </w:rPr>
        <w:t xml:space="preserve">Como garantizar la calidad del producto?</w:t>
      </w:r>
    </w:p>
    <w:p w:rsidR="00000000" w:rsidDel="00000000" w:rsidP="00000000" w:rsidRDefault="00000000" w:rsidRPr="00000000" w14:paraId="00000016">
      <w:pPr>
        <w:numPr>
          <w:ilvl w:val="2"/>
          <w:numId w:val="1"/>
        </w:numPr>
        <w:ind w:left="2160" w:hanging="360"/>
        <w:contextualSpacing w:val="1"/>
        <w:jc w:val="left"/>
        <w:rPr>
          <w:u w:val="none"/>
        </w:rPr>
      </w:pPr>
      <w:r w:rsidDel="00000000" w:rsidR="00000000" w:rsidRPr="00000000">
        <w:rPr>
          <w:rtl w:val="0"/>
        </w:rPr>
        <w:t xml:space="preserve">Cual sería la propuesta de solución Técnica? (incluya componentes, conexiones, lenguajes de programacion, bases de datos, autenticacion, seguridad, etc)</w:t>
      </w:r>
    </w:p>
    <w:p w:rsidR="00000000" w:rsidDel="00000000" w:rsidP="00000000" w:rsidRDefault="00000000" w:rsidRPr="00000000" w14:paraId="00000017">
      <w:pPr>
        <w:numPr>
          <w:ilvl w:val="1"/>
          <w:numId w:val="1"/>
        </w:numPr>
        <w:ind w:left="1440" w:hanging="360"/>
        <w:contextualSpacing w:val="1"/>
        <w:jc w:val="left"/>
        <w:rPr>
          <w:u w:val="none"/>
        </w:rPr>
      </w:pPr>
      <w:r w:rsidDel="00000000" w:rsidR="00000000" w:rsidRPr="00000000">
        <w:rPr>
          <w:rtl w:val="0"/>
        </w:rPr>
        <w:t xml:space="preserve">Que equipo de personas requeririas para la implementacion exitosa del proyecto?</w:t>
      </w:r>
    </w:p>
    <w:p w:rsidR="00000000" w:rsidDel="00000000" w:rsidP="00000000" w:rsidRDefault="00000000" w:rsidRPr="00000000" w14:paraId="00000018">
      <w:pPr>
        <w:ind w:left="0" w:firstLine="0"/>
        <w:contextualSpacing w:val="0"/>
        <w:jc w:val="left"/>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