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7A19E" w14:textId="77777777" w:rsidR="00211FAA" w:rsidRPr="005954AE" w:rsidRDefault="00980222">
      <w:pPr>
        <w:rPr>
          <w:rFonts w:ascii="Arial" w:hAnsi="Arial" w:cs="Arial"/>
          <w:b/>
          <w:sz w:val="20"/>
          <w:szCs w:val="20"/>
        </w:rPr>
      </w:pPr>
      <w:r w:rsidRPr="005954AE">
        <w:rPr>
          <w:rFonts w:ascii="Arial" w:hAnsi="Arial" w:cs="Arial"/>
          <w:b/>
          <w:sz w:val="20"/>
          <w:szCs w:val="20"/>
        </w:rPr>
        <w:t xml:space="preserve">Ejercicios propuestos de </w:t>
      </w:r>
      <w:r w:rsidR="00601933" w:rsidRPr="005954AE">
        <w:rPr>
          <w:rFonts w:ascii="Arial" w:hAnsi="Arial" w:cs="Arial"/>
          <w:b/>
          <w:sz w:val="20"/>
          <w:szCs w:val="20"/>
        </w:rPr>
        <w:t>cálculo</w:t>
      </w:r>
      <w:r w:rsidRPr="005954AE">
        <w:rPr>
          <w:rFonts w:ascii="Arial" w:hAnsi="Arial" w:cs="Arial"/>
          <w:b/>
          <w:sz w:val="20"/>
          <w:szCs w:val="20"/>
        </w:rPr>
        <w:t xml:space="preserve"> de índice de bancarización:</w:t>
      </w:r>
    </w:p>
    <w:p w14:paraId="0E1FDF87" w14:textId="77777777" w:rsidR="00980222" w:rsidRPr="005954AE" w:rsidRDefault="00980222" w:rsidP="00980222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>CASO NRO 1</w:t>
      </w:r>
    </w:p>
    <w:p w14:paraId="77CEE933" w14:textId="77777777" w:rsidR="00980222" w:rsidRPr="005954AE" w:rsidRDefault="00980222" w:rsidP="00980222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>Un país de África</w:t>
      </w:r>
      <w:r w:rsidR="00601933" w:rsidRPr="005954AE">
        <w:rPr>
          <w:rFonts w:ascii="Arial" w:hAnsi="Arial" w:cs="Arial"/>
          <w:sz w:val="20"/>
          <w:szCs w:val="20"/>
        </w:rPr>
        <w:t>, tiene</w:t>
      </w:r>
      <w:r w:rsidRPr="005954AE">
        <w:rPr>
          <w:rFonts w:ascii="Arial" w:hAnsi="Arial" w:cs="Arial"/>
          <w:sz w:val="20"/>
          <w:szCs w:val="20"/>
        </w:rPr>
        <w:t xml:space="preserve"> depósitos totales por un valor de US$ 34 073.00 y su PBI alcanza la cifra de US$ 34 073.00. ¿Cuál es la tasa de bancarización?</w:t>
      </w:r>
    </w:p>
    <w:p w14:paraId="57D55258" w14:textId="77777777" w:rsidR="00601933" w:rsidRPr="005954AE" w:rsidRDefault="00601933" w:rsidP="00980222">
      <w:pPr>
        <w:rPr>
          <w:rFonts w:ascii="Arial" w:hAnsi="Arial" w:cs="Arial"/>
          <w:sz w:val="20"/>
          <w:szCs w:val="20"/>
        </w:rPr>
      </w:pPr>
    </w:p>
    <w:p w14:paraId="2DC4EDE2" w14:textId="77777777" w:rsidR="00980222" w:rsidRPr="005954AE" w:rsidRDefault="00980222" w:rsidP="00980222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>CASO NRO 2</w:t>
      </w:r>
    </w:p>
    <w:p w14:paraId="76E6D0DD" w14:textId="77777777" w:rsidR="00980222" w:rsidRPr="005954AE" w:rsidRDefault="00980222" w:rsidP="00980222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>El país de Europa, tiene depósitos totales por un valor de US$ 17 582568 y su PBI alcanza la cifra de US$ 21 395 968 ¿Cuál es la tasa de bancarización?</w:t>
      </w:r>
    </w:p>
    <w:p w14:paraId="0FE79F5B" w14:textId="77777777" w:rsidR="00980222" w:rsidRPr="005954AE" w:rsidRDefault="00980222" w:rsidP="00980222">
      <w:pPr>
        <w:rPr>
          <w:rFonts w:ascii="Arial" w:hAnsi="Arial" w:cs="Arial"/>
          <w:sz w:val="20"/>
          <w:szCs w:val="20"/>
        </w:rPr>
      </w:pPr>
    </w:p>
    <w:p w14:paraId="43D91D48" w14:textId="77777777" w:rsidR="00980222" w:rsidRPr="005954AE" w:rsidRDefault="00980222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>CASO NRO 3</w:t>
      </w:r>
    </w:p>
    <w:p w14:paraId="7B4527F9" w14:textId="77777777" w:rsidR="00980222" w:rsidRPr="005954AE" w:rsidRDefault="00980222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>Supongamos que Paraguay tiene como índice de bancarización un 32.5%. Si usted conoce que el monto total en millones de dólares de los depósitos en los bancos es de US$ 10 484.00. ¿Cuál es el monto de su PBI?</w:t>
      </w:r>
    </w:p>
    <w:p w14:paraId="271B6CFA" w14:textId="77777777" w:rsidR="00980222" w:rsidRPr="005954AE" w:rsidRDefault="00980222" w:rsidP="00980222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>CASO NRO 4</w:t>
      </w:r>
    </w:p>
    <w:p w14:paraId="62306D7D" w14:textId="77777777" w:rsidR="00980222" w:rsidRPr="005954AE" w:rsidRDefault="00980222" w:rsidP="00980222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 xml:space="preserve">Supongamos que Austria tiene como índice de bancarización un 92.32%. Si usted conoce que el monto total en millones de dólares de los depósitos en los bancos es de US$ </w:t>
      </w:r>
      <w:r w:rsidR="00601933" w:rsidRPr="005954AE">
        <w:rPr>
          <w:rFonts w:ascii="Arial" w:hAnsi="Arial" w:cs="Arial"/>
          <w:sz w:val="20"/>
          <w:szCs w:val="20"/>
        </w:rPr>
        <w:t>5</w:t>
      </w:r>
      <w:r w:rsidRPr="005954AE">
        <w:rPr>
          <w:rFonts w:ascii="Arial" w:hAnsi="Arial" w:cs="Arial"/>
          <w:sz w:val="20"/>
          <w:szCs w:val="20"/>
        </w:rPr>
        <w:t xml:space="preserve"> 484</w:t>
      </w:r>
      <w:r w:rsidR="00601933" w:rsidRPr="005954AE">
        <w:rPr>
          <w:rFonts w:ascii="Arial" w:hAnsi="Arial" w:cs="Arial"/>
          <w:sz w:val="20"/>
          <w:szCs w:val="20"/>
        </w:rPr>
        <w:t xml:space="preserve"> 750</w:t>
      </w:r>
      <w:r w:rsidRPr="005954AE">
        <w:rPr>
          <w:rFonts w:ascii="Arial" w:hAnsi="Arial" w:cs="Arial"/>
          <w:sz w:val="20"/>
          <w:szCs w:val="20"/>
        </w:rPr>
        <w:t>. ¿Cuál es el monto de su PBI?</w:t>
      </w:r>
    </w:p>
    <w:p w14:paraId="76E536DD" w14:textId="77777777" w:rsidR="00601933" w:rsidRPr="005954AE" w:rsidRDefault="00601933" w:rsidP="00601933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>CASO NRO 5</w:t>
      </w:r>
    </w:p>
    <w:p w14:paraId="5276B00C" w14:textId="77777777" w:rsidR="00601933" w:rsidRPr="005954AE" w:rsidRDefault="00601933" w:rsidP="00601933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>Supongamos que Ecuador tiene como índice de bancarización un 28.32%. Si usted conoce que el monto total de su PBI es de US$ 100 927. ¿Cuál es el monto del total de sus depósitos en su sistema bancario?</w:t>
      </w:r>
    </w:p>
    <w:p w14:paraId="2E4CAEA0" w14:textId="77777777" w:rsidR="00601933" w:rsidRPr="005954AE" w:rsidRDefault="00601933" w:rsidP="00601933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>CASO NRO 6</w:t>
      </w:r>
    </w:p>
    <w:p w14:paraId="4ED40A0A" w14:textId="77777777" w:rsidR="00601933" w:rsidRPr="005954AE" w:rsidRDefault="00601933" w:rsidP="00601933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>Supongamos que Perú en el año 2018, tiene como índice de bancarización un 28%. Si usted conoce que el monto total de su PBI es de US$ 222 143 000. ¿Cuál es el monto del total de sus depósitos en su sistema bancario?</w:t>
      </w:r>
    </w:p>
    <w:p w14:paraId="3791FA46" w14:textId="77777777" w:rsidR="006652E5" w:rsidRPr="005954AE" w:rsidRDefault="006652E5" w:rsidP="006652E5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>CASO NRO 7</w:t>
      </w:r>
    </w:p>
    <w:p w14:paraId="763B24B2" w14:textId="77777777" w:rsidR="006652E5" w:rsidRPr="005954AE" w:rsidRDefault="006652E5" w:rsidP="006652E5">
      <w:pPr>
        <w:rPr>
          <w:rFonts w:ascii="Arial" w:hAnsi="Arial" w:cs="Arial"/>
          <w:sz w:val="20"/>
          <w:szCs w:val="20"/>
        </w:rPr>
      </w:pPr>
      <w:r w:rsidRPr="005954AE">
        <w:rPr>
          <w:rFonts w:ascii="Arial" w:hAnsi="Arial" w:cs="Arial"/>
          <w:sz w:val="20"/>
          <w:szCs w:val="20"/>
        </w:rPr>
        <w:t>Supongamos que un país de Sudamérica su índice de no bancarización es del 65.25 % y si conocemos que el monto del PBI alcanza los 450,000 mil millones de dólares. Determinar el monto total bancarizado.</w:t>
      </w:r>
    </w:p>
    <w:p w14:paraId="55FBB5A0" w14:textId="77777777" w:rsidR="006652E5" w:rsidRPr="005954AE" w:rsidRDefault="006652E5" w:rsidP="006652E5">
      <w:pPr>
        <w:rPr>
          <w:rFonts w:ascii="Arial" w:hAnsi="Arial" w:cs="Arial"/>
          <w:b/>
          <w:sz w:val="20"/>
          <w:szCs w:val="20"/>
        </w:rPr>
      </w:pPr>
    </w:p>
    <w:p w14:paraId="3473A9CC" w14:textId="77777777" w:rsidR="006652E5" w:rsidRPr="005954AE" w:rsidRDefault="006652E5" w:rsidP="006652E5">
      <w:pPr>
        <w:rPr>
          <w:rFonts w:ascii="Arial" w:hAnsi="Arial" w:cs="Arial"/>
          <w:b/>
          <w:sz w:val="20"/>
          <w:szCs w:val="20"/>
        </w:rPr>
      </w:pPr>
      <w:r w:rsidRPr="005954AE">
        <w:rPr>
          <w:rFonts w:ascii="Arial" w:hAnsi="Arial" w:cs="Arial"/>
          <w:b/>
          <w:sz w:val="20"/>
          <w:szCs w:val="20"/>
        </w:rPr>
        <w:t>Ejercicios propuestos sobre rendimiento financiero bancario</w:t>
      </w:r>
    </w:p>
    <w:p w14:paraId="5445B573" w14:textId="77777777" w:rsidR="006652E5" w:rsidRPr="005954AE" w:rsidRDefault="006652E5" w:rsidP="006652E5">
      <w:pPr>
        <w:rPr>
          <w:rFonts w:ascii="Arial" w:hAnsi="Arial" w:cs="Arial"/>
          <w:bCs/>
          <w:sz w:val="20"/>
          <w:szCs w:val="20"/>
          <w:lang w:val="es-ES"/>
        </w:rPr>
      </w:pPr>
      <w:r w:rsidRPr="005954AE">
        <w:rPr>
          <w:rFonts w:ascii="Arial" w:hAnsi="Arial" w:cs="Arial"/>
          <w:bCs/>
          <w:sz w:val="20"/>
          <w:szCs w:val="20"/>
        </w:rPr>
        <w:t xml:space="preserve">El BCP, tiene un costo de </w:t>
      </w:r>
      <w:r w:rsidRPr="005954AE">
        <w:rPr>
          <w:rFonts w:ascii="Arial" w:hAnsi="Arial" w:cs="Arial"/>
          <w:bCs/>
          <w:sz w:val="20"/>
          <w:szCs w:val="20"/>
          <w:lang w:val="es-ES"/>
        </w:rPr>
        <w:t>captaciones del 8% anual, el rendimiento de colocaciones 17% anual, también se sabe que el rendimiento de sus depósitos en el BCRP es de 3.5%. Además</w:t>
      </w:r>
      <w:r w:rsidR="005954AE">
        <w:rPr>
          <w:rFonts w:ascii="Arial" w:hAnsi="Arial" w:cs="Arial"/>
          <w:bCs/>
          <w:sz w:val="20"/>
          <w:szCs w:val="20"/>
          <w:lang w:val="es-ES"/>
        </w:rPr>
        <w:t>,</w:t>
      </w:r>
      <w:r w:rsidRPr="005954AE">
        <w:rPr>
          <w:rFonts w:ascii="Arial" w:hAnsi="Arial" w:cs="Arial"/>
          <w:bCs/>
          <w:sz w:val="20"/>
          <w:szCs w:val="20"/>
          <w:lang w:val="es-ES"/>
        </w:rPr>
        <w:t xml:space="preserve"> se conoce que la tasa del encaje legal es del 9%. Si sabemos que el banca ha captado fondos por S/.4 280 </w:t>
      </w:r>
      <w:proofErr w:type="gramStart"/>
      <w:r w:rsidRPr="005954AE">
        <w:rPr>
          <w:rFonts w:ascii="Arial" w:hAnsi="Arial" w:cs="Arial"/>
          <w:bCs/>
          <w:sz w:val="20"/>
          <w:szCs w:val="20"/>
          <w:lang w:val="es-ES"/>
        </w:rPr>
        <w:t>600 .</w:t>
      </w:r>
      <w:proofErr w:type="gramEnd"/>
    </w:p>
    <w:p w14:paraId="114EDB6A" w14:textId="77777777" w:rsidR="006652E5" w:rsidRPr="005954AE" w:rsidRDefault="006652E5" w:rsidP="006652E5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0"/>
          <w:szCs w:val="20"/>
          <w:lang w:val="es-ES"/>
        </w:rPr>
      </w:pPr>
      <w:r w:rsidRPr="005954AE">
        <w:rPr>
          <w:rFonts w:ascii="Arial" w:hAnsi="Arial" w:cs="Arial"/>
          <w:bCs/>
          <w:sz w:val="20"/>
          <w:szCs w:val="20"/>
          <w:lang w:val="es-ES"/>
        </w:rPr>
        <w:t>Determinar el margen financiero del banco</w:t>
      </w:r>
    </w:p>
    <w:p w14:paraId="194434CC" w14:textId="77777777" w:rsidR="006652E5" w:rsidRPr="005954AE" w:rsidRDefault="006652E5" w:rsidP="006652E5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0"/>
          <w:szCs w:val="20"/>
          <w:lang w:val="es-ES"/>
        </w:rPr>
      </w:pPr>
      <w:r w:rsidRPr="005954AE">
        <w:rPr>
          <w:rFonts w:ascii="Arial" w:hAnsi="Arial" w:cs="Arial"/>
          <w:bCs/>
          <w:sz w:val="20"/>
          <w:szCs w:val="20"/>
          <w:lang w:val="es-ES"/>
        </w:rPr>
        <w:t>Si la captación de fondos se incrementa en un 20% al día siguiente. ¿Cuál será su nuevo margen financiero?</w:t>
      </w:r>
    </w:p>
    <w:p w14:paraId="68AA2DEE" w14:textId="77777777" w:rsidR="006652E5" w:rsidRPr="005954AE" w:rsidRDefault="006652E5" w:rsidP="006652E5">
      <w:pPr>
        <w:pStyle w:val="Prrafodelista"/>
        <w:numPr>
          <w:ilvl w:val="0"/>
          <w:numId w:val="1"/>
        </w:numPr>
        <w:rPr>
          <w:bCs/>
          <w:lang w:val="es-ES"/>
        </w:rPr>
      </w:pPr>
      <w:r w:rsidRPr="005954AE">
        <w:rPr>
          <w:bCs/>
          <w:lang w:val="es-ES"/>
        </w:rPr>
        <w:t xml:space="preserve">Por motivos de la inestabilidad política el BCR decide incrementar la tasa de encaje en un punto porcentual. Determinar la nueva tasa de encaje legal y determinar el importe del margen financiero. </w:t>
      </w:r>
    </w:p>
    <w:p w14:paraId="63B0E9A9" w14:textId="77777777" w:rsidR="006652E5" w:rsidRDefault="006652E5" w:rsidP="00D76107">
      <w:pPr>
        <w:pStyle w:val="Prrafodelista"/>
        <w:numPr>
          <w:ilvl w:val="0"/>
          <w:numId w:val="1"/>
        </w:numPr>
      </w:pPr>
      <w:r w:rsidRPr="00C934B1">
        <w:rPr>
          <w:bCs/>
          <w:lang w:val="es-ES"/>
        </w:rPr>
        <w:t xml:space="preserve">Del mismo modo determinar el margen financiero si </w:t>
      </w:r>
      <w:r w:rsidR="005954AE" w:rsidRPr="00C934B1">
        <w:rPr>
          <w:bCs/>
          <w:lang w:val="es-ES"/>
        </w:rPr>
        <w:t>e un día ha captado S/. 2 500 800 y el BCR disminuye</w:t>
      </w:r>
      <w:r w:rsidRPr="00C934B1">
        <w:rPr>
          <w:bCs/>
          <w:lang w:val="es-ES"/>
        </w:rPr>
        <w:t xml:space="preserve"> la tasa </w:t>
      </w:r>
      <w:r w:rsidR="005954AE" w:rsidRPr="00C934B1">
        <w:rPr>
          <w:bCs/>
          <w:lang w:val="es-ES"/>
        </w:rPr>
        <w:t xml:space="preserve">porcentual del encaje legal </w:t>
      </w:r>
      <w:r w:rsidRPr="00C934B1">
        <w:rPr>
          <w:bCs/>
          <w:lang w:val="es-ES"/>
        </w:rPr>
        <w:t>en un punto</w:t>
      </w:r>
      <w:r w:rsidR="005954AE" w:rsidRPr="00C934B1">
        <w:rPr>
          <w:bCs/>
          <w:lang w:val="es-ES"/>
        </w:rPr>
        <w:t>. El</w:t>
      </w:r>
      <w:r w:rsidRPr="00C934B1">
        <w:rPr>
          <w:bCs/>
          <w:lang w:val="es-ES"/>
        </w:rPr>
        <w:t xml:space="preserve"> </w:t>
      </w:r>
      <w:r w:rsidR="005954AE" w:rsidRPr="00C934B1">
        <w:rPr>
          <w:bCs/>
          <w:lang w:val="es-ES"/>
        </w:rPr>
        <w:t>BCP</w:t>
      </w:r>
      <w:r w:rsidRPr="00C934B1">
        <w:rPr>
          <w:bCs/>
          <w:lang w:val="es-ES"/>
        </w:rPr>
        <w:t xml:space="preserve"> ha determinado que la tasa de rendimiento de sus colocaciones es del </w:t>
      </w:r>
      <w:r w:rsidR="005954AE" w:rsidRPr="00C934B1">
        <w:rPr>
          <w:bCs/>
          <w:lang w:val="es-ES"/>
        </w:rPr>
        <w:t>20% y el BCR ha determinado que la tasa de rendimiento por los depósitos del encaje legal (BCR) es del 4%.</w:t>
      </w:r>
    </w:p>
    <w:sectPr w:rsidR="006652E5" w:rsidSect="006652E5">
      <w:pgSz w:w="11906" w:h="16838"/>
      <w:pgMar w:top="1418" w:right="1133" w:bottom="1418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01422"/>
    <w:multiLevelType w:val="hybridMultilevel"/>
    <w:tmpl w:val="E5FC70F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222"/>
    <w:rsid w:val="00211FAA"/>
    <w:rsid w:val="002D5454"/>
    <w:rsid w:val="003C0B5D"/>
    <w:rsid w:val="005954AE"/>
    <w:rsid w:val="00601933"/>
    <w:rsid w:val="006652E5"/>
    <w:rsid w:val="00980222"/>
    <w:rsid w:val="00C9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9674A"/>
  <w15:chartTrackingRefBased/>
  <w15:docId w15:val="{2F6DC636-8F5C-4148-A747-EF605078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Victor Luis Luján Cisterna</cp:lastModifiedBy>
  <cp:revision>2</cp:revision>
  <dcterms:created xsi:type="dcterms:W3CDTF">2020-08-07T19:09:00Z</dcterms:created>
  <dcterms:modified xsi:type="dcterms:W3CDTF">2020-08-07T19:09:00Z</dcterms:modified>
</cp:coreProperties>
</file>