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AB8" w:rsidRPr="00537B90" w:rsidRDefault="000A5AB8" w:rsidP="000A5AB8">
      <w:r w:rsidRPr="00537B90">
        <w:t>5. MATERIAIS E MÉTODOS</w:t>
      </w:r>
    </w:p>
    <w:p w:rsidR="000A5AB8" w:rsidRPr="00537B90" w:rsidRDefault="000A5AB8" w:rsidP="000A5AB8">
      <w:r w:rsidRPr="00537B90">
        <w:t>O desenvolvimento do projeto seguiu uma metodologia estruturada, desde a escolha do tema até a implementação final do sistema de gestão de tarefas para supermercados. O tema surgiu a partir da experiência de um dos integrantes do grupo, que já trabalhou em supermercado e percebeu a necessidade de um controle mais eficiente das atividades diárias. Essa observação motivou a criação de um sistema capaz de organizar, distribuir e acompanhar tarefas, aumentando a eficiência operacional.</w:t>
      </w:r>
    </w:p>
    <w:p w:rsidR="000A5AB8" w:rsidRPr="00537B90" w:rsidRDefault="000A5AB8" w:rsidP="000A5AB8">
      <w:r w:rsidRPr="00537B90">
        <w:t>Para fundamentar o projeto, foram realizadas pesquisas sobre aplicativos semelhantes, identificando funcionalidades importantes, padrões de interface e boas práticas. Paralelamente, foram conduzidas entrevistas com colaboradores do setor, levantando dificuldades reais, necessidades e expectativas. Com essas informações, foi elaborada a documentação do sistema, incluindo análise de requisitos, MER (Modelo Entidade-Relacionamento), DFD (Diagrama de Fluxo de Dados), DD (Dicionário de Dados) e Termos de Uso, garantindo uma base sólida para o desenvolvimento.</w:t>
      </w:r>
    </w:p>
    <w:p w:rsidR="000A5AB8" w:rsidRPr="00537B90" w:rsidRDefault="000A5AB8" w:rsidP="000A5AB8">
      <w:r w:rsidRPr="00537B90">
        <w:t>O banco de dados foi implementado com MySQL, utilizando o MySQL Workbench para modelagem, testes e manutenção das tabelas. Foram inseridos registros de teste para validar consultas, relacionamentos e integridade das informações. O MySQL foi escolhido por ser um RDBMS consolidado, confiável e eficiente, com boa performance e ampla adoção em aplicações web (CodePractice.io, 2025). A modelagem e manutenção do banco de dados foram realizadas com MySQL Workbench, ferramenta visual que simplifica a criação, administração e manutenção de bases relacionais (</w:t>
      </w:r>
      <w:proofErr w:type="spellStart"/>
      <w:r w:rsidRPr="00537B90">
        <w:t>DevMedia</w:t>
      </w:r>
      <w:proofErr w:type="spellEnd"/>
      <w:r w:rsidRPr="00537B90">
        <w:t>, 2024).</w:t>
      </w:r>
    </w:p>
    <w:p w:rsidR="000A5AB8" w:rsidRPr="00537B90" w:rsidRDefault="000A5AB8" w:rsidP="000A5AB8">
      <w:r w:rsidRPr="00537B90">
        <w:t xml:space="preserve">A interface e a lógica do sistema foram desenvolvidas com </w:t>
      </w:r>
      <w:proofErr w:type="spellStart"/>
      <w:r w:rsidRPr="00537B90">
        <w:t>JavaScript</w:t>
      </w:r>
      <w:proofErr w:type="spellEnd"/>
      <w:r w:rsidRPr="00537B90">
        <w:t xml:space="preserve"> e a biblioteca </w:t>
      </w:r>
      <w:proofErr w:type="spellStart"/>
      <w:r w:rsidRPr="00537B90">
        <w:t>React</w:t>
      </w:r>
      <w:proofErr w:type="spellEnd"/>
      <w:r w:rsidRPr="00537B90">
        <w:t xml:space="preserve">, utilizando o Visual Studio </w:t>
      </w:r>
      <w:proofErr w:type="spellStart"/>
      <w:r w:rsidRPr="00537B90">
        <w:t>Code</w:t>
      </w:r>
      <w:proofErr w:type="spellEnd"/>
      <w:r w:rsidRPr="00537B90">
        <w:t xml:space="preserve"> (</w:t>
      </w:r>
      <w:proofErr w:type="spellStart"/>
      <w:r w:rsidRPr="00537B90">
        <w:t>VSCode</w:t>
      </w:r>
      <w:proofErr w:type="spellEnd"/>
      <w:r w:rsidRPr="00537B90">
        <w:t xml:space="preserve">) como editor de código. O </w:t>
      </w:r>
      <w:proofErr w:type="spellStart"/>
      <w:r w:rsidRPr="00537B90">
        <w:t>VSCode</w:t>
      </w:r>
      <w:proofErr w:type="spellEnd"/>
      <w:r w:rsidRPr="00537B90">
        <w:t xml:space="preserve"> é uma ferramenta leve e multiplataforma, compatível com Windows, Mac OS e Linux, e oferece suporte para múltiplas linguagens e frameworks, incluindo </w:t>
      </w:r>
      <w:proofErr w:type="spellStart"/>
      <w:r w:rsidRPr="00537B90">
        <w:t>JavaScript</w:t>
      </w:r>
      <w:proofErr w:type="spellEnd"/>
      <w:r w:rsidRPr="00537B90">
        <w:t xml:space="preserve"> e </w:t>
      </w:r>
      <w:proofErr w:type="spellStart"/>
      <w:r w:rsidRPr="00537B90">
        <w:t>React</w:t>
      </w:r>
      <w:proofErr w:type="spellEnd"/>
      <w:r w:rsidRPr="00537B90">
        <w:t xml:space="preserve"> (MACORATTI, 2016). </w:t>
      </w:r>
      <w:proofErr w:type="spellStart"/>
      <w:r w:rsidRPr="00537B90">
        <w:t>React</w:t>
      </w:r>
      <w:proofErr w:type="spellEnd"/>
      <w:r w:rsidRPr="00537B90">
        <w:t xml:space="preserve"> foi empregado para construir a interface do sistema de forma modular e dinâmica, utilizando componentes reutilizáveis e o Virtual DOM, o que garantiu alta performance e melhor experiência para o usuário (</w:t>
      </w:r>
      <w:proofErr w:type="spellStart"/>
      <w:r w:rsidRPr="00537B90">
        <w:t>React</w:t>
      </w:r>
      <w:proofErr w:type="spellEnd"/>
      <w:r w:rsidRPr="00537B90">
        <w:t xml:space="preserve"> </w:t>
      </w:r>
      <w:proofErr w:type="spellStart"/>
      <w:r w:rsidRPr="00537B90">
        <w:t>Documentation</w:t>
      </w:r>
      <w:proofErr w:type="spellEnd"/>
      <w:r w:rsidRPr="00537B90">
        <w:t xml:space="preserve">, 2025). </w:t>
      </w:r>
      <w:r w:rsidRPr="00537B90">
        <w:lastRenderedPageBreak/>
        <w:t xml:space="preserve">Além disso, o uso de </w:t>
      </w:r>
      <w:proofErr w:type="spellStart"/>
      <w:r w:rsidRPr="00537B90">
        <w:t>React</w:t>
      </w:r>
      <w:proofErr w:type="spellEnd"/>
      <w:r w:rsidRPr="00537B90">
        <w:t xml:space="preserve"> facilitou a organização do código, a escalabilidade e a manutenção da aplicação (</w:t>
      </w:r>
      <w:proofErr w:type="spellStart"/>
      <w:r w:rsidRPr="00537B90">
        <w:t>BachaSoftware</w:t>
      </w:r>
      <w:proofErr w:type="spellEnd"/>
      <w:r w:rsidRPr="00537B90">
        <w:t>, 2024).</w:t>
      </w:r>
    </w:p>
    <w:p w:rsidR="000A5AB8" w:rsidRPr="00537B90" w:rsidRDefault="000A5AB8" w:rsidP="000A5AB8">
      <w:r w:rsidRPr="00537B90">
        <w:t>Para controle de versões e colaboração, o projeto utilizou GitHub, garantindo registro de alterações, versionamento do código e integração entre os membros da equipe. Essa prática promoveu organização e rastreabilidade de todas as etapas de desenvolvimento, alinhando-se aos conceitos de Engenharia de Software e Práticas de Desenvolvimento.</w:t>
      </w:r>
    </w:p>
    <w:p w:rsidR="000A5AB8" w:rsidRPr="00537B90" w:rsidRDefault="000A5AB8" w:rsidP="000A5AB8">
      <w:r w:rsidRPr="00537B90">
        <w:t>Durante o desenvolvimento, foram realizados testes contínuos, verificando funcionalidades, integração com o banco de dados, usabilidade e desempenho do sistema. A escolha do design das telas, paleta de cores e fluxos de navegação foi orientada pelos princípios de Interação Humano-Computador (IHC), assegurando uma interface intuitiva e prática para os usuários.</w:t>
      </w:r>
    </w:p>
    <w:p w:rsidR="000A5AB8" w:rsidRPr="00537B90" w:rsidRDefault="000A5AB8" w:rsidP="000A5AB8">
      <w:r w:rsidRPr="00537B90">
        <w:t>Dessa forma, a combinação entre levantamento de dados, documentação estruturada, utilização de ferramentas modernas e conhecimentos adquiridos nas disciplinas do curso técnico de Desenvolvimento de Sistemas permitiu a criação de um sistema funcional, confiável e alinhado com as necessidades operacionais de supermercados.</w:t>
      </w:r>
    </w:p>
    <w:p w:rsidR="009E491A" w:rsidRDefault="009E491A">
      <w:bookmarkStart w:id="0" w:name="_GoBack"/>
      <w:bookmarkEnd w:id="0"/>
    </w:p>
    <w:sectPr w:rsidR="009E4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B8"/>
    <w:rsid w:val="000A5AB8"/>
    <w:rsid w:val="009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35E8BE-F0A7-4E90-8BF5-0859828C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5AB8"/>
    <w:pPr>
      <w:spacing w:after="120"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2862</Characters>
  <Application>Microsoft Office Word</Application>
  <DocSecurity>0</DocSecurity>
  <Lines>23</Lines>
  <Paragraphs>6</Paragraphs>
  <ScaleCrop>false</ScaleCrop>
  <Company>CPS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ARAUJO LADEIRA</dc:creator>
  <cp:keywords/>
  <dc:description/>
  <cp:lastModifiedBy>RAFAEL ARAUJO LADEIRA</cp:lastModifiedBy>
  <cp:revision>1</cp:revision>
  <dcterms:created xsi:type="dcterms:W3CDTF">2025-11-29T00:47:00Z</dcterms:created>
  <dcterms:modified xsi:type="dcterms:W3CDTF">2025-11-29T00:47:00Z</dcterms:modified>
</cp:coreProperties>
</file>