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F3E2" w14:textId="577BEA9A" w:rsidR="00E740CE" w:rsidRPr="00E740CE" w:rsidRDefault="00E740CE" w:rsidP="00E740C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老师好，各位同学大家好，我的选题是</w:t>
      </w:r>
      <w:r w:rsidRPr="00E740CE">
        <w:rPr>
          <w:rFonts w:ascii="宋体" w:eastAsia="宋体" w:hAnsi="宋体" w:hint="eastAsia"/>
        </w:rPr>
        <w:t>膳食添加糖与血脂异常的关联分析</w:t>
      </w:r>
    </w:p>
    <w:p w14:paraId="4029F008" w14:textId="47E4055D" w:rsidR="00E740CE" w:rsidRPr="00E740CE" w:rsidRDefault="00E740CE" w:rsidP="00E740CE">
      <w:pPr>
        <w:rPr>
          <w:rFonts w:ascii="宋体" w:eastAsia="宋体" w:hAnsi="宋体" w:hint="eastAsia"/>
        </w:rPr>
      </w:pPr>
      <w:r w:rsidRPr="00E740CE">
        <w:rPr>
          <w:rFonts w:ascii="宋体" w:eastAsia="宋体" w:hAnsi="宋体" w:hint="eastAsia"/>
        </w:rPr>
        <w:t>膳食添加糖是人为额外添加的，主要有含糖饮料，果酱糕点，加工零食等</w:t>
      </w:r>
    </w:p>
    <w:p w14:paraId="31773B11" w14:textId="77777777" w:rsidR="00E740CE" w:rsidRDefault="00E740CE" w:rsidP="00E740CE">
      <w:pPr>
        <w:rPr>
          <w:rFonts w:ascii="宋体" w:eastAsia="宋体" w:hAnsi="宋体"/>
        </w:rPr>
      </w:pPr>
      <w:r w:rsidRPr="00E740CE">
        <w:rPr>
          <w:rFonts w:ascii="宋体" w:eastAsia="宋体" w:hAnsi="宋体" w:hint="eastAsia"/>
        </w:rPr>
        <w:t>血脂异常包括总胆固醇、低密度脂蛋白、甘油三酯升高，以及高密度脂蛋白降低</w:t>
      </w:r>
    </w:p>
    <w:p w14:paraId="13682F12" w14:textId="1DC469C0" w:rsidR="00E740CE" w:rsidRDefault="00E740CE" w:rsidP="00E740CE">
      <w:pPr>
        <w:rPr>
          <w:rFonts w:ascii="宋体" w:eastAsia="宋体" w:hAnsi="宋体" w:hint="eastAsia"/>
        </w:rPr>
      </w:pPr>
      <w:r w:rsidRPr="00E740CE">
        <w:rPr>
          <w:rFonts w:ascii="宋体" w:eastAsia="宋体" w:hAnsi="宋体" w:hint="eastAsia"/>
        </w:rPr>
        <w:t>所以选用</w:t>
      </w:r>
      <w:r>
        <w:rPr>
          <w:rFonts w:ascii="宋体" w:eastAsia="宋体" w:hAnsi="宋体" w:hint="eastAsia"/>
        </w:rPr>
        <w:t>了</w:t>
      </w:r>
      <w:r w:rsidRPr="00E740CE">
        <w:rPr>
          <w:rFonts w:ascii="宋体" w:eastAsia="宋体" w:hAnsi="宋体" w:hint="eastAsia"/>
        </w:rPr>
        <w:t>四个指标</w:t>
      </w:r>
    </w:p>
    <w:p w14:paraId="13E4F935" w14:textId="289FBED1" w:rsidR="00B41426" w:rsidRPr="004F134A" w:rsidRDefault="00B41426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首先安装几个后面用的的包，包括统计检验包，回归和结果输出包，还有可视化与非线性分析包</w:t>
      </w:r>
    </w:p>
    <w:p w14:paraId="55F24F58" w14:textId="23C9604D" w:rsidR="00B41426" w:rsidRPr="004F134A" w:rsidRDefault="00BB49E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加载</w:t>
      </w:r>
      <w:r w:rsidR="00B41426" w:rsidRPr="004F134A">
        <w:rPr>
          <w:rFonts w:ascii="宋体" w:eastAsia="宋体" w:hAnsi="宋体" w:hint="eastAsia"/>
        </w:rPr>
        <w:t>之前清洗好的数据集</w:t>
      </w:r>
    </w:p>
    <w:p w14:paraId="2F9A08BC" w14:textId="66096F6D" w:rsidR="00B41426" w:rsidRPr="004F134A" w:rsidRDefault="00B41426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定义后面用的的变量</w:t>
      </w:r>
    </w:p>
    <w:p w14:paraId="3CACE5F4" w14:textId="21B819F6" w:rsidR="00C110F0" w:rsidRPr="00104791" w:rsidRDefault="006A7706" w:rsidP="00C110F0">
      <w:pPr>
        <w:rPr>
          <w:rFonts w:ascii="宋体" w:eastAsia="宋体" w:hAnsi="宋体" w:hint="eastAsia"/>
          <w:color w:val="EE0000"/>
        </w:rPr>
      </w:pPr>
      <w:r w:rsidRPr="004F134A">
        <w:rPr>
          <w:rFonts w:ascii="宋体" w:eastAsia="宋体" w:hAnsi="宋体" w:hint="eastAsia"/>
          <w:color w:val="EE0000"/>
        </w:rPr>
        <w:t>分析</w:t>
      </w:r>
      <w:r w:rsidR="00B41426" w:rsidRPr="004F134A">
        <w:rPr>
          <w:rFonts w:ascii="宋体" w:eastAsia="宋体" w:hAnsi="宋体" w:hint="eastAsia"/>
          <w:color w:val="EE0000"/>
        </w:rPr>
        <w:t>基线人群的组间差异，按照膳食添加糖的低中高三分组，比较不同摄入水平人群的血脂指标有没有差异。</w:t>
      </w:r>
      <w:r w:rsidR="00C110F0" w:rsidRPr="004F134A">
        <w:rPr>
          <w:rFonts w:ascii="宋体" w:eastAsia="宋体" w:hAnsi="宋体" w:hint="eastAsia"/>
        </w:rPr>
        <w:t>得到的结果只有HDL存在显著差异，高糖</w:t>
      </w:r>
      <w:r w:rsidR="0074389A">
        <w:rPr>
          <w:rFonts w:ascii="宋体" w:eastAsia="宋体" w:hAnsi="宋体" w:hint="eastAsia"/>
        </w:rPr>
        <w:t>组</w:t>
      </w:r>
      <w:r w:rsidR="00C110F0" w:rsidRPr="004F134A">
        <w:rPr>
          <w:rFonts w:ascii="宋体" w:eastAsia="宋体" w:hAnsi="宋体" w:hint="eastAsia"/>
        </w:rPr>
        <w:t>HDL水平显著低于低糖组、中糖组，</w:t>
      </w:r>
      <w:r w:rsidR="0074389A">
        <w:rPr>
          <w:rFonts w:ascii="宋体" w:eastAsia="宋体" w:hAnsi="宋体" w:hint="eastAsia"/>
        </w:rPr>
        <w:t>然后</w:t>
      </w:r>
      <w:r w:rsidR="00C110F0" w:rsidRPr="004F134A">
        <w:rPr>
          <w:rFonts w:ascii="宋体" w:eastAsia="宋体" w:hAnsi="宋体" w:hint="eastAsia"/>
        </w:rPr>
        <w:t>低糖组与中糖组HDL水平无统计学差异</w:t>
      </w:r>
    </w:p>
    <w:p w14:paraId="5C04923C" w14:textId="77777777" w:rsidR="007842CF" w:rsidRPr="004F134A" w:rsidRDefault="007842CF" w:rsidP="00C110F0">
      <w:pPr>
        <w:rPr>
          <w:rFonts w:ascii="宋体" w:eastAsia="宋体" w:hAnsi="宋体" w:hint="eastAsia"/>
        </w:rPr>
      </w:pPr>
    </w:p>
    <w:p w14:paraId="000942E2" w14:textId="656B01EB" w:rsidR="007842CF" w:rsidRPr="004F134A" w:rsidRDefault="007842CF" w:rsidP="007842CF">
      <w:pPr>
        <w:rPr>
          <w:rFonts w:ascii="宋体" w:eastAsia="宋体" w:hAnsi="宋体" w:hint="eastAsia"/>
          <w:color w:val="EE0000"/>
        </w:rPr>
      </w:pPr>
      <w:r w:rsidRPr="007842CF">
        <w:rPr>
          <w:rFonts w:ascii="宋体" w:eastAsia="宋体" w:hAnsi="宋体"/>
          <w:color w:val="EE0000"/>
        </w:rPr>
        <w:t>用卡方检验，比较</w:t>
      </w:r>
      <w:r w:rsidRPr="004F134A">
        <w:rPr>
          <w:rFonts w:ascii="宋体" w:eastAsia="宋体" w:hAnsi="宋体" w:hint="eastAsia"/>
          <w:color w:val="EE0000"/>
        </w:rPr>
        <w:t>二分类</w:t>
      </w:r>
      <w:r w:rsidRPr="007842CF">
        <w:rPr>
          <w:rFonts w:ascii="宋体" w:eastAsia="宋体" w:hAnsi="宋体"/>
          <w:color w:val="EE0000"/>
        </w:rPr>
        <w:t>血脂异常的患病比例。</w:t>
      </w:r>
    </w:p>
    <w:p w14:paraId="7F86BD99" w14:textId="7BEF9623" w:rsidR="00C110F0" w:rsidRPr="004F134A" w:rsidRDefault="00AA6B11" w:rsidP="007842C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输出的结果</w:t>
      </w:r>
      <w:r w:rsidR="007842CF" w:rsidRPr="004F134A">
        <w:rPr>
          <w:rFonts w:ascii="宋体" w:eastAsia="宋体" w:hAnsi="宋体"/>
        </w:rPr>
        <w:t>，四种血脂异常的卡方P值全都大于 0.05，说明单看 “是否患病” 这个二分类指标，三组人群没有明显区别。</w:t>
      </w:r>
    </w:p>
    <w:p w14:paraId="7C7CFCDD" w14:textId="77777777" w:rsidR="007842CF" w:rsidRPr="004F134A" w:rsidRDefault="007842CF" w:rsidP="00C110F0">
      <w:pPr>
        <w:rPr>
          <w:rFonts w:ascii="宋体" w:eastAsia="宋体" w:hAnsi="宋体" w:hint="eastAsia"/>
        </w:rPr>
      </w:pPr>
    </w:p>
    <w:p w14:paraId="2D8D3281" w14:textId="315FA577" w:rsidR="001C6078" w:rsidRPr="00104791" w:rsidRDefault="00AA6B11" w:rsidP="00AA6B11">
      <w:pPr>
        <w:rPr>
          <w:rFonts w:ascii="宋体" w:eastAsia="宋体" w:hAnsi="宋体" w:hint="eastAsia"/>
          <w:color w:val="EE0000"/>
        </w:rPr>
      </w:pPr>
      <w:r w:rsidRPr="004F134A">
        <w:rPr>
          <w:rFonts w:ascii="宋体" w:eastAsia="宋体" w:hAnsi="宋体" w:hint="eastAsia"/>
          <w:color w:val="EE0000"/>
        </w:rPr>
        <w:t>为了</w:t>
      </w:r>
      <w:r w:rsidR="007842CF" w:rsidRPr="007842CF">
        <w:rPr>
          <w:rFonts w:ascii="宋体" w:eastAsia="宋体" w:hAnsi="宋体"/>
          <w:color w:val="EE0000"/>
        </w:rPr>
        <w:t>初步看连续添加糖摄入量和血脂的简单关联</w:t>
      </w:r>
      <w:r w:rsidRPr="004F134A">
        <w:rPr>
          <w:rFonts w:ascii="宋体" w:eastAsia="宋体" w:hAnsi="宋体" w:hint="eastAsia"/>
          <w:color w:val="EE0000"/>
        </w:rPr>
        <w:t>，我做了</w:t>
      </w:r>
      <w:r w:rsidRPr="007842CF">
        <w:rPr>
          <w:rFonts w:ascii="宋体" w:eastAsia="宋体" w:hAnsi="宋体"/>
          <w:color w:val="EE0000"/>
        </w:rPr>
        <w:t>Spearman 相关分析</w:t>
      </w:r>
    </w:p>
    <w:p w14:paraId="78CBFE1F" w14:textId="1B86E36F" w:rsidR="006A7706" w:rsidRPr="004F134A" w:rsidRDefault="006A7706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从</w:t>
      </w:r>
      <w:r w:rsidRPr="004F134A">
        <w:rPr>
          <w:rFonts w:ascii="宋体" w:eastAsia="宋体" w:hAnsi="宋体"/>
        </w:rPr>
        <w:t>输出结果</w:t>
      </w:r>
      <w:r w:rsidRPr="004F134A">
        <w:rPr>
          <w:rFonts w:ascii="宋体" w:eastAsia="宋体" w:hAnsi="宋体" w:hint="eastAsia"/>
        </w:rPr>
        <w:t>可以</w:t>
      </w:r>
      <w:r w:rsidRPr="004F134A">
        <w:rPr>
          <w:rFonts w:ascii="宋体" w:eastAsia="宋体" w:hAnsi="宋体"/>
        </w:rPr>
        <w:t>看</w:t>
      </w:r>
      <w:r w:rsidRPr="004F134A">
        <w:rPr>
          <w:rFonts w:ascii="宋体" w:eastAsia="宋体" w:hAnsi="宋体" w:hint="eastAsia"/>
        </w:rPr>
        <w:t>到</w:t>
      </w:r>
      <w:r w:rsidRPr="004F134A">
        <w:rPr>
          <w:rFonts w:ascii="宋体" w:eastAsia="宋体" w:hAnsi="宋体"/>
        </w:rPr>
        <w:t>，只有 HDL 的 P 值远小于 0.05，相关系数为负数，说明吃糖越多，HDL 越低；剩下三项血脂 P 值都大于 0.05，和添加糖没有显著</w:t>
      </w:r>
      <w:r w:rsidRPr="004F134A">
        <w:rPr>
          <w:rFonts w:ascii="宋体" w:eastAsia="宋体" w:hAnsi="宋体" w:hint="eastAsia"/>
        </w:rPr>
        <w:t>的</w:t>
      </w:r>
      <w:r w:rsidRPr="004F134A">
        <w:rPr>
          <w:rFonts w:ascii="宋体" w:eastAsia="宋体" w:hAnsi="宋体"/>
        </w:rPr>
        <w:t>相关关系</w:t>
      </w:r>
    </w:p>
    <w:p w14:paraId="66D78F9C" w14:textId="77777777" w:rsidR="006E7E6C" w:rsidRPr="004F134A" w:rsidRDefault="006E7E6C" w:rsidP="00AA6B11">
      <w:pPr>
        <w:rPr>
          <w:rFonts w:ascii="宋体" w:eastAsia="宋体" w:hAnsi="宋体" w:hint="eastAsia"/>
        </w:rPr>
      </w:pPr>
    </w:p>
    <w:p w14:paraId="2D28F744" w14:textId="0D32BC35" w:rsidR="00687460" w:rsidRDefault="00687460" w:rsidP="00AA6B11">
      <w:pPr>
        <w:rPr>
          <w:rFonts w:ascii="宋体" w:eastAsia="宋体" w:hAnsi="宋体" w:hint="eastAsia"/>
          <w:color w:val="C00000"/>
        </w:rPr>
      </w:pPr>
      <w:r w:rsidRPr="004F134A">
        <w:rPr>
          <w:rFonts w:ascii="宋体" w:eastAsia="宋体" w:hAnsi="宋体"/>
          <w:color w:val="C00000"/>
        </w:rPr>
        <w:t>为</w:t>
      </w:r>
      <w:r w:rsidR="006E7E6C">
        <w:rPr>
          <w:rFonts w:ascii="宋体" w:eastAsia="宋体" w:hAnsi="宋体" w:hint="eastAsia"/>
          <w:color w:val="C00000"/>
        </w:rPr>
        <w:t>了</w:t>
      </w:r>
      <w:r w:rsidRPr="004F134A">
        <w:rPr>
          <w:rFonts w:ascii="宋体" w:eastAsia="宋体" w:hAnsi="宋体"/>
          <w:color w:val="C00000"/>
        </w:rPr>
        <w:t>控制混杂因素对关联结果的干扰，我采用分层多因素回归开展分析。</w:t>
      </w:r>
    </w:p>
    <w:p w14:paraId="182081EB" w14:textId="18DA5F4B" w:rsidR="006E7E6C" w:rsidRPr="004F134A" w:rsidRDefault="006E7E6C" w:rsidP="00AA6B11">
      <w:pPr>
        <w:rPr>
          <w:rFonts w:ascii="宋体" w:eastAsia="宋体" w:hAnsi="宋体" w:hint="eastAsia"/>
          <w:color w:val="C00000"/>
        </w:rPr>
      </w:pPr>
      <w:r>
        <w:rPr>
          <w:rFonts w:ascii="宋体" w:eastAsia="宋体" w:hAnsi="宋体" w:hint="eastAsia"/>
          <w:color w:val="C00000"/>
        </w:rPr>
        <w:t>这是后面用到的包</w:t>
      </w:r>
    </w:p>
    <w:p w14:paraId="540C4A94" w14:textId="1689B030" w:rsidR="00117D0C" w:rsidRPr="004F134A" w:rsidRDefault="00117D0C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首先我自定义了一个函数，用来生成三层回归公式，后面就可以直接调用</w:t>
      </w:r>
      <w:r w:rsidR="00687460" w:rsidRPr="004F134A">
        <w:rPr>
          <w:rFonts w:ascii="宋体" w:eastAsia="宋体" w:hAnsi="宋体" w:hint="eastAsia"/>
        </w:rPr>
        <w:t>，可以</w:t>
      </w:r>
      <w:r w:rsidR="00687460" w:rsidRPr="004F134A">
        <w:rPr>
          <w:rFonts w:ascii="宋体" w:eastAsia="宋体" w:hAnsi="宋体"/>
        </w:rPr>
        <w:t>避免重复抄写代码</w:t>
      </w:r>
    </w:p>
    <w:p w14:paraId="3FE1862E" w14:textId="141567CF" w:rsidR="00117D0C" w:rsidRPr="004F134A" w:rsidRDefault="00117D0C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这个</w:t>
      </w:r>
      <w:r w:rsidRPr="004F134A">
        <w:rPr>
          <w:rFonts w:ascii="宋体" w:eastAsia="宋体" w:hAnsi="宋体"/>
        </w:rPr>
        <w:t>函数</w:t>
      </w:r>
      <w:r w:rsidRPr="004F134A">
        <w:rPr>
          <w:rFonts w:ascii="宋体" w:eastAsia="宋体" w:hAnsi="宋体" w:hint="eastAsia"/>
        </w:rPr>
        <w:t>有</w:t>
      </w:r>
      <w:r w:rsidR="006248EF">
        <w:rPr>
          <w:rFonts w:ascii="宋体" w:eastAsia="宋体" w:hAnsi="宋体" w:hint="eastAsia"/>
        </w:rPr>
        <w:t>2个</w:t>
      </w:r>
      <w:r w:rsidRPr="004F134A">
        <w:rPr>
          <w:rFonts w:ascii="宋体" w:eastAsia="宋体" w:hAnsi="宋体"/>
        </w:rPr>
        <w:t>输入参数</w:t>
      </w:r>
      <w:r w:rsidR="00687460" w:rsidRPr="004F134A">
        <w:rPr>
          <w:rFonts w:ascii="宋体" w:eastAsia="宋体" w:hAnsi="宋体" w:hint="eastAsia"/>
        </w:rPr>
        <w:t>，</w:t>
      </w:r>
      <w:r w:rsidRPr="004F134A">
        <w:rPr>
          <w:rFonts w:ascii="宋体" w:eastAsia="宋体" w:hAnsi="宋体" w:hint="eastAsia"/>
        </w:rPr>
        <w:t>结局变量名和暴露变量名</w:t>
      </w:r>
    </w:p>
    <w:p w14:paraId="24F5B2C8" w14:textId="77777777" w:rsidR="00687460" w:rsidRPr="004F134A" w:rsidRDefault="00687460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分层校正规则分为三层：M1 为未校正粗模型</w:t>
      </w:r>
    </w:p>
    <w:p w14:paraId="3D9D169D" w14:textId="3910A1AD" w:rsidR="00687460" w:rsidRPr="004F134A" w:rsidRDefault="00687460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M2 仅校正人口</w:t>
      </w:r>
      <w:r w:rsidR="009A3278">
        <w:rPr>
          <w:rFonts w:ascii="宋体" w:eastAsia="宋体" w:hAnsi="宋体" w:hint="eastAsia"/>
        </w:rPr>
        <w:t xml:space="preserve"> </w:t>
      </w:r>
      <w:r w:rsidRPr="004F134A">
        <w:rPr>
          <w:rFonts w:ascii="宋体" w:eastAsia="宋体" w:hAnsi="宋体"/>
        </w:rPr>
        <w:t>社会学</w:t>
      </w:r>
      <w:r w:rsidR="009A3278">
        <w:rPr>
          <w:rFonts w:ascii="宋体" w:eastAsia="宋体" w:hAnsi="宋体" w:hint="eastAsia"/>
        </w:rPr>
        <w:t xml:space="preserve"> </w:t>
      </w:r>
      <w:r w:rsidRPr="004F134A">
        <w:rPr>
          <w:rFonts w:ascii="宋体" w:eastAsia="宋体" w:hAnsi="宋体"/>
        </w:rPr>
        <w:t>混杂因素，包含年龄、性别、种族、教育水平与家庭收入</w:t>
      </w:r>
    </w:p>
    <w:p w14:paraId="14B09F29" w14:textId="0A38BC51" w:rsidR="00687460" w:rsidRPr="004F134A" w:rsidRDefault="00687460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M3 在 M2 的基础上，额外校正 BMI、每日总能量摄入。</w:t>
      </w:r>
    </w:p>
    <w:p w14:paraId="5942DADF" w14:textId="79E9D13B" w:rsidR="00117D0C" w:rsidRPr="004F134A" w:rsidRDefault="00687460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lastRenderedPageBreak/>
        <w:t>用</w:t>
      </w:r>
      <w:r w:rsidRPr="004F134A">
        <w:rPr>
          <w:rFonts w:ascii="宋体" w:eastAsia="宋体" w:hAnsi="宋体"/>
        </w:rPr>
        <w:t>paste</w:t>
      </w:r>
      <w:r w:rsidR="00117D0C" w:rsidRPr="004F134A">
        <w:rPr>
          <w:rFonts w:ascii="宋体" w:eastAsia="宋体" w:hAnsi="宋体"/>
        </w:rPr>
        <w:t>拼接三层公式</w:t>
      </w:r>
    </w:p>
    <w:p w14:paraId="2C4F9ED5" w14:textId="58FF1E41" w:rsidR="00117D0C" w:rsidRPr="004F134A" w:rsidRDefault="00117D0C" w:rsidP="00AA6B1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最后</w:t>
      </w:r>
      <w:r w:rsidRPr="004F134A">
        <w:rPr>
          <w:rFonts w:ascii="宋体" w:eastAsia="宋体" w:hAnsi="宋体"/>
        </w:rPr>
        <w:t>把三套公式打包成一个列表输出</w:t>
      </w:r>
      <w:r w:rsidRPr="004F134A">
        <w:rPr>
          <w:rFonts w:ascii="宋体" w:eastAsia="宋体" w:hAnsi="宋体" w:hint="eastAsia"/>
        </w:rPr>
        <w:t>，后面就可以直接调用</w:t>
      </w:r>
    </w:p>
    <w:p w14:paraId="07ECB462" w14:textId="77777777" w:rsidR="00FE0567" w:rsidRPr="004F134A" w:rsidRDefault="00FE0567" w:rsidP="00FE0567">
      <w:pPr>
        <w:rPr>
          <w:rFonts w:ascii="宋体" w:eastAsia="宋体" w:hAnsi="宋体" w:hint="eastAsia"/>
        </w:rPr>
      </w:pPr>
    </w:p>
    <w:p w14:paraId="49C5A3B2" w14:textId="77777777" w:rsidR="00FE0567" w:rsidRPr="004F134A" w:rsidRDefault="00FE0567" w:rsidP="00FE0567">
      <w:pPr>
        <w:rPr>
          <w:rFonts w:ascii="宋体" w:eastAsia="宋体" w:hAnsi="宋体" w:hint="eastAsia"/>
        </w:rPr>
      </w:pPr>
    </w:p>
    <w:p w14:paraId="60C2CAC4" w14:textId="02FA6C54" w:rsidR="009A3278" w:rsidRPr="004F134A" w:rsidRDefault="00BF2D4E" w:rsidP="00FE0567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下</w:t>
      </w:r>
      <w:r w:rsidR="009A3278">
        <w:rPr>
          <w:rFonts w:ascii="宋体" w:eastAsia="宋体" w:hAnsi="宋体" w:hint="eastAsia"/>
        </w:rPr>
        <w:t>面</w:t>
      </w:r>
      <w:r w:rsidRPr="004F134A">
        <w:rPr>
          <w:rFonts w:ascii="宋体" w:eastAsia="宋体" w:hAnsi="宋体"/>
        </w:rPr>
        <w:t>这段代码</w:t>
      </w:r>
      <w:r w:rsidR="009A3278">
        <w:rPr>
          <w:rFonts w:ascii="宋体" w:eastAsia="宋体" w:hAnsi="宋体" w:hint="eastAsia"/>
        </w:rPr>
        <w:t>是</w:t>
      </w:r>
      <w:r w:rsidRPr="004F134A">
        <w:rPr>
          <w:rFonts w:ascii="宋体" w:eastAsia="宋体" w:hAnsi="宋体"/>
        </w:rPr>
        <w:t>分层</w:t>
      </w:r>
      <w:r w:rsidR="009A3278">
        <w:rPr>
          <w:rFonts w:ascii="宋体" w:eastAsia="宋体" w:hAnsi="宋体" w:hint="eastAsia"/>
        </w:rPr>
        <w:t xml:space="preserve"> </w:t>
      </w:r>
      <w:r w:rsidRPr="004F134A">
        <w:rPr>
          <w:rFonts w:ascii="宋体" w:eastAsia="宋体" w:hAnsi="宋体"/>
        </w:rPr>
        <w:t>多元线性回归分析</w:t>
      </w:r>
    </w:p>
    <w:p w14:paraId="791ADAFE" w14:textId="495050CF" w:rsidR="00BF2D4E" w:rsidRDefault="00BF2D4E" w:rsidP="00FE0567">
      <w:pPr>
        <w:rPr>
          <w:rFonts w:ascii="宋体" w:eastAsia="宋体" w:hAnsi="宋体" w:hint="eastAsia"/>
          <w:color w:val="C00000"/>
        </w:rPr>
      </w:pPr>
      <w:r w:rsidRPr="004F134A">
        <w:rPr>
          <w:rFonts w:ascii="宋体" w:eastAsia="宋体" w:hAnsi="宋体"/>
          <w:color w:val="C00000"/>
        </w:rPr>
        <w:t>以四</w:t>
      </w:r>
      <w:r w:rsidR="009A3278">
        <w:rPr>
          <w:rFonts w:ascii="宋体" w:eastAsia="宋体" w:hAnsi="宋体" w:hint="eastAsia"/>
          <w:color w:val="C00000"/>
        </w:rPr>
        <w:t>个</w:t>
      </w:r>
      <w:r w:rsidRPr="004F134A">
        <w:rPr>
          <w:rFonts w:ascii="宋体" w:eastAsia="宋体" w:hAnsi="宋体"/>
          <w:color w:val="C00000"/>
        </w:rPr>
        <w:t>血脂</w:t>
      </w:r>
      <w:r w:rsidR="009A3278">
        <w:rPr>
          <w:rFonts w:ascii="宋体" w:eastAsia="宋体" w:hAnsi="宋体" w:hint="eastAsia"/>
          <w:color w:val="C00000"/>
        </w:rPr>
        <w:t xml:space="preserve"> </w:t>
      </w:r>
      <w:r w:rsidRPr="004F134A">
        <w:rPr>
          <w:rFonts w:ascii="宋体" w:eastAsia="宋体" w:hAnsi="宋体"/>
          <w:color w:val="C00000"/>
        </w:rPr>
        <w:t>原始连续检测值</w:t>
      </w:r>
      <w:r w:rsidR="009A3278">
        <w:rPr>
          <w:rFonts w:ascii="宋体" w:eastAsia="宋体" w:hAnsi="宋体" w:hint="eastAsia"/>
          <w:color w:val="C00000"/>
        </w:rPr>
        <w:t xml:space="preserve"> </w:t>
      </w:r>
      <w:r w:rsidRPr="004F134A">
        <w:rPr>
          <w:rFonts w:ascii="宋体" w:eastAsia="宋体" w:hAnsi="宋体"/>
          <w:color w:val="C00000"/>
        </w:rPr>
        <w:t>作为结局变量</w:t>
      </w:r>
      <w:r w:rsidR="00983624" w:rsidRPr="004F134A">
        <w:rPr>
          <w:rFonts w:ascii="宋体" w:eastAsia="宋体" w:hAnsi="宋体" w:hint="eastAsia"/>
          <w:color w:val="C00000"/>
        </w:rPr>
        <w:t>，</w:t>
      </w:r>
      <w:r w:rsidRPr="004F134A">
        <w:rPr>
          <w:rFonts w:ascii="宋体" w:eastAsia="宋体" w:hAnsi="宋体"/>
          <w:color w:val="C00000"/>
        </w:rPr>
        <w:t>探究连续膳食添加糖摄入量与血脂平均水平之间的线性关联。</w:t>
      </w:r>
    </w:p>
    <w:p w14:paraId="3EFBA37E" w14:textId="77777777" w:rsidR="009A3278" w:rsidRPr="004F134A" w:rsidRDefault="009A3278" w:rsidP="00FE0567">
      <w:pPr>
        <w:rPr>
          <w:rFonts w:ascii="宋体" w:eastAsia="宋体" w:hAnsi="宋体" w:hint="eastAsia"/>
          <w:color w:val="C00000"/>
        </w:rPr>
      </w:pPr>
    </w:p>
    <w:p w14:paraId="5455F1EC" w14:textId="5AB616BF" w:rsidR="00E468F9" w:rsidRPr="004F134A" w:rsidRDefault="00E468F9" w:rsidP="00FE0567">
      <w:pPr>
        <w:rPr>
          <w:rFonts w:ascii="宋体" w:eastAsia="宋体" w:hAnsi="宋体" w:hint="eastAsia"/>
        </w:rPr>
      </w:pPr>
      <w:r w:rsidRPr="00687460">
        <w:rPr>
          <w:rFonts w:ascii="宋体" w:eastAsia="宋体" w:hAnsi="宋体"/>
        </w:rPr>
        <w:t>首先加载包，这个包可以直接输出回归结果</w:t>
      </w:r>
      <w:r w:rsidRPr="004F134A">
        <w:rPr>
          <w:rFonts w:ascii="宋体" w:eastAsia="宋体" w:hAnsi="宋体" w:hint="eastAsia"/>
        </w:rPr>
        <w:t>的</w:t>
      </w:r>
      <w:r w:rsidRPr="00687460">
        <w:rPr>
          <w:rFonts w:ascii="宋体" w:eastAsia="宋体" w:hAnsi="宋体"/>
        </w:rPr>
        <w:t>表格</w:t>
      </w:r>
    </w:p>
    <w:p w14:paraId="62612B41" w14:textId="78E0A165" w:rsidR="00E41435" w:rsidRPr="00687460" w:rsidRDefault="00FE0567" w:rsidP="00E41435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调用自定义函数，</w:t>
      </w:r>
      <w:r w:rsidR="000B34C5" w:rsidRPr="004F134A">
        <w:rPr>
          <w:rFonts w:ascii="宋体" w:eastAsia="宋体" w:hAnsi="宋体" w:hint="eastAsia"/>
        </w:rPr>
        <w:t>生成三套分层公式</w:t>
      </w:r>
      <w:r w:rsidR="00E41435">
        <w:rPr>
          <w:rFonts w:ascii="宋体" w:eastAsia="宋体" w:hAnsi="宋体" w:hint="eastAsia"/>
        </w:rPr>
        <w:t>，</w:t>
      </w:r>
      <w:r w:rsidR="00E41435" w:rsidRPr="00687460">
        <w:rPr>
          <w:rFonts w:ascii="宋体" w:eastAsia="宋体" w:hAnsi="宋体"/>
        </w:rPr>
        <w:t>存到列表里。</w:t>
      </w:r>
    </w:p>
    <w:p w14:paraId="6FEC96C6" w14:textId="77777777" w:rsidR="00E41435" w:rsidRPr="00E41435" w:rsidRDefault="00E41435" w:rsidP="00FE0567">
      <w:pPr>
        <w:rPr>
          <w:rFonts w:ascii="宋体" w:eastAsia="宋体" w:hAnsi="宋体" w:hint="eastAsia"/>
        </w:rPr>
      </w:pPr>
    </w:p>
    <w:p w14:paraId="3973F4B0" w14:textId="0F148133" w:rsidR="000B34C5" w:rsidRPr="004F134A" w:rsidRDefault="000B34C5" w:rsidP="000B34C5">
      <w:pPr>
        <w:rPr>
          <w:rFonts w:ascii="宋体" w:eastAsia="宋体" w:hAnsi="宋体" w:hint="eastAsia"/>
        </w:rPr>
      </w:pPr>
      <w:r w:rsidRPr="000B34C5">
        <w:rPr>
          <w:rFonts w:ascii="宋体" w:eastAsia="宋体" w:hAnsi="宋体"/>
        </w:rPr>
        <w:t>lm_M1：简单线性回归，只纳入连续添加糖，不校正任何混杂，看原始粗关联； lm_M2：多元线性回归，校正人口社会学混杂因素</w:t>
      </w:r>
    </w:p>
    <w:p w14:paraId="78F966DB" w14:textId="07574162" w:rsidR="000B34C5" w:rsidRDefault="000B34C5" w:rsidP="000B34C5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lm_M3：完全校正多元线性回归，在人口学基础上加上 BMI、每日总热量摄入，是最终主模型。</w:t>
      </w:r>
    </w:p>
    <w:p w14:paraId="3BECDB28" w14:textId="4E26E689" w:rsidR="009A3278" w:rsidRPr="004F134A" w:rsidRDefault="009A3278" w:rsidP="000B34C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输出回归的结果</w:t>
      </w:r>
    </w:p>
    <w:p w14:paraId="65AEA7B6" w14:textId="7864CD5A" w:rsidR="009A3278" w:rsidRDefault="009A3278" w:rsidP="000B34C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可以</w:t>
      </w:r>
      <w:r w:rsidR="000B34C5" w:rsidRPr="004F134A">
        <w:rPr>
          <w:rFonts w:ascii="宋体" w:eastAsia="宋体" w:hAnsi="宋体" w:hint="eastAsia"/>
        </w:rPr>
        <w:t>用out导出文件，</w:t>
      </w:r>
      <w:r w:rsidR="00BF2D4E" w:rsidRPr="004F134A">
        <w:rPr>
          <w:rFonts w:ascii="宋体" w:eastAsia="宋体" w:hAnsi="宋体"/>
        </w:rPr>
        <w:t>paste0</w:t>
      </w:r>
      <w:r w:rsidR="000B34C5" w:rsidRPr="004F134A">
        <w:rPr>
          <w:rFonts w:ascii="宋体" w:eastAsia="宋体" w:hAnsi="宋体" w:hint="eastAsia"/>
        </w:rPr>
        <w:t>拼接文件名</w:t>
      </w:r>
    </w:p>
    <w:p w14:paraId="252E30B1" w14:textId="502AFECE" w:rsidR="003E7DA9" w:rsidRPr="004F134A" w:rsidRDefault="003E7DA9" w:rsidP="000B34C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第一个就是高密度脂蛋白</w:t>
      </w:r>
    </w:p>
    <w:p w14:paraId="40A7B58B" w14:textId="500DD311" w:rsidR="00BF2D4E" w:rsidRPr="00BF2D4E" w:rsidRDefault="00BF2D4E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结果表明</w:t>
      </w:r>
      <w:r w:rsidRPr="00BF2D4E">
        <w:rPr>
          <w:rFonts w:ascii="宋体" w:eastAsia="宋体" w:hAnsi="宋体"/>
        </w:rPr>
        <w:t>膳食添加糖越高，HDL水平呈线性显著下降；</w:t>
      </w:r>
      <w:r w:rsidR="00104791">
        <w:rPr>
          <w:rFonts w:ascii="宋体" w:eastAsia="宋体" w:hAnsi="宋体" w:hint="eastAsia"/>
        </w:rPr>
        <w:t>其他三个指标没有</w:t>
      </w:r>
      <w:r w:rsidRPr="00BF2D4E">
        <w:rPr>
          <w:rFonts w:ascii="宋体" w:eastAsia="宋体" w:hAnsi="宋体"/>
        </w:rPr>
        <w:t xml:space="preserve">明显线性关联。 </w:t>
      </w:r>
    </w:p>
    <w:p w14:paraId="73D42185" w14:textId="00E80D5D" w:rsidR="00BF2D4E" w:rsidRPr="004F134A" w:rsidRDefault="00BF2D4E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校正 BMI、总热量后，添加糖对 HDL 的负向作用更强，说明肥胖是重要</w:t>
      </w:r>
      <w:r w:rsidRPr="004F134A">
        <w:rPr>
          <w:rFonts w:ascii="宋体" w:eastAsia="宋体" w:hAnsi="宋体" w:hint="eastAsia"/>
        </w:rPr>
        <w:t>的</w:t>
      </w:r>
      <w:r w:rsidRPr="004F134A">
        <w:rPr>
          <w:rFonts w:ascii="宋体" w:eastAsia="宋体" w:hAnsi="宋体"/>
        </w:rPr>
        <w:t>混杂因素。</w:t>
      </w:r>
    </w:p>
    <w:p w14:paraId="236240C6" w14:textId="77777777" w:rsidR="00BF2D4E" w:rsidRPr="004F134A" w:rsidRDefault="00BF2D4E" w:rsidP="00BF2D4E">
      <w:pPr>
        <w:rPr>
          <w:rFonts w:ascii="宋体" w:eastAsia="宋体" w:hAnsi="宋体" w:hint="eastAsia"/>
        </w:rPr>
      </w:pPr>
    </w:p>
    <w:p w14:paraId="26D96269" w14:textId="36BE54DE" w:rsidR="00BF2D4E" w:rsidRDefault="000B7F00" w:rsidP="00BF2D4E">
      <w:pPr>
        <w:rPr>
          <w:rFonts w:ascii="宋体" w:eastAsia="宋体" w:hAnsi="宋体" w:hint="eastAsia"/>
          <w:color w:val="C00000"/>
        </w:rPr>
      </w:pPr>
      <w:r>
        <w:rPr>
          <w:rFonts w:ascii="宋体" w:eastAsia="宋体" w:hAnsi="宋体" w:hint="eastAsia"/>
          <w:color w:val="C00000"/>
        </w:rPr>
        <w:t>将</w:t>
      </w:r>
      <w:r w:rsidR="00EE3D88" w:rsidRPr="00BF2D4E">
        <w:rPr>
          <w:rFonts w:ascii="宋体" w:eastAsia="宋体" w:hAnsi="宋体"/>
          <w:color w:val="C00000"/>
        </w:rPr>
        <w:t>连续膳食添加糖作为自变量，</w:t>
      </w:r>
      <w:r w:rsidR="00C90C98" w:rsidRPr="004F134A">
        <w:rPr>
          <w:rFonts w:ascii="宋体" w:eastAsia="宋体" w:hAnsi="宋体"/>
          <w:color w:val="C00000"/>
        </w:rPr>
        <w:t>将血脂划分正常/异常二分类</w:t>
      </w:r>
      <w:r w:rsidR="00C90C98" w:rsidRPr="004F134A">
        <w:rPr>
          <w:rFonts w:ascii="宋体" w:eastAsia="宋体" w:hAnsi="宋体" w:hint="eastAsia"/>
          <w:color w:val="C00000"/>
        </w:rPr>
        <w:t>，</w:t>
      </w:r>
      <w:r w:rsidR="00BF2D4E" w:rsidRPr="00BF2D4E">
        <w:rPr>
          <w:rFonts w:ascii="宋体" w:eastAsia="宋体" w:hAnsi="宋体"/>
          <w:color w:val="C00000"/>
        </w:rPr>
        <w:t>开展分层二元 Logistic 回归分析。</w:t>
      </w:r>
      <w:r w:rsidR="00C90C98" w:rsidRPr="004F134A">
        <w:rPr>
          <w:rFonts w:ascii="宋体" w:eastAsia="宋体" w:hAnsi="宋体"/>
          <w:color w:val="C00000"/>
        </w:rPr>
        <w:t>探究摄入量与血脂异常发病风险的线性剂量反应关系。</w:t>
      </w:r>
    </w:p>
    <w:p w14:paraId="798AF15E" w14:textId="4787A47B" w:rsidR="006F6F9E" w:rsidRPr="006F6F9E" w:rsidRDefault="006F6F9E" w:rsidP="00BF2D4E">
      <w:pPr>
        <w:rPr>
          <w:rFonts w:ascii="宋体" w:eastAsia="宋体" w:hAnsi="宋体" w:hint="eastAsia"/>
        </w:rPr>
      </w:pPr>
      <w:r w:rsidRPr="000B7F00">
        <w:rPr>
          <w:rFonts w:ascii="宋体" w:eastAsia="宋体" w:hAnsi="宋体" w:hint="eastAsia"/>
        </w:rPr>
        <w:t>创建空列表储存全部M3模型</w:t>
      </w:r>
      <w:r>
        <w:rPr>
          <w:rFonts w:ascii="宋体" w:eastAsia="宋体" w:hAnsi="宋体" w:hint="eastAsia"/>
        </w:rPr>
        <w:t>，</w:t>
      </w:r>
      <w:r w:rsidRPr="00BF2D4E">
        <w:rPr>
          <w:rFonts w:ascii="宋体" w:eastAsia="宋体" w:hAnsi="宋体"/>
        </w:rPr>
        <w:t>方便后续汇总结果、绘制森林图。</w:t>
      </w:r>
    </w:p>
    <w:p w14:paraId="12DBAAC7" w14:textId="53C7A20E" w:rsidR="00BF2D4E" w:rsidRPr="00BF2D4E" w:rsidRDefault="00BF2D4E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lipid_bin</w:t>
      </w:r>
      <w:r w:rsidRPr="004F134A">
        <w:rPr>
          <w:rFonts w:ascii="宋体" w:eastAsia="宋体" w:hAnsi="宋体" w:hint="eastAsia"/>
        </w:rPr>
        <w:t>存放</w:t>
      </w:r>
      <w:r w:rsidRPr="004F134A">
        <w:rPr>
          <w:rFonts w:ascii="宋体" w:eastAsia="宋体" w:hAnsi="宋体"/>
        </w:rPr>
        <w:t>二分类血脂结局</w:t>
      </w:r>
    </w:p>
    <w:p w14:paraId="6677EFFB" w14:textId="2F951FFD" w:rsidR="00BF2D4E" w:rsidRDefault="00BF2D4E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调用生成</w:t>
      </w:r>
      <w:r w:rsidR="000B7F00">
        <w:rPr>
          <w:rFonts w:ascii="宋体" w:eastAsia="宋体" w:hAnsi="宋体" w:hint="eastAsia"/>
        </w:rPr>
        <w:t>的</w:t>
      </w:r>
      <w:r w:rsidRPr="004F134A">
        <w:rPr>
          <w:rFonts w:ascii="宋体" w:eastAsia="宋体" w:hAnsi="宋体" w:hint="eastAsia"/>
        </w:rPr>
        <w:t>三层公式</w:t>
      </w:r>
    </w:p>
    <w:p w14:paraId="384B721B" w14:textId="45AC54A7" w:rsidR="003E7DA9" w:rsidRPr="004F134A" w:rsidRDefault="003E7DA9" w:rsidP="00BF2D4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用glm拟合三层logistic模型</w:t>
      </w:r>
    </w:p>
    <w:p w14:paraId="64A9E83E" w14:textId="15551513" w:rsidR="00FE2D41" w:rsidRPr="004F134A" w:rsidRDefault="00FE2D41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lastRenderedPageBreak/>
        <w:t>family = binomial(link = "logit")</w:t>
      </w:r>
      <w:r w:rsidRPr="004F134A">
        <w:rPr>
          <w:rFonts w:ascii="宋体" w:eastAsia="宋体" w:hAnsi="宋体" w:hint="eastAsia"/>
        </w:rPr>
        <w:t>用来</w:t>
      </w:r>
      <w:r w:rsidRPr="004F134A">
        <w:rPr>
          <w:rFonts w:ascii="宋体" w:eastAsia="宋体" w:hAnsi="宋体"/>
        </w:rPr>
        <w:t>指定模型为标准二元Logistic回归</w:t>
      </w:r>
    </w:p>
    <w:p w14:paraId="2F24DA66" w14:textId="77777777" w:rsidR="000B7F00" w:rsidRDefault="00BF2D4E" w:rsidP="00FE2D41">
      <w:pPr>
        <w:rPr>
          <w:rFonts w:ascii="宋体" w:eastAsia="宋体" w:hAnsi="宋体" w:hint="eastAsia"/>
        </w:rPr>
      </w:pPr>
      <w:r w:rsidRPr="00BF2D4E">
        <w:rPr>
          <w:rFonts w:ascii="宋体" w:eastAsia="宋体" w:hAnsi="宋体"/>
        </w:rPr>
        <w:t>将每一</w:t>
      </w:r>
      <w:r w:rsidR="00C90C98" w:rsidRPr="004F134A">
        <w:rPr>
          <w:rFonts w:ascii="宋体" w:eastAsia="宋体" w:hAnsi="宋体" w:hint="eastAsia"/>
        </w:rPr>
        <w:t>次循环</w:t>
      </w:r>
      <w:r w:rsidRPr="00BF2D4E">
        <w:rPr>
          <w:rFonts w:ascii="宋体" w:eastAsia="宋体" w:hAnsi="宋体"/>
        </w:rPr>
        <w:t>的M3完整校正模型存入列表保存</w:t>
      </w:r>
    </w:p>
    <w:p w14:paraId="517DD857" w14:textId="3C3DEFCA" w:rsidR="00FE2D41" w:rsidRPr="00BF2D4E" w:rsidRDefault="00FE2D41" w:rsidP="00FE2D41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打印并且导出结果</w:t>
      </w:r>
    </w:p>
    <w:p w14:paraId="636F1EAE" w14:textId="77777777" w:rsidR="006F6F9E" w:rsidRPr="006F6F9E" w:rsidRDefault="006F6F9E" w:rsidP="00BF2D4E">
      <w:pPr>
        <w:rPr>
          <w:rFonts w:ascii="宋体" w:eastAsia="宋体" w:hAnsi="宋体" w:hint="eastAsia"/>
          <w:color w:val="EE0000"/>
        </w:rPr>
      </w:pPr>
      <w:r w:rsidRPr="006F6F9E">
        <w:rPr>
          <w:rFonts w:ascii="宋体" w:eastAsia="宋体" w:hAnsi="宋体" w:hint="eastAsia"/>
          <w:color w:val="EE0000"/>
        </w:rPr>
        <w:t>运行看一下</w:t>
      </w:r>
      <w:r w:rsidR="000B7F00" w:rsidRPr="006F6F9E">
        <w:rPr>
          <w:rFonts w:ascii="宋体" w:eastAsia="宋体" w:hAnsi="宋体" w:hint="eastAsia"/>
          <w:color w:val="EE0000"/>
        </w:rPr>
        <w:t>结果</w:t>
      </w:r>
    </w:p>
    <w:p w14:paraId="674461FD" w14:textId="5C311E95" w:rsidR="00983624" w:rsidRPr="004F134A" w:rsidRDefault="00983624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全校正M3 模型显示膳食添加糖与四类血脂异常均呈显著正向关联（均 P&lt;0.01）。</w:t>
      </w:r>
    </w:p>
    <w:p w14:paraId="104BCC0B" w14:textId="77777777" w:rsidR="00E41435" w:rsidRDefault="00983624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其中低高密度脂蛋白血症关联效应最强</w:t>
      </w:r>
      <w:r w:rsidR="00E41435">
        <w:rPr>
          <w:rFonts w:ascii="宋体" w:eastAsia="宋体" w:hAnsi="宋体" w:hint="eastAsia"/>
        </w:rPr>
        <w:t>，</w:t>
      </w:r>
      <w:r w:rsidRPr="004F134A">
        <w:rPr>
          <w:rFonts w:ascii="宋体" w:eastAsia="宋体" w:hAnsi="宋体"/>
        </w:rPr>
        <w:t>OR=1.004置信区间</w:t>
      </w:r>
      <w:r w:rsidRPr="004F134A">
        <w:rPr>
          <w:rFonts w:ascii="宋体" w:eastAsia="宋体" w:hAnsi="宋体" w:hint="eastAsia"/>
        </w:rPr>
        <w:t>没有</w:t>
      </w:r>
      <w:r w:rsidRPr="004F134A">
        <w:rPr>
          <w:rFonts w:ascii="宋体" w:eastAsia="宋体" w:hAnsi="宋体"/>
        </w:rPr>
        <w:t>包含1；</w:t>
      </w:r>
    </w:p>
    <w:p w14:paraId="568EB87A" w14:textId="377B987B" w:rsidR="00BF2D4E" w:rsidRPr="004F134A" w:rsidRDefault="00E41435" w:rsidP="00BF2D4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其他三个的</w:t>
      </w:r>
      <w:r w:rsidR="00983624" w:rsidRPr="004F134A">
        <w:rPr>
          <w:rFonts w:ascii="宋体" w:eastAsia="宋体" w:hAnsi="宋体"/>
        </w:rPr>
        <w:t>效应幅度微弱，比值比95%置信区间轻微跨越1，但仍具有统计学意义。</w:t>
      </w:r>
    </w:p>
    <w:p w14:paraId="10A66993" w14:textId="77777777" w:rsidR="00983624" w:rsidRPr="004F134A" w:rsidRDefault="00983624" w:rsidP="00BF2D4E">
      <w:pPr>
        <w:rPr>
          <w:rFonts w:ascii="宋体" w:eastAsia="宋体" w:hAnsi="宋体" w:hint="eastAsia"/>
        </w:rPr>
      </w:pPr>
    </w:p>
    <w:p w14:paraId="6D66F585" w14:textId="67ED9AC2" w:rsidR="00C90C98" w:rsidRPr="004F134A" w:rsidRDefault="00C90C98" w:rsidP="00BF2D4E">
      <w:pPr>
        <w:rPr>
          <w:rFonts w:ascii="宋体" w:eastAsia="宋体" w:hAnsi="宋体" w:hint="eastAsia"/>
          <w:color w:val="C00000"/>
        </w:rPr>
      </w:pPr>
      <w:r w:rsidRPr="004F134A">
        <w:rPr>
          <w:rFonts w:ascii="宋体" w:eastAsia="宋体" w:hAnsi="宋体"/>
          <w:color w:val="C00000"/>
        </w:rPr>
        <w:t>完成连续自变量的剂量反应分析后，再将膳食添加糖划分为低、中、高三分类，开展四项血脂异常的分层二元 Logistic 回归</w:t>
      </w:r>
    </w:p>
    <w:p w14:paraId="4E1DCD1C" w14:textId="29594054" w:rsidR="00E468F9" w:rsidRPr="00FE0567" w:rsidRDefault="004F1D60" w:rsidP="00E468F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得到的结果是</w:t>
      </w:r>
      <w:r w:rsidR="00983624" w:rsidRPr="004F134A">
        <w:rPr>
          <w:rFonts w:ascii="宋体" w:eastAsia="宋体" w:hAnsi="宋体" w:hint="eastAsia"/>
        </w:rPr>
        <w:t>混杂因素全部校正后，</w:t>
      </w:r>
      <w:r w:rsidR="00E468F9" w:rsidRPr="00FE0567">
        <w:rPr>
          <w:rFonts w:ascii="宋体" w:eastAsia="宋体" w:hAnsi="宋体"/>
        </w:rPr>
        <w:t>膳食高添加糖摄入显著增加低</w:t>
      </w:r>
      <w:r w:rsidR="002A4A06">
        <w:rPr>
          <w:rFonts w:ascii="宋体" w:eastAsia="宋体" w:hAnsi="宋体" w:hint="eastAsia"/>
        </w:rPr>
        <w:t>HDL</w:t>
      </w:r>
      <w:r w:rsidR="00E468F9" w:rsidRPr="00FE0567">
        <w:rPr>
          <w:rFonts w:ascii="宋体" w:eastAsia="宋体" w:hAnsi="宋体"/>
        </w:rPr>
        <w:t>血症、高</w:t>
      </w:r>
      <w:r w:rsidR="002A4A06">
        <w:rPr>
          <w:rFonts w:ascii="宋体" w:eastAsia="宋体" w:hAnsi="宋体" w:hint="eastAsia"/>
        </w:rPr>
        <w:t>TG</w:t>
      </w:r>
      <w:r w:rsidR="00E468F9" w:rsidRPr="00FE0567">
        <w:rPr>
          <w:rFonts w:ascii="宋体" w:eastAsia="宋体" w:hAnsi="宋体"/>
        </w:rPr>
        <w:t>血症的患病风险；</w:t>
      </w:r>
      <w:r w:rsidR="003E7DA9" w:rsidRPr="00FE0567">
        <w:rPr>
          <w:rFonts w:ascii="宋体" w:eastAsia="宋体" w:hAnsi="宋体" w:hint="eastAsia"/>
        </w:rPr>
        <w:t xml:space="preserve"> </w:t>
      </w:r>
    </w:p>
    <w:p w14:paraId="6852981E" w14:textId="602C5BA9" w:rsidR="00E468F9" w:rsidRPr="00FE0567" w:rsidRDefault="00E468F9" w:rsidP="00E468F9">
      <w:pPr>
        <w:rPr>
          <w:rFonts w:ascii="宋体" w:eastAsia="宋体" w:hAnsi="宋体" w:hint="eastAsia"/>
        </w:rPr>
      </w:pPr>
      <w:r w:rsidRPr="00FE0567">
        <w:rPr>
          <w:rFonts w:ascii="宋体" w:eastAsia="宋体" w:hAnsi="宋体"/>
        </w:rPr>
        <w:t>膳食添加糖三分组与高</w:t>
      </w:r>
      <w:r w:rsidR="002A4A06">
        <w:rPr>
          <w:rFonts w:ascii="宋体" w:eastAsia="宋体" w:hAnsi="宋体" w:hint="eastAsia"/>
        </w:rPr>
        <w:t>TC</w:t>
      </w:r>
      <w:r w:rsidRPr="00FE0567">
        <w:rPr>
          <w:rFonts w:ascii="宋体" w:eastAsia="宋体" w:hAnsi="宋体"/>
        </w:rPr>
        <w:t>、高</w:t>
      </w:r>
      <w:r w:rsidR="002A4A06">
        <w:rPr>
          <w:rFonts w:ascii="宋体" w:eastAsia="宋体" w:hAnsi="宋体" w:hint="eastAsia"/>
        </w:rPr>
        <w:t>LDL</w:t>
      </w:r>
      <w:r w:rsidRPr="00FE0567">
        <w:rPr>
          <w:rFonts w:ascii="宋体" w:eastAsia="宋体" w:hAnsi="宋体"/>
        </w:rPr>
        <w:t xml:space="preserve">无统计学关联； </w:t>
      </w:r>
    </w:p>
    <w:p w14:paraId="43A294C9" w14:textId="6EA4FCEF" w:rsidR="00E468F9" w:rsidRPr="004F134A" w:rsidRDefault="00E468F9" w:rsidP="00E468F9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校正 BMI、总热量摄入后，高添加糖对低HDL、高 TG 的风险效应明显增大，提示体重、总能量摄入是重要混杂因素</w:t>
      </w:r>
    </w:p>
    <w:p w14:paraId="5569A9C0" w14:textId="77777777" w:rsidR="00E468F9" w:rsidRPr="004F134A" w:rsidRDefault="00E468F9" w:rsidP="00BF2D4E">
      <w:pPr>
        <w:rPr>
          <w:rFonts w:ascii="宋体" w:eastAsia="宋体" w:hAnsi="宋体" w:hint="eastAsia"/>
        </w:rPr>
      </w:pPr>
    </w:p>
    <w:p w14:paraId="3001331E" w14:textId="20F8E8F8" w:rsidR="00586743" w:rsidRPr="004F134A" w:rsidRDefault="00586743" w:rsidP="00BF2D4E">
      <w:pPr>
        <w:rPr>
          <w:rFonts w:ascii="宋体" w:eastAsia="宋体" w:hAnsi="宋体" w:hint="eastAsia"/>
          <w:color w:val="C00000"/>
        </w:rPr>
      </w:pPr>
      <w:r w:rsidRPr="004F134A">
        <w:rPr>
          <w:rFonts w:ascii="宋体" w:eastAsia="宋体" w:hAnsi="宋体" w:hint="eastAsia"/>
          <w:color w:val="C00000"/>
        </w:rPr>
        <w:t>然后为了判断模型是否可靠</w:t>
      </w:r>
    </w:p>
    <w:p w14:paraId="2024951E" w14:textId="5A701A7C" w:rsidR="00586743" w:rsidRPr="004F134A" w:rsidRDefault="00586743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我做了</w:t>
      </w:r>
      <w:r w:rsidRPr="004F134A">
        <w:rPr>
          <w:rFonts w:ascii="宋体" w:eastAsia="宋体" w:hAnsi="宋体"/>
        </w:rPr>
        <w:t>多重共线性检验、模型拟合优度检验、非线性拟合优化</w:t>
      </w:r>
    </w:p>
    <w:p w14:paraId="37AC9650" w14:textId="54CD7D41" w:rsidR="00586743" w:rsidRPr="004F134A" w:rsidRDefault="00586743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首先是</w:t>
      </w:r>
      <w:r w:rsidRPr="004F134A">
        <w:rPr>
          <w:rFonts w:ascii="宋体" w:eastAsia="宋体" w:hAnsi="宋体"/>
        </w:rPr>
        <w:t>VIF 方差膨胀因子检验，用于判断模型内自变量是否存在严重多重共线性。</w:t>
      </w:r>
    </w:p>
    <w:p w14:paraId="5303418E" w14:textId="795A265F" w:rsidR="00586743" w:rsidRPr="004F134A" w:rsidRDefault="00586743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循环遍历4个二分类血脂异常结局</w:t>
      </w:r>
    </w:p>
    <w:p w14:paraId="1EE99496" w14:textId="5D8A87A8" w:rsidR="00586743" w:rsidRPr="004F134A" w:rsidRDefault="00BD3A50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直接调用之前保存好的完全校正M3模型，利用</w:t>
      </w:r>
      <w:r w:rsidRPr="004F134A">
        <w:rPr>
          <w:rFonts w:ascii="宋体" w:eastAsia="宋体" w:hAnsi="宋体"/>
        </w:rPr>
        <w:t>vif 函数</w:t>
      </w:r>
      <w:r w:rsidRPr="004F134A">
        <w:rPr>
          <w:rFonts w:ascii="宋体" w:eastAsia="宋体" w:hAnsi="宋体" w:hint="eastAsia"/>
        </w:rPr>
        <w:t>就可以得到结果</w:t>
      </w:r>
    </w:p>
    <w:p w14:paraId="617D8AF8" w14:textId="6B8BC4D9" w:rsidR="009C299A" w:rsidRDefault="009C299A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所有变量校正后 GVIF 最大值仅 1.45，远小于 2，不存在多重共线性</w:t>
      </w:r>
    </w:p>
    <w:p w14:paraId="2C3F1117" w14:textId="77777777" w:rsidR="00723E89" w:rsidRDefault="00723E89" w:rsidP="00BF2D4E">
      <w:pPr>
        <w:rPr>
          <w:rFonts w:ascii="宋体" w:eastAsia="宋体" w:hAnsi="宋体" w:hint="eastAsia"/>
        </w:rPr>
      </w:pPr>
    </w:p>
    <w:p w14:paraId="55149EF5" w14:textId="2F4DF07B" w:rsidR="00723E89" w:rsidRDefault="00723E89" w:rsidP="00BF2D4E">
      <w:pPr>
        <w:rPr>
          <w:rFonts w:ascii="宋体" w:eastAsia="宋体" w:hAnsi="宋体" w:hint="eastAsia"/>
        </w:rPr>
      </w:pPr>
      <w:r w:rsidRPr="00723E89">
        <w:rPr>
          <w:rFonts w:ascii="宋体" w:eastAsia="宋体" w:hAnsi="宋体"/>
        </w:rPr>
        <w:t>针对四类二分类血脂异常的完全校正 Logistic回归模型，批量开展</w:t>
      </w:r>
      <w:r>
        <w:rPr>
          <w:rFonts w:ascii="宋体" w:eastAsia="宋体" w:hAnsi="宋体" w:hint="eastAsia"/>
        </w:rPr>
        <w:t>HL</w:t>
      </w:r>
      <w:r w:rsidRPr="00723E89">
        <w:rPr>
          <w:rFonts w:ascii="宋体" w:eastAsia="宋体" w:hAnsi="宋体"/>
        </w:rPr>
        <w:t>拟合优度检验</w:t>
      </w:r>
    </w:p>
    <w:p w14:paraId="45F77D4C" w14:textId="22171DF1" w:rsidR="00723E89" w:rsidRPr="00723E89" w:rsidRDefault="00723E89" w:rsidP="00BF2D4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加载这个包</w:t>
      </w:r>
    </w:p>
    <w:p w14:paraId="101ED6F8" w14:textId="67723B00" w:rsidR="00873C69" w:rsidRPr="004F134A" w:rsidRDefault="00873C69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full_mod$y是所有样本实际患病 0/1 观测值</w:t>
      </w:r>
    </w:p>
    <w:p w14:paraId="3BBB8B46" w14:textId="59FE3966" w:rsidR="00873C69" w:rsidRPr="004F134A" w:rsidRDefault="00873C69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fitted(full_mod)：</w:t>
      </w:r>
      <w:r w:rsidRPr="004F134A">
        <w:rPr>
          <w:rFonts w:ascii="宋体" w:eastAsia="宋体" w:hAnsi="宋体" w:hint="eastAsia"/>
        </w:rPr>
        <w:t>是</w:t>
      </w:r>
      <w:r w:rsidRPr="004F134A">
        <w:rPr>
          <w:rFonts w:ascii="宋体" w:eastAsia="宋体" w:hAnsi="宋体"/>
        </w:rPr>
        <w:t>从模型中提取每个人患病的预测概率；</w:t>
      </w:r>
    </w:p>
    <w:p w14:paraId="5BFCBE1F" w14:textId="6611C4EA" w:rsidR="00723E89" w:rsidRDefault="00723E89" w:rsidP="00AC1A9C">
      <w:pPr>
        <w:rPr>
          <w:rFonts w:ascii="宋体" w:eastAsia="宋体" w:hAnsi="宋体" w:hint="eastAsia"/>
        </w:rPr>
      </w:pPr>
      <w:r w:rsidRPr="00723E89">
        <w:rPr>
          <w:rFonts w:ascii="宋体" w:eastAsia="宋体" w:hAnsi="宋体"/>
        </w:rPr>
        <w:t>把全部样本按照模型预测概率从小到大，平均分成</w:t>
      </w:r>
      <w:r>
        <w:rPr>
          <w:rFonts w:ascii="宋体" w:eastAsia="宋体" w:hAnsi="宋体" w:hint="eastAsia"/>
        </w:rPr>
        <w:t>10</w:t>
      </w:r>
      <w:r w:rsidRPr="00723E89">
        <w:rPr>
          <w:rFonts w:ascii="宋体" w:eastAsia="宋体" w:hAnsi="宋体"/>
        </w:rPr>
        <w:t>个组。</w:t>
      </w:r>
    </w:p>
    <w:p w14:paraId="515F8D29" w14:textId="6AC9EE26" w:rsidR="00705A5F" w:rsidRDefault="00873C69" w:rsidP="00AC1A9C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lastRenderedPageBreak/>
        <w:t>结果</w:t>
      </w:r>
      <w:r w:rsidRPr="004F134A">
        <w:rPr>
          <w:rFonts w:ascii="宋体" w:eastAsia="宋体" w:hAnsi="宋体"/>
        </w:rPr>
        <w:t>P＞0.05 代表模型拟合效果良好</w:t>
      </w:r>
      <w:r w:rsidR="00AC1A9C" w:rsidRPr="004F134A">
        <w:rPr>
          <w:rFonts w:ascii="宋体" w:eastAsia="宋体" w:hAnsi="宋体" w:hint="eastAsia"/>
        </w:rPr>
        <w:t>，</w:t>
      </w:r>
      <w:r w:rsidR="00AC1A9C" w:rsidRPr="004F134A">
        <w:rPr>
          <w:rFonts w:ascii="宋体" w:eastAsia="宋体" w:hAnsi="宋体"/>
        </w:rPr>
        <w:t>高</w:t>
      </w:r>
      <w:r w:rsidR="004F1D60">
        <w:rPr>
          <w:rFonts w:ascii="宋体" w:eastAsia="宋体" w:hAnsi="宋体" w:hint="eastAsia"/>
        </w:rPr>
        <w:t>TG</w:t>
      </w:r>
      <w:r w:rsidR="00AC1A9C" w:rsidRPr="004F134A">
        <w:rPr>
          <w:rFonts w:ascii="宋体" w:eastAsia="宋体" w:hAnsi="宋体"/>
        </w:rPr>
        <w:t>、高</w:t>
      </w:r>
      <w:r w:rsidR="004F1D60">
        <w:rPr>
          <w:rFonts w:ascii="宋体" w:eastAsia="宋体" w:hAnsi="宋体" w:hint="eastAsia"/>
        </w:rPr>
        <w:t>TC</w:t>
      </w:r>
      <w:r w:rsidR="00AC1A9C" w:rsidRPr="004F134A">
        <w:rPr>
          <w:rFonts w:ascii="宋体" w:eastAsia="宋体" w:hAnsi="宋体"/>
        </w:rPr>
        <w:t>、高</w:t>
      </w:r>
      <w:r w:rsidR="004F1D60">
        <w:rPr>
          <w:rFonts w:ascii="宋体" w:eastAsia="宋体" w:hAnsi="宋体" w:hint="eastAsia"/>
        </w:rPr>
        <w:t>LDL</w:t>
      </w:r>
      <w:r w:rsidR="00AC1A9C" w:rsidRPr="004F134A">
        <w:rPr>
          <w:rFonts w:ascii="宋体" w:eastAsia="宋体" w:hAnsi="宋体"/>
        </w:rPr>
        <w:t>模型均通过</w:t>
      </w:r>
      <w:r w:rsidR="00AC1A9C" w:rsidRPr="004F134A">
        <w:rPr>
          <w:rFonts w:ascii="宋体" w:eastAsia="宋体" w:hAnsi="宋体" w:hint="eastAsia"/>
        </w:rPr>
        <w:t>HL</w:t>
      </w:r>
      <w:r w:rsidR="00AC1A9C" w:rsidRPr="004F134A">
        <w:rPr>
          <w:rFonts w:ascii="宋体" w:eastAsia="宋体" w:hAnsi="宋体"/>
        </w:rPr>
        <w:t>拟合优度检验，拟合效果良好；</w:t>
      </w:r>
      <w:r w:rsidR="00AC1A9C" w:rsidRPr="004F134A">
        <w:rPr>
          <w:rFonts w:ascii="宋体" w:eastAsia="宋体" w:hAnsi="宋体" w:hint="eastAsia"/>
        </w:rPr>
        <w:t>只有</w:t>
      </w:r>
      <w:r w:rsidR="00AC1A9C" w:rsidRPr="004F134A">
        <w:rPr>
          <w:rFonts w:ascii="宋体" w:eastAsia="宋体" w:hAnsi="宋体"/>
        </w:rPr>
        <w:t>低</w:t>
      </w:r>
      <w:r w:rsidR="004F1D60">
        <w:rPr>
          <w:rFonts w:ascii="宋体" w:eastAsia="宋体" w:hAnsi="宋体" w:hint="eastAsia"/>
        </w:rPr>
        <w:t>HDL</w:t>
      </w:r>
      <w:r w:rsidR="00AC1A9C" w:rsidRPr="004F134A">
        <w:rPr>
          <w:rFonts w:ascii="宋体" w:eastAsia="宋体" w:hAnsi="宋体"/>
        </w:rPr>
        <w:t>基础模型拟合不足</w:t>
      </w:r>
    </w:p>
    <w:p w14:paraId="5811040A" w14:textId="77777777" w:rsidR="00723E89" w:rsidRPr="004F134A" w:rsidRDefault="00723E89" w:rsidP="00AC1A9C">
      <w:pPr>
        <w:rPr>
          <w:rFonts w:ascii="宋体" w:eastAsia="宋体" w:hAnsi="宋体" w:hint="eastAsia"/>
        </w:rPr>
      </w:pPr>
    </w:p>
    <w:p w14:paraId="41DA000C" w14:textId="43F3EDD0" w:rsidR="00AC1A9C" w:rsidRPr="004F134A" w:rsidRDefault="00705A5F" w:rsidP="00AC1A9C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然后我先是把g=10换成了5，结果还是不行，</w:t>
      </w:r>
      <w:r w:rsidR="00AC1A9C" w:rsidRPr="004F134A">
        <w:rPr>
          <w:rFonts w:ascii="宋体" w:eastAsia="宋体" w:hAnsi="宋体" w:hint="eastAsia"/>
        </w:rPr>
        <w:t>可能的</w:t>
      </w:r>
      <w:r w:rsidR="00AC1A9C" w:rsidRPr="004F134A">
        <w:rPr>
          <w:rFonts w:ascii="宋体" w:eastAsia="宋体" w:hAnsi="宋体"/>
        </w:rPr>
        <w:t>原因就是强行限定</w:t>
      </w:r>
      <w:r w:rsidR="00AC1A9C" w:rsidRPr="004F134A">
        <w:rPr>
          <w:rFonts w:ascii="宋体" w:eastAsia="宋体" w:hAnsi="宋体" w:hint="eastAsia"/>
        </w:rPr>
        <w:t>了</w:t>
      </w:r>
      <w:r w:rsidR="00AC1A9C" w:rsidRPr="004F134A">
        <w:rPr>
          <w:rFonts w:ascii="宋体" w:eastAsia="宋体" w:hAnsi="宋体"/>
        </w:rPr>
        <w:t>直线关系，和真实数据的曲线规律不匹配</w:t>
      </w:r>
    </w:p>
    <w:p w14:paraId="6967CE60" w14:textId="606CE0B5" w:rsidR="00873C69" w:rsidRPr="004F134A" w:rsidRDefault="00AC1A9C" w:rsidP="00AC1A9C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所以我试着</w:t>
      </w:r>
      <w:r w:rsidRPr="004F134A">
        <w:rPr>
          <w:rFonts w:ascii="宋体" w:eastAsia="宋体" w:hAnsi="宋体"/>
        </w:rPr>
        <w:t>加入平方非线性项，变量和患病风险不再局限于直线</w:t>
      </w:r>
      <w:r w:rsidR="003B0642" w:rsidRPr="004F134A">
        <w:rPr>
          <w:rFonts w:ascii="宋体" w:eastAsia="宋体" w:hAnsi="宋体" w:hint="eastAsia"/>
        </w:rPr>
        <w:t xml:space="preserve"> </w:t>
      </w:r>
    </w:p>
    <w:p w14:paraId="012DAA2B" w14:textId="5550FD70" w:rsidR="00AC1A9C" w:rsidRPr="00873C69" w:rsidRDefault="00AC1A9C" w:rsidP="00AC1A9C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首先</w:t>
      </w:r>
      <w:r w:rsidRPr="004F134A">
        <w:rPr>
          <w:rFonts w:ascii="宋体" w:eastAsia="宋体" w:hAnsi="宋体"/>
        </w:rPr>
        <w:t>单独锁定低</w:t>
      </w:r>
      <w:r w:rsidR="004F1D60">
        <w:rPr>
          <w:rFonts w:ascii="宋体" w:eastAsia="宋体" w:hAnsi="宋体" w:hint="eastAsia"/>
        </w:rPr>
        <w:t>HDL</w:t>
      </w:r>
      <w:r w:rsidRPr="004F134A">
        <w:rPr>
          <w:rFonts w:ascii="宋体" w:eastAsia="宋体" w:hAnsi="宋体"/>
        </w:rPr>
        <w:t>血症，只针对这个模型做优化处理。</w:t>
      </w:r>
    </w:p>
    <w:p w14:paraId="02C12B3F" w14:textId="2396D30D" w:rsidR="00873C69" w:rsidRPr="004F134A" w:rsidRDefault="00AC1A9C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拼接一套</w:t>
      </w:r>
      <w:r w:rsidRPr="004F134A">
        <w:rPr>
          <w:rFonts w:ascii="宋体" w:eastAsia="宋体" w:hAnsi="宋体" w:hint="eastAsia"/>
        </w:rPr>
        <w:t>新</w:t>
      </w:r>
      <w:r w:rsidRPr="004F134A">
        <w:rPr>
          <w:rFonts w:ascii="宋体" w:eastAsia="宋体" w:hAnsi="宋体"/>
        </w:rPr>
        <w:t>的回归方程</w:t>
      </w:r>
      <w:r w:rsidRPr="004F134A">
        <w:rPr>
          <w:rFonts w:ascii="宋体" w:eastAsia="宋体" w:hAnsi="宋体" w:hint="eastAsia"/>
        </w:rPr>
        <w:t>，</w:t>
      </w:r>
      <w:r w:rsidRPr="004F134A">
        <w:rPr>
          <w:rFonts w:ascii="宋体" w:eastAsia="宋体" w:hAnsi="宋体"/>
        </w:rPr>
        <w:t>所有连续变量（添加糖、年龄、家庭收入、BMI、总热量），除保留本身一次项外，额外增加平方项</w:t>
      </w:r>
    </w:p>
    <w:p w14:paraId="0A4377D4" w14:textId="2174F0EE" w:rsidR="00705A5F" w:rsidRPr="004F134A" w:rsidRDefault="00705A5F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用新的非线性公式重新拟合二元Logistic回归，得到优化后的模型。</w:t>
      </w:r>
    </w:p>
    <w:p w14:paraId="581D2D7B" w14:textId="5D46145D" w:rsidR="00E63826" w:rsidRPr="004F134A" w:rsidRDefault="00E63826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再做一次HL检验，可以得到P值为0.5521大于0.05，</w:t>
      </w:r>
      <w:r w:rsidRPr="004F134A">
        <w:rPr>
          <w:rFonts w:ascii="宋体" w:eastAsia="宋体" w:hAnsi="宋体"/>
        </w:rPr>
        <w:t>说明加入平方非线性项优化后</w:t>
      </w:r>
      <w:r w:rsidRPr="004F134A">
        <w:rPr>
          <w:rFonts w:ascii="宋体" w:eastAsia="宋体" w:hAnsi="宋体" w:hint="eastAsia"/>
        </w:rPr>
        <w:t>这个模型通过HL</w:t>
      </w:r>
      <w:r w:rsidRPr="004F134A">
        <w:rPr>
          <w:rFonts w:ascii="宋体" w:eastAsia="宋体" w:hAnsi="宋体"/>
        </w:rPr>
        <w:t>拟合优度检验</w:t>
      </w:r>
    </w:p>
    <w:p w14:paraId="36B7D0E9" w14:textId="0627DBEF" w:rsidR="00CF1CFF" w:rsidRPr="00723E89" w:rsidRDefault="00CD5CD9" w:rsidP="00BF2D4E">
      <w:pPr>
        <w:rPr>
          <w:rFonts w:ascii="宋体" w:eastAsia="宋体" w:hAnsi="宋体" w:hint="eastAsia"/>
          <w:color w:val="EE0000"/>
        </w:rPr>
      </w:pPr>
      <w:r w:rsidRPr="00723E89">
        <w:rPr>
          <w:rFonts w:ascii="宋体" w:eastAsia="宋体" w:hAnsi="宋体" w:hint="eastAsia"/>
          <w:color w:val="EE0000"/>
        </w:rPr>
        <w:t>想问一下老师，判断模型是否稳定，做以上</w:t>
      </w:r>
      <w:r w:rsidR="008745CE">
        <w:rPr>
          <w:rFonts w:ascii="宋体" w:eastAsia="宋体" w:hAnsi="宋体" w:hint="eastAsia"/>
          <w:color w:val="EE0000"/>
        </w:rPr>
        <w:t>2</w:t>
      </w:r>
      <w:r w:rsidRPr="00723E89">
        <w:rPr>
          <w:rFonts w:ascii="宋体" w:eastAsia="宋体" w:hAnsi="宋体" w:hint="eastAsia"/>
          <w:color w:val="EE0000"/>
        </w:rPr>
        <w:t>个够</w:t>
      </w:r>
      <w:r w:rsidR="004F1D60">
        <w:rPr>
          <w:rFonts w:ascii="宋体" w:eastAsia="宋体" w:hAnsi="宋体" w:hint="eastAsia"/>
          <w:color w:val="EE0000"/>
        </w:rPr>
        <w:t>不够</w:t>
      </w:r>
      <w:r w:rsidRPr="00723E89">
        <w:rPr>
          <w:rFonts w:ascii="宋体" w:eastAsia="宋体" w:hAnsi="宋体" w:hint="eastAsia"/>
          <w:color w:val="EE0000"/>
        </w:rPr>
        <w:t>，还需要加什么吗</w:t>
      </w:r>
    </w:p>
    <w:p w14:paraId="7A780C39" w14:textId="77777777" w:rsidR="003F5FA6" w:rsidRPr="004F134A" w:rsidRDefault="003F5FA6" w:rsidP="00BF2D4E">
      <w:pPr>
        <w:rPr>
          <w:rFonts w:ascii="宋体" w:eastAsia="宋体" w:hAnsi="宋体" w:hint="eastAsia"/>
        </w:rPr>
      </w:pPr>
    </w:p>
    <w:p w14:paraId="5E3271B4" w14:textId="211D2DD3" w:rsidR="003F5FA6" w:rsidRPr="004F134A" w:rsidRDefault="003F5FA6" w:rsidP="00BF2D4E">
      <w:pPr>
        <w:rPr>
          <w:rFonts w:ascii="宋体" w:eastAsia="宋体" w:hAnsi="宋体" w:hint="eastAsia"/>
          <w:color w:val="C00000"/>
        </w:rPr>
      </w:pPr>
      <w:r w:rsidRPr="004F134A">
        <w:rPr>
          <w:rFonts w:ascii="宋体" w:eastAsia="宋体" w:hAnsi="宋体" w:hint="eastAsia"/>
          <w:color w:val="C00000"/>
        </w:rPr>
        <w:t>接着做敏感性分析</w:t>
      </w:r>
    </w:p>
    <w:p w14:paraId="3075293E" w14:textId="00DDC0B0" w:rsidR="003F5FA6" w:rsidRPr="004F134A" w:rsidRDefault="003F5FA6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先</w:t>
      </w:r>
      <w:r w:rsidRPr="004F134A">
        <w:rPr>
          <w:rFonts w:ascii="宋体" w:eastAsia="宋体" w:hAnsi="宋体"/>
        </w:rPr>
        <w:t>加载 dplyr 数据处理包，提供filter()筛选函数</w:t>
      </w:r>
    </w:p>
    <w:p w14:paraId="6B0A8F06" w14:textId="0B622291" w:rsidR="003F5FA6" w:rsidRPr="004F134A" w:rsidRDefault="003F5FA6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计算 1%、99% 分位数</w:t>
      </w:r>
    </w:p>
    <w:p w14:paraId="596D0EA6" w14:textId="47787C76" w:rsidR="003F5FA6" w:rsidRPr="004F134A" w:rsidRDefault="003F5FA6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用filter函数</w:t>
      </w:r>
      <w:r w:rsidRPr="004F134A">
        <w:rPr>
          <w:rFonts w:ascii="宋体" w:eastAsia="宋体" w:hAnsi="宋体"/>
        </w:rPr>
        <w:t>剔除两端 1% 极值，生成敏感性分析数据集</w:t>
      </w:r>
    </w:p>
    <w:p w14:paraId="15213812" w14:textId="1886F802" w:rsidR="003F5FA6" w:rsidRPr="004F134A" w:rsidRDefault="003F5FA6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保留添加</w:t>
      </w:r>
      <w:r w:rsidRPr="004F134A">
        <w:rPr>
          <w:rFonts w:ascii="宋体" w:eastAsia="宋体" w:hAnsi="宋体" w:hint="eastAsia"/>
        </w:rPr>
        <w:t>糖</w:t>
      </w:r>
      <w:r w:rsidRPr="004F134A">
        <w:rPr>
          <w:rFonts w:ascii="宋体" w:eastAsia="宋体" w:hAnsi="宋体"/>
        </w:rPr>
        <w:t>在 1%~99% 分位数之间的样本</w:t>
      </w:r>
    </w:p>
    <w:p w14:paraId="500024F8" w14:textId="469F30CF" w:rsidR="003F5FA6" w:rsidRPr="004F134A" w:rsidRDefault="003F5FA6" w:rsidP="00BF2D4E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再循环全部血脂结局，重新拟合M3完整校正Logistic回归，输出各</w:t>
      </w:r>
      <w:r w:rsidRPr="004F134A">
        <w:rPr>
          <w:rFonts w:ascii="宋体" w:eastAsia="宋体" w:hAnsi="宋体" w:hint="eastAsia"/>
        </w:rPr>
        <w:t>个</w:t>
      </w:r>
      <w:r w:rsidRPr="004F134A">
        <w:rPr>
          <w:rFonts w:ascii="宋体" w:eastAsia="宋体" w:hAnsi="宋体"/>
        </w:rPr>
        <w:t>结局</w:t>
      </w:r>
      <w:r w:rsidRPr="004F134A">
        <w:rPr>
          <w:rFonts w:ascii="宋体" w:eastAsia="宋体" w:hAnsi="宋体" w:hint="eastAsia"/>
        </w:rPr>
        <w:t>的</w:t>
      </w:r>
      <w:r w:rsidRPr="004F134A">
        <w:rPr>
          <w:rFonts w:ascii="宋体" w:eastAsia="宋体" w:hAnsi="宋体"/>
        </w:rPr>
        <w:t>OR值与置信区间</w:t>
      </w:r>
    </w:p>
    <w:p w14:paraId="346CDCE4" w14:textId="77777777" w:rsidR="002A4A06" w:rsidRDefault="006B251F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剔除极</w:t>
      </w:r>
      <w:r w:rsidRPr="004F134A">
        <w:rPr>
          <w:rFonts w:ascii="宋体" w:eastAsia="宋体" w:hAnsi="宋体" w:hint="eastAsia"/>
        </w:rPr>
        <w:t>端</w:t>
      </w:r>
      <w:r w:rsidRPr="004F134A">
        <w:rPr>
          <w:rFonts w:ascii="宋体" w:eastAsia="宋体" w:hAnsi="宋体"/>
        </w:rPr>
        <w:t>值后样本量由 2247 例降至 2201例</w:t>
      </w:r>
    </w:p>
    <w:p w14:paraId="592D0C23" w14:textId="77777777" w:rsidR="002A4A06" w:rsidRDefault="002A4A06" w:rsidP="006B251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得到的</w:t>
      </w:r>
      <w:r w:rsidR="006B251F" w:rsidRPr="004F134A">
        <w:rPr>
          <w:rFonts w:ascii="宋体" w:eastAsia="宋体" w:hAnsi="宋体"/>
        </w:rPr>
        <w:t>关联方向、统计学显著性与原始主分析完全保持一致</w:t>
      </w:r>
    </w:p>
    <w:p w14:paraId="09F0AF4E" w14:textId="0667DA44" w:rsidR="001C6078" w:rsidRPr="004F134A" w:rsidRDefault="006B251F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说明</w:t>
      </w:r>
      <w:r w:rsidRPr="004F134A">
        <w:rPr>
          <w:rFonts w:ascii="宋体" w:eastAsia="宋体" w:hAnsi="宋体"/>
        </w:rPr>
        <w:t>膳食添加糖与血脂异常的正向关联结论不受极高、极低添加糖极端摄入样本驱动，研究结果具备良好稳健性。</w:t>
      </w:r>
    </w:p>
    <w:p w14:paraId="561450A6" w14:textId="77777777" w:rsidR="00E00BFF" w:rsidRPr="004F134A" w:rsidRDefault="00E00BFF" w:rsidP="006B251F">
      <w:pPr>
        <w:rPr>
          <w:rFonts w:ascii="宋体" w:eastAsia="宋体" w:hAnsi="宋体" w:hint="eastAsia"/>
        </w:rPr>
      </w:pPr>
    </w:p>
    <w:p w14:paraId="5A4292A0" w14:textId="279AA158" w:rsidR="00E00BFF" w:rsidRDefault="008D2C35" w:rsidP="006B251F">
      <w:pPr>
        <w:rPr>
          <w:rFonts w:ascii="宋体" w:eastAsia="宋体" w:hAnsi="宋体" w:hint="eastAsia"/>
          <w:b/>
          <w:bCs/>
          <w:color w:val="EE0000"/>
        </w:rPr>
      </w:pPr>
      <w:r w:rsidRPr="004F1D60">
        <w:rPr>
          <w:rFonts w:ascii="宋体" w:eastAsia="宋体" w:hAnsi="宋体"/>
          <w:b/>
          <w:bCs/>
          <w:color w:val="EE0000"/>
        </w:rPr>
        <w:t>为</w:t>
      </w:r>
      <w:r w:rsidRPr="004F1D60">
        <w:rPr>
          <w:rFonts w:ascii="宋体" w:eastAsia="宋体" w:hAnsi="宋体" w:hint="eastAsia"/>
          <w:b/>
          <w:bCs/>
          <w:color w:val="EE0000"/>
        </w:rPr>
        <w:t>了</w:t>
      </w:r>
      <w:r w:rsidRPr="004F1D60">
        <w:rPr>
          <w:rFonts w:ascii="宋体" w:eastAsia="宋体" w:hAnsi="宋体"/>
          <w:b/>
          <w:bCs/>
          <w:color w:val="EE0000"/>
        </w:rPr>
        <w:t>探究BMI、性别是否修饰膳食添加糖与低高密度脂蛋白血症的关联</w:t>
      </w:r>
      <w:r w:rsidRPr="004F1D60">
        <w:rPr>
          <w:rFonts w:ascii="宋体" w:eastAsia="宋体" w:hAnsi="宋体" w:hint="eastAsia"/>
          <w:b/>
          <w:bCs/>
          <w:color w:val="EE0000"/>
        </w:rPr>
        <w:t>，</w:t>
      </w:r>
      <w:r w:rsidR="004F1D60">
        <w:rPr>
          <w:rFonts w:ascii="宋体" w:eastAsia="宋体" w:hAnsi="宋体" w:hint="eastAsia"/>
          <w:b/>
          <w:bCs/>
          <w:color w:val="EE0000"/>
        </w:rPr>
        <w:t>我</w:t>
      </w:r>
      <w:r w:rsidRPr="004F1D60">
        <w:rPr>
          <w:rFonts w:ascii="宋体" w:eastAsia="宋体" w:hAnsi="宋体" w:hint="eastAsia"/>
          <w:b/>
          <w:bCs/>
          <w:color w:val="EE0000"/>
        </w:rPr>
        <w:t>对这两个指标做了交互项检验</w:t>
      </w:r>
      <w:r w:rsidR="003D2A3F" w:rsidRPr="004F1D60">
        <w:rPr>
          <w:rFonts w:ascii="宋体" w:eastAsia="宋体" w:hAnsi="宋体" w:hint="eastAsia"/>
          <w:b/>
          <w:bCs/>
          <w:color w:val="EE0000"/>
        </w:rPr>
        <w:t xml:space="preserve"> </w:t>
      </w:r>
    </w:p>
    <w:p w14:paraId="4448FE0A" w14:textId="3203808B" w:rsidR="002A4A06" w:rsidRPr="004F1D60" w:rsidRDefault="002A4A06" w:rsidP="006B251F">
      <w:pPr>
        <w:rPr>
          <w:rFonts w:ascii="宋体" w:eastAsia="宋体" w:hAnsi="宋体" w:hint="eastAsia"/>
          <w:b/>
          <w:bCs/>
          <w:color w:val="EE0000"/>
        </w:rPr>
      </w:pPr>
      <w:r>
        <w:rPr>
          <w:rFonts w:ascii="宋体" w:eastAsia="宋体" w:hAnsi="宋体" w:hint="eastAsia"/>
          <w:b/>
          <w:bCs/>
          <w:color w:val="EE0000"/>
        </w:rPr>
        <w:t>首先构建交互公式</w:t>
      </w:r>
    </w:p>
    <w:p w14:paraId="5045F0AB" w14:textId="4FC2B26A" w:rsidR="008D2C35" w:rsidRPr="004F134A" w:rsidRDefault="001B10A2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lastRenderedPageBreak/>
        <w:t>将</w:t>
      </w:r>
      <w:r w:rsidRPr="004F134A">
        <w:rPr>
          <w:rFonts w:ascii="宋体" w:eastAsia="宋体" w:hAnsi="宋体"/>
        </w:rPr>
        <w:t>两个主效应</w:t>
      </w:r>
      <w:r w:rsidRPr="004F134A">
        <w:rPr>
          <w:rFonts w:ascii="宋体" w:eastAsia="宋体" w:hAnsi="宋体" w:hint="eastAsia"/>
        </w:rPr>
        <w:t>加</w:t>
      </w:r>
      <w:r w:rsidRPr="004F134A">
        <w:rPr>
          <w:rFonts w:ascii="宋体" w:eastAsia="宋体" w:hAnsi="宋体"/>
        </w:rPr>
        <w:t>交互项</w:t>
      </w:r>
      <w:r w:rsidRPr="004F134A">
        <w:rPr>
          <w:rFonts w:ascii="宋体" w:eastAsia="宋体" w:hAnsi="宋体" w:hint="eastAsia"/>
        </w:rPr>
        <w:t>和混杂变量拼接起来</w:t>
      </w:r>
      <w:r w:rsidR="002A4A06">
        <w:rPr>
          <w:rFonts w:ascii="宋体" w:eastAsia="宋体" w:hAnsi="宋体" w:hint="eastAsia"/>
        </w:rPr>
        <w:t>，</w:t>
      </w:r>
      <w:r w:rsidR="008D2C35" w:rsidRPr="004F134A">
        <w:rPr>
          <w:rFonts w:ascii="宋体" w:eastAsia="宋体" w:hAnsi="宋体"/>
        </w:rPr>
        <w:t>生成和主分析校正变量一致的含添加糖 ×BMI 交互公式</w:t>
      </w:r>
      <w:r w:rsidR="003D2A3F" w:rsidRPr="004F134A">
        <w:rPr>
          <w:rFonts w:ascii="宋体" w:eastAsia="宋体" w:hAnsi="宋体" w:hint="eastAsia"/>
        </w:rPr>
        <w:t xml:space="preserve"> </w:t>
      </w:r>
    </w:p>
    <w:p w14:paraId="6C97CB72" w14:textId="2C12F069" w:rsidR="008D2C35" w:rsidRPr="004F134A" w:rsidRDefault="001B10A2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调用函数glm，生成</w:t>
      </w:r>
      <w:r w:rsidRPr="004F134A">
        <w:rPr>
          <w:rFonts w:ascii="宋体" w:eastAsia="宋体" w:hAnsi="宋体"/>
        </w:rPr>
        <w:t>添加糖 ×BMI 交互</w:t>
      </w:r>
      <w:r w:rsidRPr="004F134A">
        <w:rPr>
          <w:rFonts w:ascii="宋体" w:eastAsia="宋体" w:hAnsi="宋体" w:hint="eastAsia"/>
        </w:rPr>
        <w:t>的回归模型</w:t>
      </w:r>
    </w:p>
    <w:p w14:paraId="73663A09" w14:textId="77777777" w:rsidR="004F1D60" w:rsidRDefault="004F134A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交互项</w:t>
      </w:r>
      <w:r w:rsidR="001B10A2" w:rsidRPr="004F134A">
        <w:rPr>
          <w:rFonts w:ascii="宋体" w:eastAsia="宋体" w:hAnsi="宋体" w:hint="eastAsia"/>
        </w:rPr>
        <w:t>的</w:t>
      </w:r>
      <w:r w:rsidR="001B10A2" w:rsidRPr="004F134A">
        <w:rPr>
          <w:rFonts w:ascii="宋体" w:eastAsia="宋体" w:hAnsi="宋体"/>
        </w:rPr>
        <w:t>置信区间上下限等于无效值1，无统计学相乘交互作用</w:t>
      </w:r>
    </w:p>
    <w:p w14:paraId="5887A8CE" w14:textId="2999267C" w:rsidR="001B10A2" w:rsidRDefault="001B10A2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说明</w:t>
      </w:r>
      <w:r w:rsidRPr="004F134A">
        <w:rPr>
          <w:rFonts w:ascii="宋体" w:eastAsia="宋体" w:hAnsi="宋体"/>
        </w:rPr>
        <w:t>BMI 不会修饰膳食添加糖与低 HDL 血症的关联强度</w:t>
      </w:r>
      <w:r w:rsidR="00704320" w:rsidRPr="004F134A">
        <w:rPr>
          <w:rFonts w:ascii="宋体" w:eastAsia="宋体" w:hAnsi="宋体" w:hint="eastAsia"/>
        </w:rPr>
        <w:t>，</w:t>
      </w:r>
      <w:r w:rsidR="00704320" w:rsidRPr="004F134A">
        <w:rPr>
          <w:rFonts w:ascii="宋体" w:eastAsia="宋体" w:hAnsi="宋体"/>
        </w:rPr>
        <w:t>不会放大或削弱膳食添加糖对血脂的损伤效应</w:t>
      </w:r>
    </w:p>
    <w:p w14:paraId="69F73A42" w14:textId="77777777" w:rsidR="004F1D60" w:rsidRPr="004F134A" w:rsidRDefault="004F1D60" w:rsidP="006B251F">
      <w:pPr>
        <w:rPr>
          <w:rFonts w:ascii="宋体" w:eastAsia="宋体" w:hAnsi="宋体" w:hint="eastAsia"/>
        </w:rPr>
      </w:pPr>
    </w:p>
    <w:p w14:paraId="0DC0910C" w14:textId="18D2555A" w:rsidR="001B10A2" w:rsidRPr="004F134A" w:rsidRDefault="001B10A2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 w:hint="eastAsia"/>
        </w:rPr>
        <w:t>同样的方法做性别</w:t>
      </w:r>
      <w:r w:rsidR="003D2A3F" w:rsidRPr="004F134A">
        <w:rPr>
          <w:rFonts w:ascii="宋体" w:eastAsia="宋体" w:hAnsi="宋体" w:hint="eastAsia"/>
        </w:rPr>
        <w:t>与</w:t>
      </w:r>
      <w:r w:rsidR="003D2A3F" w:rsidRPr="004F134A">
        <w:rPr>
          <w:rFonts w:ascii="宋体" w:eastAsia="宋体" w:hAnsi="宋体"/>
        </w:rPr>
        <w:t>添加糖交互项检验</w:t>
      </w:r>
    </w:p>
    <w:p w14:paraId="6D7F491E" w14:textId="77777777" w:rsidR="004F1D60" w:rsidRDefault="004F1D60" w:rsidP="006B251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他的</w:t>
      </w:r>
      <w:r w:rsidR="004F134A" w:rsidRPr="004F134A">
        <w:rPr>
          <w:rFonts w:ascii="宋体" w:eastAsia="宋体" w:hAnsi="宋体" w:hint="eastAsia"/>
        </w:rPr>
        <w:t>交互</w:t>
      </w:r>
      <w:r w:rsidR="00704320" w:rsidRPr="004F134A">
        <w:rPr>
          <w:rFonts w:ascii="宋体" w:eastAsia="宋体" w:hAnsi="宋体" w:hint="eastAsia"/>
        </w:rPr>
        <w:t>项的</w:t>
      </w:r>
      <w:r w:rsidR="00704320" w:rsidRPr="004F134A">
        <w:rPr>
          <w:rFonts w:ascii="宋体" w:eastAsia="宋体" w:hAnsi="宋体"/>
        </w:rPr>
        <w:t>置信区间完全大于1，存在显著正向相乘交互作用；</w:t>
      </w:r>
    </w:p>
    <w:p w14:paraId="07C7B4B8" w14:textId="7588CE44" w:rsidR="003D2A3F" w:rsidRPr="004F134A" w:rsidRDefault="00704320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说明膳食添加糖对低</w:t>
      </w:r>
      <w:r w:rsidR="004F1D60">
        <w:rPr>
          <w:rFonts w:ascii="宋体" w:eastAsia="宋体" w:hAnsi="宋体" w:hint="eastAsia"/>
        </w:rPr>
        <w:t>HDL</w:t>
      </w:r>
      <w:r w:rsidRPr="004F134A">
        <w:rPr>
          <w:rFonts w:ascii="宋体" w:eastAsia="宋体" w:hAnsi="宋体"/>
        </w:rPr>
        <w:t>血症的影响存在明显性别差异，性别会放大添加糖的不良作用</w:t>
      </w:r>
    </w:p>
    <w:p w14:paraId="57CD6626" w14:textId="77777777" w:rsidR="004F1D60" w:rsidRDefault="00704320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结果</w:t>
      </w:r>
      <w:r w:rsidRPr="004F134A">
        <w:rPr>
          <w:rFonts w:ascii="宋体" w:eastAsia="宋体" w:hAnsi="宋体" w:hint="eastAsia"/>
        </w:rPr>
        <w:t>就是</w:t>
      </w:r>
      <w:r w:rsidRPr="004F134A">
        <w:rPr>
          <w:rFonts w:ascii="宋体" w:eastAsia="宋体" w:hAnsi="宋体"/>
        </w:rPr>
        <w:t>添加糖和BMI无交互，肥胖不会改变添加糖对血脂的影响；</w:t>
      </w:r>
    </w:p>
    <w:p w14:paraId="615BF1FF" w14:textId="77777777" w:rsidR="004F1D60" w:rsidRDefault="00704320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但添加糖与性别存在显著交互，说明吃糖带来的患病风险男女有差异。</w:t>
      </w:r>
    </w:p>
    <w:p w14:paraId="4126BABF" w14:textId="6123E977" w:rsidR="00704320" w:rsidRDefault="00704320" w:rsidP="006B251F">
      <w:pPr>
        <w:rPr>
          <w:rFonts w:ascii="宋体" w:eastAsia="宋体" w:hAnsi="宋体" w:hint="eastAsia"/>
        </w:rPr>
      </w:pPr>
      <w:r w:rsidRPr="004F134A">
        <w:rPr>
          <w:rFonts w:ascii="宋体" w:eastAsia="宋体" w:hAnsi="宋体"/>
        </w:rPr>
        <w:t>两个模型均证实BMI是独立危险因素，而性别本身不会单独影响低HDL血症，</w:t>
      </w:r>
      <w:r w:rsidR="004F1D60">
        <w:rPr>
          <w:rFonts w:ascii="宋体" w:eastAsia="宋体" w:hAnsi="宋体" w:hint="eastAsia"/>
        </w:rPr>
        <w:t>只是</w:t>
      </w:r>
      <w:r w:rsidRPr="004F134A">
        <w:rPr>
          <w:rFonts w:ascii="宋体" w:eastAsia="宋体" w:hAnsi="宋体"/>
        </w:rPr>
        <w:t>起到修饰添加糖</w:t>
      </w:r>
      <w:r w:rsidR="004F1D60">
        <w:rPr>
          <w:rFonts w:ascii="宋体" w:eastAsia="宋体" w:hAnsi="宋体" w:hint="eastAsia"/>
        </w:rPr>
        <w:t xml:space="preserve"> </w:t>
      </w:r>
      <w:r w:rsidRPr="004F134A">
        <w:rPr>
          <w:rFonts w:ascii="宋体" w:eastAsia="宋体" w:hAnsi="宋体"/>
        </w:rPr>
        <w:t>风险的作用。</w:t>
      </w:r>
    </w:p>
    <w:p w14:paraId="0DFD2A1C" w14:textId="77777777" w:rsidR="000A094C" w:rsidRDefault="000A094C" w:rsidP="006B251F">
      <w:pPr>
        <w:rPr>
          <w:rFonts w:ascii="宋体" w:eastAsia="宋体" w:hAnsi="宋体" w:hint="eastAsia"/>
        </w:rPr>
      </w:pPr>
    </w:p>
    <w:p w14:paraId="485A166F" w14:textId="658A842A" w:rsidR="004F134A" w:rsidRPr="004F1D60" w:rsidRDefault="004F134A" w:rsidP="006B251F">
      <w:pPr>
        <w:rPr>
          <w:rFonts w:ascii="宋体" w:eastAsia="宋体" w:hAnsi="宋体" w:hint="eastAsia"/>
          <w:color w:val="EE0000"/>
        </w:rPr>
      </w:pPr>
      <w:r w:rsidRPr="004F1D60">
        <w:rPr>
          <w:rFonts w:ascii="宋体" w:eastAsia="宋体" w:hAnsi="宋体" w:hint="eastAsia"/>
          <w:color w:val="EE0000"/>
        </w:rPr>
        <w:t>然后做</w:t>
      </w:r>
      <w:r w:rsidRPr="004F1D60">
        <w:rPr>
          <w:rFonts w:ascii="宋体" w:eastAsia="宋体" w:hAnsi="宋体"/>
          <w:color w:val="EE0000"/>
        </w:rPr>
        <w:t>性别分层亚组Logistic回归</w:t>
      </w:r>
    </w:p>
    <w:p w14:paraId="0996BF7E" w14:textId="2921CD8C" w:rsidR="00606CD1" w:rsidRDefault="00606CD1" w:rsidP="006B251F">
      <w:pPr>
        <w:rPr>
          <w:rFonts w:ascii="宋体" w:eastAsia="宋体" w:hAnsi="宋体" w:hint="eastAsia"/>
        </w:rPr>
      </w:pPr>
      <w:r w:rsidRPr="00606CD1">
        <w:rPr>
          <w:rFonts w:ascii="宋体" w:eastAsia="宋体" w:hAnsi="宋体"/>
        </w:rPr>
        <w:t>先</w:t>
      </w:r>
      <w:r w:rsidR="004F1D60">
        <w:rPr>
          <w:rFonts w:ascii="宋体" w:eastAsia="宋体" w:hAnsi="宋体" w:hint="eastAsia"/>
        </w:rPr>
        <w:t>在混杂变量里面</w:t>
      </w:r>
      <w:r w:rsidRPr="00606CD1">
        <w:rPr>
          <w:rFonts w:ascii="宋体" w:eastAsia="宋体" w:hAnsi="宋体"/>
        </w:rPr>
        <w:t>剔除性别变量，构建分层专用</w:t>
      </w:r>
      <w:r>
        <w:rPr>
          <w:rFonts w:ascii="宋体" w:eastAsia="宋体" w:hAnsi="宋体" w:hint="eastAsia"/>
        </w:rPr>
        <w:t>的</w:t>
      </w:r>
      <w:r w:rsidRPr="00606CD1">
        <w:rPr>
          <w:rFonts w:ascii="宋体" w:eastAsia="宋体" w:hAnsi="宋体"/>
        </w:rPr>
        <w:t>校正协变量集</w:t>
      </w:r>
    </w:p>
    <w:p w14:paraId="0CF372AB" w14:textId="77777777" w:rsidR="00AB78F6" w:rsidRDefault="00AB78F6" w:rsidP="000A094C">
      <w:pPr>
        <w:rPr>
          <w:rFonts w:ascii="宋体" w:eastAsia="宋体" w:hAnsi="宋体" w:hint="eastAsia"/>
        </w:rPr>
      </w:pPr>
      <w:r w:rsidRPr="00AB78F6">
        <w:rPr>
          <w:rFonts w:ascii="宋体" w:eastAsia="宋体" w:hAnsi="宋体" w:hint="eastAsia"/>
        </w:rPr>
        <w:t>以</w:t>
      </w:r>
      <w:r>
        <w:rPr>
          <w:rFonts w:ascii="宋体" w:eastAsia="宋体" w:hAnsi="宋体" w:hint="eastAsia"/>
        </w:rPr>
        <w:t>low-hdl</w:t>
      </w:r>
      <w:r w:rsidRPr="00AB78F6">
        <w:rPr>
          <w:rFonts w:ascii="宋体" w:eastAsia="宋体" w:hAnsi="宋体" w:hint="eastAsia"/>
        </w:rPr>
        <w:t>为结局变量，膳食添加糖为自变量，</w:t>
      </w:r>
      <w:r>
        <w:rPr>
          <w:rFonts w:ascii="宋体" w:eastAsia="宋体" w:hAnsi="宋体" w:hint="eastAsia"/>
        </w:rPr>
        <w:t>加上</w:t>
      </w:r>
      <w:r w:rsidRPr="00AB78F6">
        <w:rPr>
          <w:rFonts w:ascii="宋体" w:eastAsia="宋体" w:hAnsi="宋体" w:hint="eastAsia"/>
        </w:rPr>
        <w:t>剔除性别后的全部混杂因素，生成男女分层共用的校正回归公式</w:t>
      </w:r>
    </w:p>
    <w:p w14:paraId="59290A5A" w14:textId="77777777" w:rsidR="00AB78F6" w:rsidRDefault="00606CD1" w:rsidP="000A094C">
      <w:pPr>
        <w:rPr>
          <w:rFonts w:ascii="宋体" w:eastAsia="宋体" w:hAnsi="宋体" w:hint="eastAsia"/>
        </w:rPr>
      </w:pPr>
      <w:r w:rsidRPr="00606CD1">
        <w:rPr>
          <w:rFonts w:ascii="宋体" w:eastAsia="宋体" w:hAnsi="宋体"/>
        </w:rPr>
        <w:t>按性别分层</w:t>
      </w:r>
      <w:r w:rsidR="00AB78F6">
        <w:rPr>
          <w:rFonts w:ascii="宋体" w:eastAsia="宋体" w:hAnsi="宋体" w:hint="eastAsia"/>
        </w:rPr>
        <w:t>，</w:t>
      </w:r>
      <w:r w:rsidRPr="00606CD1">
        <w:rPr>
          <w:rFonts w:ascii="宋体" w:eastAsia="宋体" w:hAnsi="宋体"/>
        </w:rPr>
        <w:t>分别筛选编码为 2 的女性、编码为 1 的男性亚组，采用统一校正混杂因素的 Logistic 回归模型拟合分析。</w:t>
      </w:r>
    </w:p>
    <w:p w14:paraId="6E1D0319" w14:textId="50E10ED7" w:rsidR="00606CD1" w:rsidRDefault="00AB78F6" w:rsidP="000A094C">
      <w:pPr>
        <w:rPr>
          <w:rFonts w:ascii="宋体" w:eastAsia="宋体" w:hAnsi="宋体" w:hint="eastAsia"/>
        </w:rPr>
      </w:pPr>
      <w:r w:rsidRPr="00AB78F6">
        <w:rPr>
          <w:rFonts w:ascii="宋体" w:eastAsia="宋体" w:hAnsi="宋体"/>
        </w:rPr>
        <w:t>利用filter函数筛选性别编码 =2的女性样本、性别编码 =1的男性样本，分别采用二元Logistic回归拟合女性模型与男性模型</w:t>
      </w:r>
    </w:p>
    <w:p w14:paraId="30CB83F5" w14:textId="36E605F5" w:rsidR="000A094C" w:rsidRDefault="00AB78F6" w:rsidP="00AB78F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最后</w:t>
      </w:r>
      <w:r w:rsidRPr="00AB78F6">
        <w:rPr>
          <w:rFonts w:ascii="宋体" w:eastAsia="宋体" w:hAnsi="宋体"/>
        </w:rPr>
        <w:t>并列输出两组模型</w:t>
      </w:r>
      <w:r>
        <w:rPr>
          <w:rFonts w:ascii="宋体" w:eastAsia="宋体" w:hAnsi="宋体" w:hint="eastAsia"/>
        </w:rPr>
        <w:t>的</w:t>
      </w:r>
      <w:r w:rsidRPr="00AB78F6">
        <w:rPr>
          <w:rFonts w:ascii="宋体" w:eastAsia="宋体" w:hAnsi="宋体"/>
        </w:rPr>
        <w:t>OR值与95%置信区间</w:t>
      </w:r>
    </w:p>
    <w:p w14:paraId="7E4F8A59" w14:textId="614384DB" w:rsidR="00AB78F6" w:rsidRDefault="004F1D60" w:rsidP="00AB78F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可以看到</w:t>
      </w:r>
      <w:r w:rsidR="00AB78F6" w:rsidRPr="00AB78F6">
        <w:rPr>
          <w:rFonts w:ascii="宋体" w:eastAsia="宋体" w:hAnsi="宋体"/>
        </w:rPr>
        <w:t>女性 OR=1.006 高于男性</w:t>
      </w:r>
      <w:r>
        <w:rPr>
          <w:rFonts w:ascii="宋体" w:eastAsia="宋体" w:hAnsi="宋体" w:hint="eastAsia"/>
        </w:rPr>
        <w:t>的</w:t>
      </w:r>
      <w:r w:rsidR="00AB78F6" w:rsidRPr="00AB78F6">
        <w:rPr>
          <w:rFonts w:ascii="宋体" w:eastAsia="宋体" w:hAnsi="宋体"/>
        </w:rPr>
        <w:t>1.002</w:t>
      </w:r>
      <w:r w:rsidR="00AB78F6">
        <w:rPr>
          <w:rFonts w:ascii="宋体" w:eastAsia="宋体" w:hAnsi="宋体" w:hint="eastAsia"/>
        </w:rPr>
        <w:t>，</w:t>
      </w:r>
      <w:r w:rsidR="00AB78F6" w:rsidRPr="00AB78F6">
        <w:rPr>
          <w:rFonts w:ascii="宋体" w:eastAsia="宋体" w:hAnsi="宋体"/>
        </w:rPr>
        <w:t>添加糖对血脂的损伤强度女性</w:t>
      </w:r>
      <w:r>
        <w:rPr>
          <w:rFonts w:ascii="宋体" w:eastAsia="宋体" w:hAnsi="宋体" w:hint="eastAsia"/>
        </w:rPr>
        <w:t>是大于</w:t>
      </w:r>
      <w:r w:rsidR="00AB78F6" w:rsidRPr="00AB78F6">
        <w:rPr>
          <w:rFonts w:ascii="宋体" w:eastAsia="宋体" w:hAnsi="宋体"/>
        </w:rPr>
        <w:t>男性</w:t>
      </w:r>
      <w:r>
        <w:rPr>
          <w:rFonts w:ascii="宋体" w:eastAsia="宋体" w:hAnsi="宋体" w:hint="eastAsia"/>
        </w:rPr>
        <w:t>的</w:t>
      </w:r>
    </w:p>
    <w:p w14:paraId="42C9B3F6" w14:textId="77777777" w:rsidR="00205B4D" w:rsidRDefault="00205B4D" w:rsidP="00AB78F6">
      <w:pPr>
        <w:rPr>
          <w:rFonts w:ascii="宋体" w:eastAsia="宋体" w:hAnsi="宋体" w:hint="eastAsia"/>
        </w:rPr>
      </w:pPr>
    </w:p>
    <w:p w14:paraId="27FB9E21" w14:textId="20436982" w:rsidR="00205B4D" w:rsidRPr="004F1D60" w:rsidRDefault="00205B4D" w:rsidP="00AB78F6">
      <w:pPr>
        <w:rPr>
          <w:rFonts w:ascii="宋体" w:eastAsia="宋体" w:hAnsi="宋体" w:hint="eastAsia"/>
          <w:color w:val="EE0000"/>
        </w:rPr>
      </w:pPr>
      <w:r w:rsidRPr="004F1D60">
        <w:rPr>
          <w:rFonts w:ascii="宋体" w:eastAsia="宋体" w:hAnsi="宋体" w:hint="eastAsia"/>
          <w:color w:val="EE0000"/>
        </w:rPr>
        <w:t>然后</w:t>
      </w:r>
      <w:r w:rsidRPr="004F1D60">
        <w:rPr>
          <w:rFonts w:ascii="宋体" w:eastAsia="宋体" w:hAnsi="宋体"/>
          <w:color w:val="EE0000"/>
        </w:rPr>
        <w:t>为</w:t>
      </w:r>
      <w:r w:rsidRPr="004F1D60">
        <w:rPr>
          <w:rFonts w:ascii="宋体" w:eastAsia="宋体" w:hAnsi="宋体" w:hint="eastAsia"/>
          <w:color w:val="EE0000"/>
        </w:rPr>
        <w:t>了</w:t>
      </w:r>
      <w:r w:rsidRPr="004F1D60">
        <w:rPr>
          <w:rFonts w:ascii="宋体" w:eastAsia="宋体" w:hAnsi="宋体"/>
          <w:color w:val="EE0000"/>
        </w:rPr>
        <w:t>探究膳食添加糖与低HDL血症的非线性剂量反应关系，构建</w:t>
      </w:r>
      <w:r w:rsidRPr="004F1D60">
        <w:rPr>
          <w:rFonts w:ascii="宋体" w:eastAsia="宋体" w:hAnsi="宋体" w:hint="eastAsia"/>
          <w:color w:val="EE0000"/>
        </w:rPr>
        <w:t>了</w:t>
      </w:r>
      <w:r w:rsidRPr="004F1D60">
        <w:rPr>
          <w:rFonts w:ascii="宋体" w:eastAsia="宋体" w:hAnsi="宋体"/>
          <w:color w:val="EE0000"/>
        </w:rPr>
        <w:t>Logit连接的</w:t>
      </w:r>
      <w:r w:rsidRPr="004F1D60">
        <w:rPr>
          <w:rFonts w:ascii="宋体" w:eastAsia="宋体" w:hAnsi="宋体"/>
          <w:color w:val="EE0000"/>
        </w:rPr>
        <w:lastRenderedPageBreak/>
        <w:t>广义加性模型</w:t>
      </w:r>
    </w:p>
    <w:p w14:paraId="421DDC95" w14:textId="5E95DA04" w:rsidR="00205B4D" w:rsidRDefault="00205B4D" w:rsidP="00AB78F6">
      <w:pPr>
        <w:rPr>
          <w:rFonts w:ascii="宋体" w:eastAsia="宋体" w:hAnsi="宋体" w:hint="eastAsia"/>
        </w:rPr>
      </w:pPr>
      <w:r w:rsidRPr="00205B4D">
        <w:rPr>
          <w:rFonts w:ascii="宋体" w:eastAsia="宋体" w:hAnsi="宋体"/>
        </w:rPr>
        <w:t>加载mgcv程序包</w:t>
      </w:r>
    </w:p>
    <w:p w14:paraId="09FDC46A" w14:textId="3735AC51" w:rsidR="00205B4D" w:rsidRDefault="00205B4D" w:rsidP="00AB78F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用gam函数</w:t>
      </w:r>
      <w:r w:rsidRPr="00205B4D">
        <w:rPr>
          <w:rFonts w:ascii="宋体" w:eastAsia="宋体" w:hAnsi="宋体"/>
        </w:rPr>
        <w:t>拟合广义加性模型</w:t>
      </w:r>
    </w:p>
    <w:p w14:paraId="30FEA572" w14:textId="0798CDDB" w:rsidR="00205B4D" w:rsidRDefault="00205B4D" w:rsidP="00AB78F6">
      <w:pPr>
        <w:rPr>
          <w:rFonts w:ascii="宋体" w:eastAsia="宋体" w:hAnsi="宋体" w:hint="eastAsia"/>
        </w:rPr>
      </w:pPr>
      <w:r w:rsidRPr="00205B4D">
        <w:rPr>
          <w:rFonts w:ascii="宋体" w:eastAsia="宋体" w:hAnsi="宋体"/>
        </w:rPr>
        <w:t>low_hdl</w:t>
      </w:r>
      <w:r>
        <w:rPr>
          <w:rFonts w:ascii="宋体" w:eastAsia="宋体" w:hAnsi="宋体" w:hint="eastAsia"/>
        </w:rPr>
        <w:t>是</w:t>
      </w:r>
      <w:r w:rsidRPr="00205B4D">
        <w:rPr>
          <w:rFonts w:ascii="宋体" w:eastAsia="宋体" w:hAnsi="宋体"/>
        </w:rPr>
        <w:t>模型</w:t>
      </w:r>
      <w:r>
        <w:rPr>
          <w:rFonts w:ascii="宋体" w:eastAsia="宋体" w:hAnsi="宋体" w:hint="eastAsia"/>
        </w:rPr>
        <w:t>的</w:t>
      </w:r>
      <w:r w:rsidRPr="00205B4D">
        <w:rPr>
          <w:rFonts w:ascii="宋体" w:eastAsia="宋体" w:hAnsi="宋体"/>
        </w:rPr>
        <w:t>结局变量</w:t>
      </w:r>
      <w:r>
        <w:rPr>
          <w:rFonts w:ascii="宋体" w:eastAsia="宋体" w:hAnsi="宋体" w:hint="eastAsia"/>
        </w:rPr>
        <w:t>，然后</w:t>
      </w:r>
      <w:r w:rsidRPr="00205B4D">
        <w:rPr>
          <w:rFonts w:ascii="宋体" w:eastAsia="宋体" w:hAnsi="宋体"/>
        </w:rPr>
        <w:t>把膳食添加糖设为非线性平滑项</w:t>
      </w:r>
      <w:r>
        <w:rPr>
          <w:rFonts w:ascii="宋体" w:eastAsia="宋体" w:hAnsi="宋体" w:hint="eastAsia"/>
        </w:rPr>
        <w:t>，</w:t>
      </w:r>
      <w:r w:rsidRPr="00205B4D">
        <w:rPr>
          <w:rFonts w:ascii="宋体" w:eastAsia="宋体" w:hAnsi="宋体"/>
        </w:rPr>
        <w:t>自动拟合光滑曲线</w:t>
      </w:r>
    </w:p>
    <w:p w14:paraId="0F7A59E4" w14:textId="77777777" w:rsidR="00205B4D" w:rsidRDefault="00205B4D" w:rsidP="00AB78F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校正4个</w:t>
      </w:r>
      <w:r w:rsidRPr="00205B4D">
        <w:rPr>
          <w:rFonts w:ascii="宋体" w:eastAsia="宋体" w:hAnsi="宋体"/>
        </w:rPr>
        <w:t>混杂变量，以线性形式纳入模型</w:t>
      </w:r>
    </w:p>
    <w:p w14:paraId="0AC3DAFD" w14:textId="4137A49D" w:rsidR="00205B4D" w:rsidRDefault="00205B4D" w:rsidP="00AB78F6">
      <w:pPr>
        <w:rPr>
          <w:rFonts w:ascii="宋体" w:eastAsia="宋体" w:hAnsi="宋体" w:hint="eastAsia"/>
        </w:rPr>
      </w:pPr>
      <w:r w:rsidRPr="00205B4D">
        <w:rPr>
          <w:rFonts w:ascii="宋体" w:eastAsia="宋体" w:hAnsi="宋体"/>
        </w:rPr>
        <w:t>指定模型</w:t>
      </w:r>
      <w:r>
        <w:rPr>
          <w:rFonts w:ascii="宋体" w:eastAsia="宋体" w:hAnsi="宋体" w:hint="eastAsia"/>
        </w:rPr>
        <w:t>为</w:t>
      </w:r>
      <w:r w:rsidRPr="00205B4D">
        <w:rPr>
          <w:rFonts w:ascii="宋体" w:eastAsia="宋体" w:hAnsi="宋体"/>
        </w:rPr>
        <w:t>Logit</w:t>
      </w:r>
      <w:r w:rsidR="00370075">
        <w:rPr>
          <w:rFonts w:ascii="宋体" w:eastAsia="宋体" w:hAnsi="宋体" w:hint="eastAsia"/>
        </w:rPr>
        <w:t>二分类</w:t>
      </w:r>
    </w:p>
    <w:p w14:paraId="7AA7E35A" w14:textId="179E6DEE" w:rsidR="00370075" w:rsidRDefault="00370075" w:rsidP="00AB78F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然后</w:t>
      </w:r>
      <w:r w:rsidRPr="00370075">
        <w:rPr>
          <w:rFonts w:ascii="宋体" w:eastAsia="宋体" w:hAnsi="宋体" w:hint="eastAsia"/>
        </w:rPr>
        <w:t>查看模型结果，判断非线性是否显著</w:t>
      </w:r>
      <w:r>
        <w:rPr>
          <w:rFonts w:ascii="宋体" w:eastAsia="宋体" w:hAnsi="宋体" w:hint="eastAsia"/>
        </w:rPr>
        <w:t>，如果</w:t>
      </w:r>
      <w:r w:rsidRPr="00370075">
        <w:rPr>
          <w:rFonts w:ascii="宋体" w:eastAsia="宋体" w:hAnsi="宋体"/>
        </w:rPr>
        <w:t>P&lt;0.05</w:t>
      </w:r>
      <w:r>
        <w:rPr>
          <w:rFonts w:ascii="宋体" w:eastAsia="宋体" w:hAnsi="宋体" w:hint="eastAsia"/>
        </w:rPr>
        <w:t>就</w:t>
      </w:r>
      <w:r w:rsidRPr="00370075">
        <w:rPr>
          <w:rFonts w:ascii="宋体" w:eastAsia="宋体" w:hAnsi="宋体"/>
        </w:rPr>
        <w:t>代表添加糖与患病风险存在显著非线性关联；</w:t>
      </w:r>
    </w:p>
    <w:p w14:paraId="7F3A1BAB" w14:textId="786DD25D" w:rsidR="00370075" w:rsidRDefault="00370075" w:rsidP="00AB78F6">
      <w:pPr>
        <w:rPr>
          <w:rFonts w:ascii="宋体" w:eastAsia="宋体" w:hAnsi="宋体" w:hint="eastAsia"/>
        </w:rPr>
      </w:pPr>
      <w:r w:rsidRPr="00370075">
        <w:rPr>
          <w:rFonts w:ascii="宋体" w:eastAsia="宋体" w:hAnsi="宋体"/>
        </w:rPr>
        <w:t>调用plot()</w:t>
      </w:r>
      <w:r w:rsidRPr="00370075">
        <w:rPr>
          <w:rFonts w:ascii="宋体" w:eastAsia="宋体" w:hAnsi="宋体" w:hint="eastAsia"/>
        </w:rPr>
        <w:t>绘制</w:t>
      </w:r>
      <w:r>
        <w:rPr>
          <w:rFonts w:ascii="宋体" w:eastAsia="宋体" w:hAnsi="宋体" w:hint="eastAsia"/>
        </w:rPr>
        <w:t>平滑</w:t>
      </w:r>
      <w:r w:rsidRPr="00370075">
        <w:rPr>
          <w:rFonts w:ascii="宋体" w:eastAsia="宋体" w:hAnsi="宋体" w:hint="eastAsia"/>
        </w:rPr>
        <w:t>曲线</w:t>
      </w:r>
    </w:p>
    <w:p w14:paraId="70C0F986" w14:textId="5DDC388B" w:rsidR="00370075" w:rsidRDefault="00370075" w:rsidP="00AB78F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看一下结果</w:t>
      </w:r>
    </w:p>
    <w:p w14:paraId="3B1CA323" w14:textId="632823C3" w:rsidR="00370075" w:rsidRPr="00370075" w:rsidRDefault="00370075" w:rsidP="00370075">
      <w:pPr>
        <w:rPr>
          <w:rFonts w:ascii="宋体" w:eastAsia="宋体" w:hAnsi="宋体" w:hint="eastAsia"/>
        </w:rPr>
      </w:pPr>
      <w:r w:rsidRPr="00370075">
        <w:rPr>
          <w:rFonts w:ascii="宋体" w:eastAsia="宋体" w:hAnsi="宋体" w:hint="eastAsia"/>
        </w:rPr>
        <w:t>E</w:t>
      </w:r>
      <w:r w:rsidRPr="00370075">
        <w:rPr>
          <w:rFonts w:ascii="宋体" w:eastAsia="宋体" w:hAnsi="宋体"/>
        </w:rPr>
        <w:t>df</w:t>
      </w:r>
      <w:r>
        <w:rPr>
          <w:rFonts w:ascii="宋体" w:eastAsia="宋体" w:hAnsi="宋体" w:hint="eastAsia"/>
        </w:rPr>
        <w:t xml:space="preserve"> </w:t>
      </w:r>
      <w:r w:rsidRPr="00370075">
        <w:rPr>
          <w:rFonts w:ascii="宋体" w:eastAsia="宋体" w:hAnsi="宋体"/>
        </w:rPr>
        <w:t xml:space="preserve">3.286＞1 </w:t>
      </w:r>
      <w:r>
        <w:rPr>
          <w:rFonts w:ascii="宋体" w:eastAsia="宋体" w:hAnsi="宋体" w:hint="eastAsia"/>
        </w:rPr>
        <w:t xml:space="preserve"> 说明</w:t>
      </w:r>
      <w:r w:rsidRPr="00370075">
        <w:rPr>
          <w:rFonts w:ascii="宋体" w:eastAsia="宋体" w:hAnsi="宋体"/>
        </w:rPr>
        <w:t xml:space="preserve"> 二者不是直线，存在非线性关系； </w:t>
      </w:r>
    </w:p>
    <w:p w14:paraId="07D6C6FC" w14:textId="43AA0EC3" w:rsidR="00370075" w:rsidRDefault="00370075" w:rsidP="00370075">
      <w:pPr>
        <w:rPr>
          <w:rFonts w:ascii="宋体" w:eastAsia="宋体" w:hAnsi="宋体" w:hint="eastAsia"/>
        </w:rPr>
      </w:pPr>
      <w:r w:rsidRPr="00370075">
        <w:rPr>
          <w:rFonts w:ascii="宋体" w:eastAsia="宋体" w:hAnsi="宋体"/>
        </w:rPr>
        <w:t>p</w:t>
      </w:r>
      <w:r>
        <w:rPr>
          <w:rFonts w:ascii="宋体" w:eastAsia="宋体" w:hAnsi="宋体" w:hint="eastAsia"/>
        </w:rPr>
        <w:t>值为</w:t>
      </w:r>
      <w:r w:rsidRPr="00370075">
        <w:rPr>
          <w:rFonts w:ascii="宋体" w:eastAsia="宋体" w:hAnsi="宋体"/>
        </w:rPr>
        <w:t xml:space="preserve">0.000205＜0.05 </w:t>
      </w:r>
      <w:r>
        <w:rPr>
          <w:rFonts w:ascii="宋体" w:eastAsia="宋体" w:hAnsi="宋体" w:hint="eastAsia"/>
        </w:rPr>
        <w:t>说明</w:t>
      </w:r>
      <w:r w:rsidRPr="00370075">
        <w:rPr>
          <w:rFonts w:ascii="宋体" w:eastAsia="宋体" w:hAnsi="宋体"/>
        </w:rPr>
        <w:t>非线性趋势有统计学意义；</w:t>
      </w:r>
    </w:p>
    <w:p w14:paraId="221B83A7" w14:textId="0C83BF4A" w:rsidR="000603D7" w:rsidRDefault="00370075" w:rsidP="0037007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右边就是</w:t>
      </w:r>
      <w:r w:rsidR="000603D7">
        <w:rPr>
          <w:rFonts w:ascii="宋体" w:eastAsia="宋体" w:hAnsi="宋体" w:hint="eastAsia"/>
        </w:rPr>
        <w:t>运行</w:t>
      </w:r>
      <w:r>
        <w:rPr>
          <w:rFonts w:ascii="宋体" w:eastAsia="宋体" w:hAnsi="宋体" w:hint="eastAsia"/>
        </w:rPr>
        <w:t>出来的图像，</w:t>
      </w:r>
    </w:p>
    <w:p w14:paraId="66C1FDF4" w14:textId="0744FFC0" w:rsidR="000603D7" w:rsidRPr="000603D7" w:rsidRDefault="000603D7" w:rsidP="000603D7">
      <w:pPr>
        <w:rPr>
          <w:rFonts w:ascii="宋体" w:eastAsia="宋体" w:hAnsi="宋体" w:hint="eastAsia"/>
        </w:rPr>
      </w:pPr>
      <w:r w:rsidRPr="000603D7">
        <w:rPr>
          <w:rFonts w:ascii="宋体" w:eastAsia="宋体" w:hAnsi="宋体"/>
        </w:rPr>
        <w:t>实线为拟合均值曲线，上下两条虚线共同构成 95% 置信区间</w:t>
      </w:r>
    </w:p>
    <w:p w14:paraId="54AC0744" w14:textId="27D1439C" w:rsidR="00370075" w:rsidRDefault="00370075" w:rsidP="00370075">
      <w:pPr>
        <w:rPr>
          <w:rFonts w:ascii="宋体" w:eastAsia="宋体" w:hAnsi="宋体" w:hint="eastAsia"/>
        </w:rPr>
      </w:pPr>
      <w:r w:rsidRPr="00370075">
        <w:rPr>
          <w:rFonts w:ascii="宋体" w:eastAsia="宋体" w:hAnsi="宋体"/>
        </w:rPr>
        <w:t>在大部分人群的摄入范围内，</w:t>
      </w:r>
      <w:r>
        <w:rPr>
          <w:rFonts w:ascii="宋体" w:eastAsia="宋体" w:hAnsi="宋体" w:hint="eastAsia"/>
        </w:rPr>
        <w:t>也就是</w:t>
      </w:r>
      <w:r w:rsidRPr="00370075"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到4</w:t>
      </w:r>
      <w:r w:rsidRPr="00370075">
        <w:rPr>
          <w:rFonts w:ascii="宋体" w:eastAsia="宋体" w:hAnsi="宋体"/>
        </w:rPr>
        <w:t>50</w:t>
      </w:r>
      <w:r>
        <w:rPr>
          <w:rFonts w:ascii="宋体" w:eastAsia="宋体" w:hAnsi="宋体" w:hint="eastAsia"/>
        </w:rPr>
        <w:t>这个区间，</w:t>
      </w:r>
      <w:r w:rsidRPr="00370075">
        <w:rPr>
          <w:rFonts w:ascii="宋体" w:eastAsia="宋体" w:hAnsi="宋体"/>
        </w:rPr>
        <w:t>添加糖越高，低 HDL发病风险越高</w:t>
      </w:r>
    </w:p>
    <w:p w14:paraId="2BF9C397" w14:textId="77777777" w:rsidR="000603D7" w:rsidRDefault="000603D7" w:rsidP="00370075">
      <w:pPr>
        <w:rPr>
          <w:rFonts w:ascii="宋体" w:eastAsia="宋体" w:hAnsi="宋体" w:hint="eastAsia"/>
        </w:rPr>
      </w:pPr>
    </w:p>
    <w:p w14:paraId="59062AD8" w14:textId="6D2B2A11" w:rsidR="00C3547A" w:rsidRPr="000603D7" w:rsidRDefault="00C3547A" w:rsidP="00370075">
      <w:pPr>
        <w:rPr>
          <w:rFonts w:ascii="宋体" w:eastAsia="宋体" w:hAnsi="宋体" w:hint="eastAsia"/>
          <w:b/>
          <w:bCs/>
        </w:rPr>
      </w:pPr>
      <w:r w:rsidRPr="000603D7">
        <w:rPr>
          <w:rFonts w:ascii="宋体" w:eastAsia="宋体" w:hAnsi="宋体" w:hint="eastAsia"/>
          <w:b/>
          <w:bCs/>
        </w:rPr>
        <w:t>为了</w:t>
      </w:r>
      <w:r w:rsidRPr="000603D7">
        <w:rPr>
          <w:rFonts w:ascii="宋体" w:eastAsia="宋体" w:hAnsi="宋体"/>
          <w:b/>
          <w:bCs/>
        </w:rPr>
        <w:t>探究膳食添加糖与连续血脂指标HDL-C的非线性关系</w:t>
      </w:r>
    </w:p>
    <w:p w14:paraId="43D9AE4F" w14:textId="134BF1AE" w:rsidR="00003578" w:rsidRDefault="00C3547A" w:rsidP="00370075">
      <w:pPr>
        <w:rPr>
          <w:rFonts w:ascii="宋体" w:eastAsia="宋体" w:hAnsi="宋体" w:hint="eastAsia"/>
        </w:rPr>
      </w:pPr>
      <w:r w:rsidRPr="00C3547A">
        <w:rPr>
          <w:rFonts w:ascii="宋体" w:eastAsia="宋体" w:hAnsi="宋体"/>
        </w:rPr>
        <w:t>以</w:t>
      </w:r>
      <w:r w:rsidR="000603D7">
        <w:rPr>
          <w:rFonts w:ascii="宋体" w:eastAsia="宋体" w:hAnsi="宋体" w:hint="eastAsia"/>
        </w:rPr>
        <w:t>HDLC</w:t>
      </w:r>
      <w:r w:rsidRPr="00C3547A">
        <w:rPr>
          <w:rFonts w:ascii="宋体" w:eastAsia="宋体" w:hAnsi="宋体"/>
        </w:rPr>
        <w:t>水平为结局，将膳食添加糖设置为自由度4的自然三次样条项，校正年龄、性别、BMI、每日总热量摄入混杂因素</w:t>
      </w:r>
      <w:r>
        <w:rPr>
          <w:rFonts w:ascii="宋体" w:eastAsia="宋体" w:hAnsi="宋体" w:hint="eastAsia"/>
        </w:rPr>
        <w:t>后构建</w:t>
      </w:r>
      <w:r w:rsidRPr="00C3547A">
        <w:rPr>
          <w:rFonts w:ascii="宋体" w:eastAsia="宋体" w:hAnsi="宋体"/>
        </w:rPr>
        <w:t>线性回归模型</w:t>
      </w:r>
    </w:p>
    <w:p w14:paraId="39AABB4F" w14:textId="77777777" w:rsidR="000603D7" w:rsidRDefault="00003578" w:rsidP="000603D7">
      <w:pPr>
        <w:rPr>
          <w:rFonts w:ascii="宋体" w:eastAsia="宋体" w:hAnsi="宋体" w:hint="eastAsia"/>
          <w:color w:val="212121"/>
        </w:rPr>
      </w:pPr>
      <w:r w:rsidRPr="000603D7">
        <w:rPr>
          <w:rFonts w:ascii="宋体" w:eastAsia="宋体" w:hAnsi="宋体"/>
          <w:color w:val="EE0000"/>
        </w:rPr>
        <w:t>expand.grid</w:t>
      </w:r>
      <w:r w:rsidRPr="000603D7">
        <w:rPr>
          <w:rFonts w:ascii="宋体" w:eastAsia="宋体" w:hAnsi="宋体" w:hint="eastAsia"/>
          <w:color w:val="212121"/>
        </w:rPr>
        <w:t>用这个函数</w:t>
      </w:r>
      <w:r w:rsidRPr="000603D7">
        <w:rPr>
          <w:rFonts w:ascii="宋体" w:eastAsia="宋体" w:hAnsi="宋体"/>
          <w:color w:val="212121"/>
        </w:rPr>
        <w:t>构建标准化预测网格：</w:t>
      </w:r>
    </w:p>
    <w:p w14:paraId="5A18A3C2" w14:textId="4625F813" w:rsidR="008D3D97" w:rsidRPr="000603D7" w:rsidRDefault="008D3D97" w:rsidP="000603D7">
      <w:pPr>
        <w:rPr>
          <w:rFonts w:ascii="宋体" w:eastAsia="宋体" w:hAnsi="宋体" w:hint="eastAsia"/>
          <w:color w:val="EE0000"/>
        </w:rPr>
      </w:pPr>
      <w:r w:rsidRPr="000603D7">
        <w:rPr>
          <w:rFonts w:ascii="宋体" w:eastAsia="宋体" w:hAnsi="宋体" w:hint="eastAsia"/>
          <w:color w:val="212121"/>
        </w:rPr>
        <w:t>先把</w:t>
      </w:r>
      <w:r w:rsidRPr="000603D7">
        <w:rPr>
          <w:rFonts w:ascii="宋体" w:eastAsia="宋体" w:hAnsi="宋体"/>
          <w:color w:val="212121"/>
        </w:rPr>
        <w:t>膳食添加糖</w:t>
      </w:r>
      <w:r w:rsidRPr="000603D7">
        <w:rPr>
          <w:rFonts w:ascii="宋体" w:eastAsia="宋体" w:hAnsi="宋体" w:hint="eastAsia"/>
          <w:color w:val="212121"/>
        </w:rPr>
        <w:t>从</w:t>
      </w:r>
      <w:r w:rsidRPr="000603D7">
        <w:rPr>
          <w:rFonts w:ascii="宋体" w:eastAsia="宋体" w:hAnsi="宋体"/>
          <w:color w:val="212121"/>
        </w:rPr>
        <w:t>最小值到最大值均匀生成100个连续梯度数值</w:t>
      </w:r>
    </w:p>
    <w:p w14:paraId="7BF8403D" w14:textId="77777777" w:rsidR="008D3D97" w:rsidRDefault="00003578" w:rsidP="00E8772F">
      <w:pPr>
        <w:rPr>
          <w:rFonts w:ascii="宋体" w:eastAsia="宋体" w:hAnsi="宋体" w:hint="eastAsia"/>
          <w:color w:val="EE0000"/>
        </w:rPr>
      </w:pPr>
      <w:r w:rsidRPr="004F1D60">
        <w:rPr>
          <w:rFonts w:ascii="宋体" w:eastAsia="宋体" w:hAnsi="宋体"/>
          <w:color w:val="EE0000"/>
        </w:rPr>
        <w:t>将年龄、BMI、总热量统一设定为人群均值</w:t>
      </w:r>
      <w:r w:rsidRPr="004F1D60">
        <w:rPr>
          <w:rFonts w:ascii="宋体" w:eastAsia="宋体" w:hAnsi="宋体" w:hint="eastAsia"/>
          <w:color w:val="EE0000"/>
        </w:rPr>
        <w:t>。</w:t>
      </w:r>
    </w:p>
    <w:p w14:paraId="7D12A31F" w14:textId="62308F59" w:rsidR="00E8772F" w:rsidRPr="004F1D60" w:rsidRDefault="00003578" w:rsidP="00E8772F">
      <w:pPr>
        <w:rPr>
          <w:rFonts w:ascii="宋体" w:eastAsia="宋体" w:hAnsi="宋体" w:hint="eastAsia"/>
          <w:color w:val="EE0000"/>
        </w:rPr>
      </w:pPr>
      <w:r w:rsidRPr="004F1D60">
        <w:rPr>
          <w:rFonts w:ascii="宋体" w:eastAsia="宋体" w:hAnsi="宋体"/>
          <w:color w:val="EE0000"/>
        </w:rPr>
        <w:t>性别固定为</w:t>
      </w:r>
      <w:r w:rsidRPr="004F1D60">
        <w:rPr>
          <w:rFonts w:ascii="宋体" w:eastAsia="宋体" w:hAnsi="宋体" w:hint="eastAsia"/>
          <w:color w:val="EE0000"/>
        </w:rPr>
        <w:t>男性，</w:t>
      </w:r>
      <w:r w:rsidRPr="004F1D60">
        <w:rPr>
          <w:rFonts w:ascii="宋体" w:eastAsia="宋体" w:hAnsi="宋体"/>
          <w:color w:val="EE0000"/>
        </w:rPr>
        <w:t>统一基线，</w:t>
      </w:r>
    </w:p>
    <w:p w14:paraId="335A2BD4" w14:textId="77777777" w:rsidR="00E8772F" w:rsidRDefault="00E8772F" w:rsidP="00E8772F">
      <w:pPr>
        <w:rPr>
          <w:rFonts w:ascii="宋体" w:eastAsia="宋体" w:hAnsi="宋体" w:hint="eastAsia"/>
        </w:rPr>
      </w:pPr>
    </w:p>
    <w:p w14:paraId="2A7399F3" w14:textId="77777777" w:rsidR="008D3D97" w:rsidRDefault="00E8772F" w:rsidP="00E8772F">
      <w:pPr>
        <w:rPr>
          <w:rFonts w:ascii="宋体" w:eastAsia="宋体" w:hAnsi="宋体" w:hint="eastAsia"/>
        </w:rPr>
      </w:pPr>
      <w:r w:rsidRPr="00E8772F">
        <w:rPr>
          <w:rFonts w:ascii="宋体" w:eastAsia="宋体" w:hAnsi="宋体"/>
        </w:rPr>
        <w:t>调用建好的样条回归模型ns_mod，对预测网格数据newdata_grid进行预测</w:t>
      </w:r>
    </w:p>
    <w:p w14:paraId="557F7269" w14:textId="77777777" w:rsidR="008D3D97" w:rsidRDefault="00E8772F" w:rsidP="00E8772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并且</w:t>
      </w:r>
      <w:r w:rsidRPr="00E8772F">
        <w:rPr>
          <w:rFonts w:ascii="宋体" w:eastAsia="宋体" w:hAnsi="宋体"/>
        </w:rPr>
        <w:t>计算预测均值对应的 95% 置信区间</w:t>
      </w:r>
    </w:p>
    <w:p w14:paraId="111A1AFA" w14:textId="1FAD46BD" w:rsidR="00E8772F" w:rsidRDefault="00CC2215" w:rsidP="00E8772F">
      <w:pPr>
        <w:rPr>
          <w:rFonts w:ascii="宋体" w:eastAsia="宋体" w:hAnsi="宋体" w:hint="eastAsia"/>
        </w:rPr>
      </w:pPr>
      <w:r w:rsidRPr="00CC2215">
        <w:rPr>
          <w:rFonts w:ascii="宋体" w:eastAsia="宋体" w:hAnsi="宋体"/>
        </w:rPr>
        <w:t xml:space="preserve">输出包含三列的矩阵：预测均值，95% </w:t>
      </w:r>
      <w:r>
        <w:rPr>
          <w:rFonts w:ascii="宋体" w:eastAsia="宋体" w:hAnsi="宋体" w:hint="eastAsia"/>
        </w:rPr>
        <w:t>置信区间</w:t>
      </w:r>
      <w:r w:rsidRPr="00CC2215">
        <w:rPr>
          <w:rFonts w:ascii="宋体" w:eastAsia="宋体" w:hAnsi="宋体"/>
        </w:rPr>
        <w:t>下限，95%</w:t>
      </w:r>
      <w:r>
        <w:rPr>
          <w:rFonts w:ascii="宋体" w:eastAsia="宋体" w:hAnsi="宋体" w:hint="eastAsia"/>
        </w:rPr>
        <w:t>置信区间</w:t>
      </w:r>
      <w:r w:rsidRPr="00CC2215">
        <w:rPr>
          <w:rFonts w:ascii="宋体" w:eastAsia="宋体" w:hAnsi="宋体"/>
        </w:rPr>
        <w:t>上限。</w:t>
      </w:r>
    </w:p>
    <w:p w14:paraId="6369774B" w14:textId="1B5E0EAA" w:rsidR="00CC2215" w:rsidRDefault="00CC2215" w:rsidP="00E8772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然后就可以画图</w:t>
      </w:r>
    </w:p>
    <w:p w14:paraId="056D18A5" w14:textId="2FFBC7C8" w:rsidR="00CC2215" w:rsidRDefault="00CC2215" w:rsidP="00CC2215">
      <w:pPr>
        <w:rPr>
          <w:rFonts w:ascii="宋体" w:eastAsia="宋体" w:hAnsi="宋体" w:hint="eastAsia"/>
          <w:color w:val="EE0000"/>
        </w:rPr>
      </w:pPr>
      <w:r w:rsidRPr="008D3D97">
        <w:rPr>
          <w:rFonts w:ascii="宋体" w:eastAsia="宋体" w:hAnsi="宋体"/>
          <w:color w:val="EE0000"/>
        </w:rPr>
        <w:t xml:space="preserve">指定绘图数据集为预测网格数据，设置横轴为膳食添加糖摄入量，纵轴为校正后HDL-C 预测均值。 </w:t>
      </w:r>
    </w:p>
    <w:p w14:paraId="14DD167A" w14:textId="77777777" w:rsidR="00B168D8" w:rsidRPr="008D3D97" w:rsidRDefault="00B168D8" w:rsidP="00CC2215">
      <w:pPr>
        <w:rPr>
          <w:rFonts w:ascii="宋体" w:eastAsia="宋体" w:hAnsi="宋体" w:hint="eastAsia"/>
          <w:color w:val="EE0000"/>
        </w:rPr>
      </w:pPr>
    </w:p>
    <w:p w14:paraId="3B7CC8F5" w14:textId="1510B12D" w:rsidR="00CC2215" w:rsidRPr="008D3D97" w:rsidRDefault="00CC2215" w:rsidP="00CC2215">
      <w:pPr>
        <w:rPr>
          <w:rFonts w:ascii="宋体" w:eastAsia="宋体" w:hAnsi="宋体" w:hint="eastAsia"/>
          <w:color w:val="EE0000"/>
        </w:rPr>
      </w:pPr>
      <w:r w:rsidRPr="008D3D97">
        <w:rPr>
          <w:rFonts w:ascii="宋体" w:eastAsia="宋体" w:hAnsi="宋体"/>
          <w:color w:val="EE0000"/>
        </w:rPr>
        <w:t>绘制主趋势曲线，线条粗细设为 1，</w:t>
      </w:r>
      <w:r w:rsidRPr="008D3D97">
        <w:rPr>
          <w:rFonts w:ascii="宋体" w:eastAsia="宋体" w:hAnsi="宋体" w:hint="eastAsia"/>
          <w:color w:val="EE0000"/>
        </w:rPr>
        <w:t>颜色为</w:t>
      </w:r>
      <w:r w:rsidRPr="008D3D97">
        <w:rPr>
          <w:rFonts w:ascii="宋体" w:eastAsia="宋体" w:hAnsi="宋体"/>
          <w:color w:val="EE0000"/>
        </w:rPr>
        <w:t xml:space="preserve">蓝色 </w:t>
      </w:r>
    </w:p>
    <w:p w14:paraId="3D3632B3" w14:textId="5C6BC332" w:rsidR="00CC2215" w:rsidRPr="00CC2215" w:rsidRDefault="00CC2215" w:rsidP="00CC2215">
      <w:pPr>
        <w:rPr>
          <w:rFonts w:ascii="宋体" w:eastAsia="宋体" w:hAnsi="宋体" w:hint="eastAsia"/>
        </w:rPr>
      </w:pPr>
    </w:p>
    <w:p w14:paraId="6343D2BE" w14:textId="16DC200E" w:rsidR="00CC2215" w:rsidRPr="008D3D97" w:rsidRDefault="00CC2215" w:rsidP="00CC2215">
      <w:pPr>
        <w:rPr>
          <w:rFonts w:ascii="宋体" w:eastAsia="宋体" w:hAnsi="宋体" w:hint="eastAsia"/>
          <w:color w:val="EE0000"/>
        </w:rPr>
      </w:pPr>
      <w:r w:rsidRPr="008D3D97">
        <w:rPr>
          <w:rFonts w:ascii="宋体" w:eastAsia="宋体" w:hAnsi="宋体"/>
          <w:color w:val="EE0000"/>
        </w:rPr>
        <w:t>填充95%置信区间阴影带；alpha=0.2 设置透明度</w:t>
      </w:r>
      <w:r w:rsidRPr="008D3D97">
        <w:rPr>
          <w:rFonts w:ascii="宋体" w:eastAsia="宋体" w:hAnsi="宋体" w:hint="eastAsia"/>
          <w:color w:val="EE0000"/>
        </w:rPr>
        <w:t>，曲线颜色为蓝色</w:t>
      </w:r>
      <w:r w:rsidRPr="008D3D97">
        <w:rPr>
          <w:rFonts w:ascii="宋体" w:eastAsia="宋体" w:hAnsi="宋体"/>
          <w:color w:val="EE0000"/>
        </w:rPr>
        <w:t xml:space="preserve"> </w:t>
      </w:r>
    </w:p>
    <w:p w14:paraId="699BD0A9" w14:textId="1555175D" w:rsidR="00003578" w:rsidRPr="008D3D97" w:rsidRDefault="00CC2215" w:rsidP="00CC2215">
      <w:pPr>
        <w:rPr>
          <w:rFonts w:ascii="宋体" w:eastAsia="宋体" w:hAnsi="宋体" w:hint="eastAsia"/>
          <w:color w:val="EE0000"/>
        </w:rPr>
      </w:pPr>
      <w:r w:rsidRPr="008D3D97">
        <w:rPr>
          <w:rFonts w:ascii="宋体" w:eastAsia="宋体" w:hAnsi="宋体" w:hint="eastAsia"/>
          <w:color w:val="EE0000"/>
        </w:rPr>
        <w:t>设置标题和背景</w:t>
      </w:r>
    </w:p>
    <w:p w14:paraId="68901895" w14:textId="77777777" w:rsidR="00B168D8" w:rsidRDefault="00003578" w:rsidP="00003578">
      <w:pPr>
        <w:rPr>
          <w:rFonts w:ascii="宋体" w:eastAsia="宋体" w:hAnsi="宋体" w:hint="eastAsia"/>
          <w:color w:val="0D0D0D" w:themeColor="text1" w:themeTint="F2"/>
        </w:rPr>
      </w:pPr>
      <w:r w:rsidRPr="00003578">
        <w:rPr>
          <w:rFonts w:ascii="宋体" w:eastAsia="宋体" w:hAnsi="宋体" w:hint="eastAsia"/>
          <w:color w:val="0D0D0D" w:themeColor="text1" w:themeTint="F2"/>
        </w:rPr>
        <w:t>右边的图像可以看出在</w:t>
      </w:r>
      <w:r w:rsidRPr="00003578">
        <w:rPr>
          <w:rFonts w:ascii="宋体" w:eastAsia="宋体" w:hAnsi="宋体"/>
          <w:color w:val="0D0D0D" w:themeColor="text1" w:themeTint="F2"/>
        </w:rPr>
        <w:t>0</w:t>
      </w:r>
      <w:r w:rsidRPr="00003578">
        <w:rPr>
          <w:rFonts w:ascii="宋体" w:eastAsia="宋体" w:hAnsi="宋体" w:hint="eastAsia"/>
          <w:color w:val="0D0D0D" w:themeColor="text1" w:themeTint="F2"/>
        </w:rPr>
        <w:t>-</w:t>
      </w:r>
      <w:r w:rsidRPr="00003578">
        <w:rPr>
          <w:rFonts w:ascii="宋体" w:eastAsia="宋体" w:hAnsi="宋体"/>
          <w:color w:val="0D0D0D" w:themeColor="text1" w:themeTint="F2"/>
        </w:rPr>
        <w:t>550g 左右</w:t>
      </w:r>
      <w:r w:rsidR="00B168D8">
        <w:rPr>
          <w:rFonts w:ascii="宋体" w:eastAsia="宋体" w:hAnsi="宋体" w:hint="eastAsia"/>
          <w:color w:val="0D0D0D" w:themeColor="text1" w:themeTint="F2"/>
        </w:rPr>
        <w:t xml:space="preserve"> </w:t>
      </w:r>
    </w:p>
    <w:p w14:paraId="3EDE3C1B" w14:textId="1B358A15" w:rsidR="00B168D8" w:rsidRDefault="00B168D8" w:rsidP="00003578">
      <w:pPr>
        <w:rPr>
          <w:rFonts w:ascii="宋体" w:eastAsia="宋体" w:hAnsi="宋体" w:hint="eastAsia"/>
          <w:color w:val="0D0D0D" w:themeColor="text1" w:themeTint="F2"/>
        </w:rPr>
      </w:pPr>
      <w:r>
        <w:rPr>
          <w:rFonts w:ascii="宋体" w:eastAsia="宋体" w:hAnsi="宋体" w:hint="eastAsia"/>
          <w:color w:val="0D0D0D" w:themeColor="text1" w:themeTint="F2"/>
        </w:rPr>
        <w:t>随着</w:t>
      </w:r>
      <w:r w:rsidR="00003578" w:rsidRPr="00003578">
        <w:rPr>
          <w:rFonts w:ascii="宋体" w:eastAsia="宋体" w:hAnsi="宋体"/>
          <w:color w:val="0D0D0D" w:themeColor="text1" w:themeTint="F2"/>
        </w:rPr>
        <w:t>膳食添加糖摄入量升高，校正后</w:t>
      </w:r>
      <w:r>
        <w:rPr>
          <w:rFonts w:ascii="宋体" w:eastAsia="宋体" w:hAnsi="宋体" w:hint="eastAsia"/>
          <w:color w:val="0D0D0D" w:themeColor="text1" w:themeTint="F2"/>
        </w:rPr>
        <w:t>HDLC</w:t>
      </w:r>
      <w:r w:rsidR="00003578" w:rsidRPr="00003578">
        <w:rPr>
          <w:rFonts w:ascii="宋体" w:eastAsia="宋体" w:hAnsi="宋体"/>
          <w:color w:val="0D0D0D" w:themeColor="text1" w:themeTint="F2"/>
        </w:rPr>
        <w:t>呈持续下降</w:t>
      </w:r>
      <w:r w:rsidR="00003578" w:rsidRPr="00003578">
        <w:rPr>
          <w:rFonts w:ascii="宋体" w:eastAsia="宋体" w:hAnsi="宋体" w:hint="eastAsia"/>
          <w:color w:val="0D0D0D" w:themeColor="text1" w:themeTint="F2"/>
        </w:rPr>
        <w:t>，</w:t>
      </w:r>
      <w:r w:rsidR="00003578" w:rsidRPr="00003578">
        <w:rPr>
          <w:rFonts w:ascii="宋体" w:eastAsia="宋体" w:hAnsi="宋体"/>
          <w:color w:val="0D0D0D" w:themeColor="text1" w:themeTint="F2"/>
        </w:rPr>
        <w:t>在 550g 左右达到最低值，随后</w:t>
      </w:r>
      <w:r>
        <w:rPr>
          <w:rFonts w:ascii="宋体" w:eastAsia="宋体" w:hAnsi="宋体" w:hint="eastAsia"/>
          <w:color w:val="0D0D0D" w:themeColor="text1" w:themeTint="F2"/>
        </w:rPr>
        <w:t>在</w:t>
      </w:r>
      <w:r w:rsidR="00003578" w:rsidRPr="00003578">
        <w:rPr>
          <w:rFonts w:ascii="宋体" w:eastAsia="宋体" w:hAnsi="宋体"/>
          <w:color w:val="0D0D0D" w:themeColor="text1" w:themeTint="F2"/>
        </w:rPr>
        <w:t>高摄入区间 HDL-C 小幅回升</w:t>
      </w:r>
    </w:p>
    <w:p w14:paraId="684FFF38" w14:textId="4D411DFB" w:rsidR="00003578" w:rsidRPr="00003578" w:rsidRDefault="00003578" w:rsidP="00003578">
      <w:pPr>
        <w:rPr>
          <w:rFonts w:ascii="宋体" w:eastAsia="宋体" w:hAnsi="宋体" w:hint="eastAsia"/>
          <w:color w:val="0D0D0D" w:themeColor="text1" w:themeTint="F2"/>
        </w:rPr>
      </w:pPr>
      <w:r w:rsidRPr="00003578">
        <w:rPr>
          <w:rFonts w:ascii="宋体" w:eastAsia="宋体" w:hAnsi="宋体"/>
          <w:color w:val="0D0D0D" w:themeColor="text1" w:themeTint="F2"/>
        </w:rPr>
        <w:t>极高添加糖摄入范围的95%置信区间</w:t>
      </w:r>
      <w:r w:rsidR="00B168D8">
        <w:rPr>
          <w:rFonts w:ascii="宋体" w:eastAsia="宋体" w:hAnsi="宋体" w:hint="eastAsia"/>
          <w:color w:val="0D0D0D" w:themeColor="text1" w:themeTint="F2"/>
        </w:rPr>
        <w:t>明显变</w:t>
      </w:r>
      <w:r w:rsidRPr="00003578">
        <w:rPr>
          <w:rFonts w:ascii="宋体" w:eastAsia="宋体" w:hAnsi="宋体"/>
          <w:color w:val="0D0D0D" w:themeColor="text1" w:themeTint="F2"/>
        </w:rPr>
        <w:t>宽，</w:t>
      </w:r>
      <w:r>
        <w:rPr>
          <w:rFonts w:ascii="宋体" w:eastAsia="宋体" w:hAnsi="宋体" w:hint="eastAsia"/>
          <w:color w:val="0D0D0D" w:themeColor="text1" w:themeTint="F2"/>
        </w:rPr>
        <w:t>可能是这个</w:t>
      </w:r>
      <w:r w:rsidRPr="00003578">
        <w:rPr>
          <w:rFonts w:ascii="宋体" w:eastAsia="宋体" w:hAnsi="宋体"/>
          <w:color w:val="0D0D0D" w:themeColor="text1" w:themeTint="F2"/>
        </w:rPr>
        <w:t>区间</w:t>
      </w:r>
      <w:r>
        <w:rPr>
          <w:rFonts w:ascii="宋体" w:eastAsia="宋体" w:hAnsi="宋体" w:hint="eastAsia"/>
          <w:color w:val="0D0D0D" w:themeColor="text1" w:themeTint="F2"/>
        </w:rPr>
        <w:t>的</w:t>
      </w:r>
      <w:r w:rsidRPr="00003578">
        <w:rPr>
          <w:rFonts w:ascii="宋体" w:eastAsia="宋体" w:hAnsi="宋体"/>
          <w:color w:val="0D0D0D" w:themeColor="text1" w:themeTint="F2"/>
        </w:rPr>
        <w:t>样本量不足，结果存在较大</w:t>
      </w:r>
      <w:r>
        <w:rPr>
          <w:rFonts w:ascii="宋体" w:eastAsia="宋体" w:hAnsi="宋体" w:hint="eastAsia"/>
          <w:color w:val="0D0D0D" w:themeColor="text1" w:themeTint="F2"/>
        </w:rPr>
        <w:t>的</w:t>
      </w:r>
      <w:r w:rsidRPr="00003578">
        <w:rPr>
          <w:rFonts w:ascii="宋体" w:eastAsia="宋体" w:hAnsi="宋体"/>
          <w:color w:val="0D0D0D" w:themeColor="text1" w:themeTint="F2"/>
        </w:rPr>
        <w:t>不确定性</w:t>
      </w:r>
    </w:p>
    <w:p w14:paraId="5F4C86F4" w14:textId="15E22C43" w:rsidR="00B168D8" w:rsidRPr="00B168D8" w:rsidRDefault="00B168D8" w:rsidP="00CC2215">
      <w:pPr>
        <w:rPr>
          <w:rFonts w:ascii="宋体" w:eastAsia="宋体" w:hAnsi="宋体" w:hint="eastAsia"/>
          <w:b/>
          <w:bCs/>
          <w:color w:val="2F5496" w:themeColor="accent1" w:themeShade="BF"/>
        </w:rPr>
      </w:pPr>
      <w:r w:rsidRPr="00B168D8">
        <w:rPr>
          <w:rFonts w:ascii="宋体" w:eastAsia="宋体" w:hAnsi="宋体" w:hint="eastAsia"/>
          <w:b/>
          <w:bCs/>
          <w:color w:val="2F5496" w:themeColor="accent1" w:themeShade="BF"/>
        </w:rPr>
        <w:t>然后有一个问题就是</w:t>
      </w:r>
    </w:p>
    <w:p w14:paraId="480F66E1" w14:textId="6FD1D104" w:rsidR="00003578" w:rsidRPr="00B168D8" w:rsidRDefault="00B168D8" w:rsidP="00CC2215">
      <w:pPr>
        <w:rPr>
          <w:rFonts w:ascii="宋体" w:eastAsia="宋体" w:hAnsi="宋体" w:hint="eastAsia"/>
          <w:b/>
          <w:bCs/>
          <w:color w:val="2F5496" w:themeColor="accent1" w:themeShade="BF"/>
        </w:rPr>
      </w:pPr>
      <w:r w:rsidRPr="00B168D8">
        <w:rPr>
          <w:rFonts w:ascii="宋体" w:eastAsia="宋体" w:hAnsi="宋体" w:hint="eastAsia"/>
          <w:b/>
          <w:bCs/>
          <w:color w:val="2F5496" w:themeColor="accent1" w:themeShade="BF"/>
        </w:rPr>
        <w:t>因为我看到ns () 最常用自由度为 3~5，然后我就选择了中间值4，就是想问一下老师，有没有更准确的方式来确定自由度</w:t>
      </w:r>
    </w:p>
    <w:p w14:paraId="6303963E" w14:textId="77777777" w:rsidR="0000563E" w:rsidRDefault="0000563E" w:rsidP="00CC2215">
      <w:pPr>
        <w:rPr>
          <w:rFonts w:ascii="宋体" w:eastAsia="宋体" w:hAnsi="宋体" w:hint="eastAsia"/>
          <w:color w:val="2F5496" w:themeColor="accent1" w:themeShade="BF"/>
        </w:rPr>
      </w:pPr>
    </w:p>
    <w:p w14:paraId="404F3B06" w14:textId="7C6E0FDE" w:rsidR="00D85E62" w:rsidRPr="008D3D97" w:rsidRDefault="0000563E" w:rsidP="00CC2215">
      <w:pPr>
        <w:rPr>
          <w:rFonts w:ascii="宋体" w:eastAsia="宋体" w:hAnsi="宋体" w:hint="eastAsia"/>
          <w:color w:val="EE0000"/>
        </w:rPr>
      </w:pPr>
      <w:r w:rsidRPr="00D85E62">
        <w:rPr>
          <w:rFonts w:ascii="宋体" w:eastAsia="宋体" w:hAnsi="宋体" w:hint="eastAsia"/>
          <w:color w:val="EE0000"/>
        </w:rPr>
        <w:t>最后就是</w:t>
      </w:r>
      <w:r w:rsidRPr="00D85E62">
        <w:rPr>
          <w:rFonts w:ascii="宋体" w:eastAsia="宋体" w:hAnsi="宋体"/>
          <w:color w:val="EE0000"/>
        </w:rPr>
        <w:t>完成四类血脂异常 Logistic 回归 OR 森林图绘制</w:t>
      </w:r>
    </w:p>
    <w:p w14:paraId="130ED16F" w14:textId="77777777" w:rsidR="00B168D8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/>
          <w:color w:val="000000" w:themeColor="text1"/>
        </w:rPr>
        <w:t>加载森林图绘图包</w:t>
      </w:r>
    </w:p>
    <w:p w14:paraId="15E4A087" w14:textId="5D1FBD64" w:rsidR="0000563E" w:rsidRPr="00D85E62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/>
          <w:color w:val="000000" w:themeColor="text1"/>
        </w:rPr>
        <w:t>创建数据框集中存放绘制森林图所需的</w:t>
      </w:r>
      <w:r w:rsidR="00B168D8">
        <w:rPr>
          <w:rFonts w:ascii="宋体" w:eastAsia="宋体" w:hAnsi="宋体" w:hint="eastAsia"/>
          <w:color w:val="000000" w:themeColor="text1"/>
        </w:rPr>
        <w:t>数据</w:t>
      </w:r>
    </w:p>
    <w:p w14:paraId="05151A8A" w14:textId="77777777" w:rsidR="0000563E" w:rsidRPr="00D85E62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/>
          <w:color w:val="000000" w:themeColor="text1"/>
        </w:rPr>
        <w:t>cbind()</w:t>
      </w:r>
      <w:r w:rsidRPr="00D85E62">
        <w:rPr>
          <w:rFonts w:ascii="宋体" w:eastAsia="宋体" w:hAnsi="宋体" w:hint="eastAsia"/>
          <w:color w:val="000000" w:themeColor="text1"/>
        </w:rPr>
        <w:t>有两个作用</w:t>
      </w:r>
    </w:p>
    <w:p w14:paraId="43F22D51" w14:textId="2F6C803D" w:rsidR="0000563E" w:rsidRPr="00D85E62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先是</w:t>
      </w:r>
      <w:r w:rsidRPr="00D85E62">
        <w:rPr>
          <w:rFonts w:ascii="宋体" w:eastAsia="宋体" w:hAnsi="宋体"/>
          <w:color w:val="000000" w:themeColor="text1"/>
        </w:rPr>
        <w:t>横向合并</w:t>
      </w:r>
      <w:r w:rsidRPr="00D85E62">
        <w:rPr>
          <w:rFonts w:ascii="宋体" w:eastAsia="宋体" w:hAnsi="宋体" w:hint="eastAsia"/>
          <w:color w:val="000000" w:themeColor="text1"/>
        </w:rPr>
        <w:t>文本</w:t>
      </w:r>
      <w:r w:rsidRPr="00D85E62">
        <w:rPr>
          <w:rFonts w:ascii="宋体" w:eastAsia="宋体" w:hAnsi="宋体"/>
          <w:color w:val="000000" w:themeColor="text1"/>
        </w:rPr>
        <w:t>作为森林图左侧展示文字</w:t>
      </w:r>
      <w:r w:rsidRPr="00D85E62">
        <w:rPr>
          <w:rFonts w:ascii="宋体" w:eastAsia="宋体" w:hAnsi="宋体" w:hint="eastAsia"/>
          <w:color w:val="000000" w:themeColor="text1"/>
        </w:rPr>
        <w:t>，</w:t>
      </w:r>
      <w:r w:rsidRPr="00D85E62">
        <w:rPr>
          <w:rFonts w:ascii="宋体" w:eastAsia="宋体" w:hAnsi="宋体"/>
          <w:color w:val="000000" w:themeColor="text1"/>
        </w:rPr>
        <w:t>第一列</w:t>
      </w:r>
      <w:r w:rsidRPr="00D85E62">
        <w:rPr>
          <w:rFonts w:ascii="宋体" w:eastAsia="宋体" w:hAnsi="宋体" w:hint="eastAsia"/>
          <w:color w:val="000000" w:themeColor="text1"/>
        </w:rPr>
        <w:t>是</w:t>
      </w:r>
      <w:r w:rsidRPr="00D85E62">
        <w:rPr>
          <w:rFonts w:ascii="宋体" w:eastAsia="宋体" w:hAnsi="宋体"/>
          <w:color w:val="000000" w:themeColor="text1"/>
        </w:rPr>
        <w:t>血脂异常疾病</w:t>
      </w:r>
      <w:r w:rsidRPr="00D85E62">
        <w:rPr>
          <w:rFonts w:ascii="宋体" w:eastAsia="宋体" w:hAnsi="宋体" w:hint="eastAsia"/>
          <w:color w:val="000000" w:themeColor="text1"/>
        </w:rPr>
        <w:t>的</w:t>
      </w:r>
      <w:r w:rsidRPr="00D85E62">
        <w:rPr>
          <w:rFonts w:ascii="宋体" w:eastAsia="宋体" w:hAnsi="宋体"/>
          <w:color w:val="000000" w:themeColor="text1"/>
        </w:rPr>
        <w:t>名称</w:t>
      </w:r>
    </w:p>
    <w:p w14:paraId="4F55E8C3" w14:textId="73762DB3" w:rsidR="0000563E" w:rsidRPr="00D85E62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第二列用</w:t>
      </w:r>
      <w:r w:rsidRPr="00D85E62">
        <w:rPr>
          <w:rFonts w:ascii="宋体" w:eastAsia="宋体" w:hAnsi="宋体"/>
          <w:color w:val="000000" w:themeColor="text1"/>
        </w:rPr>
        <w:t>paste0()拼接字符串</w:t>
      </w:r>
      <w:r w:rsidRPr="00D85E62">
        <w:rPr>
          <w:rFonts w:ascii="宋体" w:eastAsia="宋体" w:hAnsi="宋体" w:hint="eastAsia"/>
          <w:color w:val="000000" w:themeColor="text1"/>
        </w:rPr>
        <w:t>OR值和置信区间</w:t>
      </w:r>
    </w:p>
    <w:p w14:paraId="56C5BFFB" w14:textId="301994FB" w:rsidR="0000563E" w:rsidRPr="00D85E62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然后横</w:t>
      </w:r>
      <w:r w:rsidRPr="00D85E62">
        <w:rPr>
          <w:rFonts w:ascii="宋体" w:eastAsia="宋体" w:hAnsi="宋体"/>
          <w:color w:val="000000" w:themeColor="text1"/>
        </w:rPr>
        <w:t>向合并OR、</w:t>
      </w:r>
      <w:r w:rsidR="00B168D8">
        <w:rPr>
          <w:rFonts w:ascii="宋体" w:eastAsia="宋体" w:hAnsi="宋体" w:hint="eastAsia"/>
          <w:color w:val="000000" w:themeColor="text1"/>
        </w:rPr>
        <w:t>置信区间下限和</w:t>
      </w:r>
      <w:r w:rsidRPr="00D85E62">
        <w:rPr>
          <w:rFonts w:ascii="宋体" w:eastAsia="宋体" w:hAnsi="宋体"/>
          <w:color w:val="000000" w:themeColor="text1"/>
        </w:rPr>
        <w:t>上限三组数字，</w:t>
      </w:r>
      <w:r w:rsidRPr="00D85E62">
        <w:rPr>
          <w:rFonts w:ascii="宋体" w:eastAsia="宋体" w:hAnsi="宋体" w:hint="eastAsia"/>
          <w:color w:val="000000" w:themeColor="text1"/>
        </w:rPr>
        <w:t>可以</w:t>
      </w:r>
      <w:r w:rsidRPr="00D85E62">
        <w:rPr>
          <w:rFonts w:ascii="宋体" w:eastAsia="宋体" w:hAnsi="宋体"/>
          <w:color w:val="000000" w:themeColor="text1"/>
        </w:rPr>
        <w:t>得到</w:t>
      </w:r>
      <w:r w:rsidRPr="00D85E62">
        <w:rPr>
          <w:rFonts w:ascii="宋体" w:eastAsia="宋体" w:hAnsi="宋体" w:hint="eastAsia"/>
          <w:color w:val="000000" w:themeColor="text1"/>
        </w:rPr>
        <w:t>一个</w:t>
      </w:r>
      <w:r w:rsidRPr="00D85E62">
        <w:rPr>
          <w:rFonts w:ascii="宋体" w:eastAsia="宋体" w:hAnsi="宋体"/>
          <w:color w:val="000000" w:themeColor="text1"/>
        </w:rPr>
        <w:t>4行3列纯数字矩阵</w:t>
      </w:r>
    </w:p>
    <w:p w14:paraId="30A42E90" w14:textId="77777777" w:rsidR="00B168D8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然后就开始绘制森林图</w:t>
      </w:r>
    </w:p>
    <w:p w14:paraId="4A3FCF6E" w14:textId="77777777" w:rsidR="00B168D8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首先就是导出文字标签，然后取出矩阵里面的OR值，置信区间的下限，上限</w:t>
      </w:r>
    </w:p>
    <w:p w14:paraId="1FB785D6" w14:textId="77777777" w:rsidR="00B168D8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新建一个空白画布</w:t>
      </w:r>
    </w:p>
    <w:p w14:paraId="7C172377" w14:textId="77777777" w:rsidR="00B168D8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/>
          <w:color w:val="000000" w:themeColor="text1"/>
        </w:rPr>
        <w:t>绘制OR=1黑色垂直参考线</w:t>
      </w:r>
    </w:p>
    <w:p w14:paraId="5008EA81" w14:textId="3DCA626F" w:rsidR="00B168D8" w:rsidRDefault="0000563E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/>
          <w:color w:val="000000" w:themeColor="text1"/>
        </w:rPr>
        <w:lastRenderedPageBreak/>
        <w:t>横轴不做对数转换</w:t>
      </w:r>
      <w:r w:rsidR="00B168D8">
        <w:rPr>
          <w:rFonts w:ascii="宋体" w:eastAsia="宋体" w:hAnsi="宋体" w:hint="eastAsia"/>
          <w:color w:val="000000" w:themeColor="text1"/>
        </w:rPr>
        <w:t>，</w:t>
      </w:r>
      <w:r w:rsidRPr="00D85E62">
        <w:rPr>
          <w:rFonts w:ascii="宋体" w:eastAsia="宋体" w:hAnsi="宋体"/>
          <w:color w:val="000000" w:themeColor="text1"/>
        </w:rPr>
        <w:t>直接展示原始OR数值</w:t>
      </w:r>
    </w:p>
    <w:p w14:paraId="00E555D6" w14:textId="77777777" w:rsidR="00B168D8" w:rsidRDefault="00B309CB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/>
          <w:color w:val="000000" w:themeColor="text1"/>
        </w:rPr>
        <w:t>调节方块</w:t>
      </w:r>
      <w:r w:rsidRPr="00D85E62">
        <w:rPr>
          <w:rFonts w:ascii="宋体" w:eastAsia="宋体" w:hAnsi="宋体" w:hint="eastAsia"/>
          <w:color w:val="000000" w:themeColor="text1"/>
        </w:rPr>
        <w:t>的</w:t>
      </w:r>
      <w:r w:rsidRPr="00D85E62">
        <w:rPr>
          <w:rFonts w:ascii="宋体" w:eastAsia="宋体" w:hAnsi="宋体"/>
          <w:color w:val="000000" w:themeColor="text1"/>
        </w:rPr>
        <w:t>大小</w:t>
      </w:r>
    </w:p>
    <w:p w14:paraId="03C4CEC0" w14:textId="6215FF05" w:rsidR="0000563E" w:rsidRPr="00D85E62" w:rsidRDefault="00B309CB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最后就是设置标题和颜色，运行后可以得到一个这样的图</w:t>
      </w:r>
    </w:p>
    <w:p w14:paraId="70560B2F" w14:textId="5B82E020" w:rsidR="00B309CB" w:rsidRPr="00D85E62" w:rsidRDefault="00B309CB" w:rsidP="00CC2215">
      <w:pPr>
        <w:rPr>
          <w:rFonts w:ascii="宋体" w:eastAsia="宋体" w:hAnsi="宋体" w:hint="eastAsia"/>
          <w:color w:val="000000" w:themeColor="text1"/>
        </w:rPr>
      </w:pPr>
      <w:r w:rsidRPr="00D85E62">
        <w:rPr>
          <w:rFonts w:ascii="宋体" w:eastAsia="宋体" w:hAnsi="宋体" w:hint="eastAsia"/>
          <w:color w:val="000000" w:themeColor="text1"/>
        </w:rPr>
        <w:t>在</w:t>
      </w:r>
      <w:r w:rsidRPr="00D85E62">
        <w:rPr>
          <w:rFonts w:ascii="宋体" w:eastAsia="宋体" w:hAnsi="宋体"/>
          <w:color w:val="000000" w:themeColor="text1"/>
        </w:rPr>
        <w:t>完全校正Logistic回归模型中，</w:t>
      </w:r>
      <w:r w:rsidRPr="00D85E62">
        <w:rPr>
          <w:rFonts w:ascii="宋体" w:eastAsia="宋体" w:hAnsi="宋体" w:hint="eastAsia"/>
          <w:color w:val="000000" w:themeColor="text1"/>
        </w:rPr>
        <w:t>低</w:t>
      </w:r>
      <w:r w:rsidR="00B168D8">
        <w:rPr>
          <w:rFonts w:ascii="宋体" w:eastAsia="宋体" w:hAnsi="宋体" w:hint="eastAsia"/>
          <w:color w:val="000000" w:themeColor="text1"/>
        </w:rPr>
        <w:t>HDL</w:t>
      </w:r>
      <w:r w:rsidRPr="00D85E62">
        <w:rPr>
          <w:rFonts w:ascii="宋体" w:eastAsia="宋体" w:hAnsi="宋体" w:hint="eastAsia"/>
          <w:color w:val="000000" w:themeColor="text1"/>
        </w:rPr>
        <w:t>血症的</w:t>
      </w:r>
      <w:r w:rsidRPr="00D85E62">
        <w:rPr>
          <w:rFonts w:ascii="宋体" w:eastAsia="宋体" w:hAnsi="宋体"/>
          <w:color w:val="000000" w:themeColor="text1"/>
        </w:rPr>
        <w:t>置信区间整体落在OR=1右侧，未穿过无效线</w:t>
      </w:r>
      <w:r w:rsidRPr="00D85E62">
        <w:rPr>
          <w:rFonts w:ascii="宋体" w:eastAsia="宋体" w:hAnsi="宋体" w:hint="eastAsia"/>
          <w:color w:val="000000" w:themeColor="text1"/>
        </w:rPr>
        <w:t>，</w:t>
      </w:r>
      <w:r w:rsidRPr="00D85E62">
        <w:rPr>
          <w:rFonts w:ascii="宋体" w:eastAsia="宋体" w:hAnsi="宋体"/>
          <w:color w:val="000000" w:themeColor="text1"/>
        </w:rPr>
        <w:t>连续膳食添加糖摄入量</w:t>
      </w:r>
      <w:r w:rsidRPr="00D85E62">
        <w:rPr>
          <w:rFonts w:ascii="宋体" w:eastAsia="宋体" w:hAnsi="宋体" w:hint="eastAsia"/>
          <w:color w:val="000000" w:themeColor="text1"/>
        </w:rPr>
        <w:t>只和</w:t>
      </w:r>
      <w:r w:rsidRPr="00D85E62">
        <w:rPr>
          <w:rFonts w:ascii="宋体" w:eastAsia="宋体" w:hAnsi="宋体"/>
          <w:color w:val="000000" w:themeColor="text1"/>
        </w:rPr>
        <w:t>低</w:t>
      </w:r>
      <w:r w:rsidR="00B168D8">
        <w:rPr>
          <w:rFonts w:ascii="宋体" w:eastAsia="宋体" w:hAnsi="宋体" w:hint="eastAsia"/>
          <w:color w:val="000000" w:themeColor="text1"/>
        </w:rPr>
        <w:t>HDL</w:t>
      </w:r>
      <w:r w:rsidRPr="00D85E62">
        <w:rPr>
          <w:rFonts w:ascii="宋体" w:eastAsia="宋体" w:hAnsi="宋体"/>
          <w:color w:val="000000" w:themeColor="text1"/>
        </w:rPr>
        <w:t>症存在显著</w:t>
      </w:r>
      <w:r w:rsidRPr="00D85E62">
        <w:rPr>
          <w:rFonts w:ascii="宋体" w:eastAsia="宋体" w:hAnsi="宋体" w:hint="eastAsia"/>
          <w:color w:val="000000" w:themeColor="text1"/>
        </w:rPr>
        <w:t>的</w:t>
      </w:r>
      <w:r w:rsidRPr="00D85E62">
        <w:rPr>
          <w:rFonts w:ascii="宋体" w:eastAsia="宋体" w:hAnsi="宋体"/>
          <w:color w:val="000000" w:themeColor="text1"/>
        </w:rPr>
        <w:t>正向关联</w:t>
      </w:r>
      <w:r w:rsidRPr="00D85E62">
        <w:rPr>
          <w:rFonts w:ascii="宋体" w:eastAsia="宋体" w:hAnsi="宋体" w:hint="eastAsia"/>
          <w:color w:val="000000" w:themeColor="text1"/>
        </w:rPr>
        <w:t>，和其他三个指标没有观察到统计学关联，</w:t>
      </w:r>
      <w:r w:rsidRPr="00D85E62">
        <w:rPr>
          <w:rFonts w:ascii="宋体" w:eastAsia="宋体" w:hAnsi="宋体"/>
          <w:color w:val="000000" w:themeColor="text1"/>
        </w:rPr>
        <w:t>提示过量摄入膳食添加糖，主要通过降低体内保护性高密度脂蛋白水平，升高血脂异常的发病风险。</w:t>
      </w:r>
    </w:p>
    <w:p w14:paraId="55DDC382" w14:textId="46DD19B2" w:rsidR="00B309CB" w:rsidRPr="00D85E62" w:rsidRDefault="00B309CB" w:rsidP="00CC2215">
      <w:pPr>
        <w:rPr>
          <w:rFonts w:ascii="宋体" w:eastAsia="宋体" w:hAnsi="宋体" w:hint="eastAsia"/>
          <w:color w:val="000000" w:themeColor="text1"/>
        </w:rPr>
      </w:pPr>
    </w:p>
    <w:sectPr w:rsidR="00B309CB" w:rsidRPr="00D8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A27"/>
    <w:multiLevelType w:val="multilevel"/>
    <w:tmpl w:val="D8A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9345C"/>
    <w:multiLevelType w:val="multilevel"/>
    <w:tmpl w:val="F85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32E24"/>
    <w:multiLevelType w:val="hybridMultilevel"/>
    <w:tmpl w:val="8EE0AB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58C5BA5"/>
    <w:multiLevelType w:val="multilevel"/>
    <w:tmpl w:val="36FCBE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811321">
    <w:abstractNumId w:val="0"/>
  </w:num>
  <w:num w:numId="2" w16cid:durableId="1487820061">
    <w:abstractNumId w:val="1"/>
  </w:num>
  <w:num w:numId="3" w16cid:durableId="254362442">
    <w:abstractNumId w:val="3"/>
  </w:num>
  <w:num w:numId="4" w16cid:durableId="492725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26"/>
    <w:rsid w:val="00003578"/>
    <w:rsid w:val="0000563E"/>
    <w:rsid w:val="000603D7"/>
    <w:rsid w:val="000A094C"/>
    <w:rsid w:val="000B34C5"/>
    <w:rsid w:val="000B7F00"/>
    <w:rsid w:val="000E6E5E"/>
    <w:rsid w:val="00104791"/>
    <w:rsid w:val="00117D0C"/>
    <w:rsid w:val="00126C8D"/>
    <w:rsid w:val="00175854"/>
    <w:rsid w:val="001B10A2"/>
    <w:rsid w:val="001C6078"/>
    <w:rsid w:val="00205B4D"/>
    <w:rsid w:val="00215256"/>
    <w:rsid w:val="002173B7"/>
    <w:rsid w:val="002A3A08"/>
    <w:rsid w:val="002A4A06"/>
    <w:rsid w:val="00306754"/>
    <w:rsid w:val="00370075"/>
    <w:rsid w:val="003B0642"/>
    <w:rsid w:val="003D2A3F"/>
    <w:rsid w:val="003E7DA9"/>
    <w:rsid w:val="003F5FA6"/>
    <w:rsid w:val="004C4024"/>
    <w:rsid w:val="004F134A"/>
    <w:rsid w:val="004F1D60"/>
    <w:rsid w:val="00586743"/>
    <w:rsid w:val="005F4858"/>
    <w:rsid w:val="00606CD1"/>
    <w:rsid w:val="006248EF"/>
    <w:rsid w:val="006500FF"/>
    <w:rsid w:val="006621F7"/>
    <w:rsid w:val="00687460"/>
    <w:rsid w:val="0069312B"/>
    <w:rsid w:val="006A7706"/>
    <w:rsid w:val="006B251F"/>
    <w:rsid w:val="006E7E6C"/>
    <w:rsid w:val="006F6F9E"/>
    <w:rsid w:val="00704320"/>
    <w:rsid w:val="00705A5F"/>
    <w:rsid w:val="00707A97"/>
    <w:rsid w:val="00723E89"/>
    <w:rsid w:val="0074389A"/>
    <w:rsid w:val="007842CF"/>
    <w:rsid w:val="00873C69"/>
    <w:rsid w:val="008745CE"/>
    <w:rsid w:val="008C4994"/>
    <w:rsid w:val="008D2C35"/>
    <w:rsid w:val="008D3D97"/>
    <w:rsid w:val="00983624"/>
    <w:rsid w:val="009A3278"/>
    <w:rsid w:val="009C299A"/>
    <w:rsid w:val="00AA6B11"/>
    <w:rsid w:val="00AB78F6"/>
    <w:rsid w:val="00AC1A9C"/>
    <w:rsid w:val="00B168D8"/>
    <w:rsid w:val="00B309CB"/>
    <w:rsid w:val="00B41426"/>
    <w:rsid w:val="00BB49E7"/>
    <w:rsid w:val="00BD3A50"/>
    <w:rsid w:val="00BF2D4E"/>
    <w:rsid w:val="00C110F0"/>
    <w:rsid w:val="00C3547A"/>
    <w:rsid w:val="00C72DBC"/>
    <w:rsid w:val="00C90C98"/>
    <w:rsid w:val="00CC2215"/>
    <w:rsid w:val="00CD5CD9"/>
    <w:rsid w:val="00CF1CFF"/>
    <w:rsid w:val="00CF728F"/>
    <w:rsid w:val="00D622CC"/>
    <w:rsid w:val="00D85E62"/>
    <w:rsid w:val="00DB74E2"/>
    <w:rsid w:val="00E00BFF"/>
    <w:rsid w:val="00E41435"/>
    <w:rsid w:val="00E468F9"/>
    <w:rsid w:val="00E63826"/>
    <w:rsid w:val="00E740CE"/>
    <w:rsid w:val="00E8772F"/>
    <w:rsid w:val="00E92B0C"/>
    <w:rsid w:val="00EE3D88"/>
    <w:rsid w:val="00F37A82"/>
    <w:rsid w:val="00FE0567"/>
    <w:rsid w:val="00FE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C5037"/>
  <w15:chartTrackingRefBased/>
  <w15:docId w15:val="{51990000-0C63-48B0-A503-716A3F11C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14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4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4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4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42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4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4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4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14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1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1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14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142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14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14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14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14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14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4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14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14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4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4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14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1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2640</TotalTime>
  <Pages>8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8613984774519</dc:creator>
  <cp:keywords/>
  <dc:description/>
  <cp:lastModifiedBy>8613984774519</cp:lastModifiedBy>
  <cp:revision>17</cp:revision>
  <dcterms:created xsi:type="dcterms:W3CDTF">2026-06-28T13:36:00Z</dcterms:created>
  <dcterms:modified xsi:type="dcterms:W3CDTF">2026-06-30T10:55:00Z</dcterms:modified>
</cp:coreProperties>
</file>