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BD0F" w14:textId="1399B77E" w:rsidR="00634250" w:rsidRDefault="00BE5BC7">
      <w:r>
        <w:rPr>
          <w:noProof/>
        </w:rPr>
        <w:drawing>
          <wp:inline distT="0" distB="0" distL="0" distR="0" wp14:anchorId="0355B8B4" wp14:editId="0A9B731D">
            <wp:extent cx="5731510" cy="3432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0DB5" w14:textId="31453FA4" w:rsidR="00BE5BC7" w:rsidRDefault="00BE5BC7">
      <w:r>
        <w:rPr>
          <w:noProof/>
        </w:rPr>
        <w:drawing>
          <wp:inline distT="0" distB="0" distL="0" distR="0" wp14:anchorId="00CDE2E2" wp14:editId="66C1919C">
            <wp:extent cx="5731510" cy="4563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47FAC" wp14:editId="69D1D0D4">
            <wp:extent cx="5731510" cy="2959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3C43" w14:textId="6F6FD1E2" w:rsidR="00BE5BC7" w:rsidRDefault="00BE5BC7">
      <w:pPr>
        <w:rPr>
          <w:rFonts w:hint="eastAsia"/>
        </w:rPr>
      </w:pPr>
      <w:hyperlink r:id="rId7" w:history="1">
        <w:r w:rsidRPr="00B36975">
          <w:rPr>
            <w:rStyle w:val="a3"/>
          </w:rPr>
          <w:t>https://leedakyeong.tistory.com/entry/python-for%EB%AC%B8-if%EB%AC%B8-%ED%95%9C-%EC%A4%84%EB%A1%9C-%EC%BD%94%EB%94%A9%ED%95%98%EA%B8%B0</w:t>
        </w:r>
      </w:hyperlink>
      <w:r>
        <w:br/>
      </w:r>
    </w:p>
    <w:sectPr w:rsidR="00BE5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C7"/>
    <w:rsid w:val="00634250"/>
    <w:rsid w:val="00B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03E1"/>
  <w15:chartTrackingRefBased/>
  <w15:docId w15:val="{7315DB8B-3326-46CE-898C-C3DCA6A4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5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dakyeong.tistory.com/entry/python-for%EB%AC%B8-if%EB%AC%B8-%ED%95%9C-%EC%A4%84%EB%A1%9C-%EC%BD%94%EB%94%A9%ED%95%98%EA%B8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1</cp:revision>
  <dcterms:created xsi:type="dcterms:W3CDTF">2021-07-21T10:33:00Z</dcterms:created>
  <dcterms:modified xsi:type="dcterms:W3CDTF">2021-07-21T10:36:00Z</dcterms:modified>
</cp:coreProperties>
</file>